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5969" w14:textId="77777777" w:rsidR="000F7D53" w:rsidRDefault="000F7D53" w:rsidP="000F7D53">
      <w:pPr>
        <w:jc w:val="center"/>
        <w:rPr>
          <w:rFonts w:cs="Arial"/>
          <w:b/>
          <w:sz w:val="50"/>
          <w:szCs w:val="50"/>
        </w:rPr>
      </w:pPr>
      <w:bookmarkStart w:id="0" w:name="_Hlk44398306"/>
    </w:p>
    <w:p w14:paraId="63A82858" w14:textId="77777777" w:rsidR="000F7D53" w:rsidRDefault="000F7D53" w:rsidP="000F7D53">
      <w:pPr>
        <w:jc w:val="center"/>
        <w:rPr>
          <w:rFonts w:cs="Arial"/>
          <w:b/>
          <w:sz w:val="50"/>
          <w:szCs w:val="50"/>
        </w:rPr>
      </w:pPr>
    </w:p>
    <w:p w14:paraId="112F99B7" w14:textId="77777777" w:rsidR="000F7D53" w:rsidRDefault="000F7D53" w:rsidP="000F7D53">
      <w:pPr>
        <w:jc w:val="center"/>
        <w:rPr>
          <w:rFonts w:cs="Arial"/>
          <w:b/>
          <w:sz w:val="50"/>
          <w:szCs w:val="50"/>
        </w:rPr>
      </w:pPr>
    </w:p>
    <w:p w14:paraId="4F85FA26" w14:textId="77777777" w:rsidR="00B74E70" w:rsidRDefault="000F7D53" w:rsidP="000F7D53">
      <w:pPr>
        <w:jc w:val="center"/>
        <w:rPr>
          <w:rFonts w:cs="Arial"/>
          <w:b/>
          <w:sz w:val="60"/>
          <w:szCs w:val="60"/>
        </w:rPr>
      </w:pPr>
      <w:r w:rsidRPr="00B74E70">
        <w:rPr>
          <w:rFonts w:cs="Arial"/>
          <w:b/>
          <w:sz w:val="60"/>
          <w:szCs w:val="60"/>
        </w:rPr>
        <w:t>SOZIALBILANZ</w:t>
      </w:r>
    </w:p>
    <w:p w14:paraId="0C7CEF9C" w14:textId="2A933DA6" w:rsidR="000F7D53" w:rsidRPr="00B74E70" w:rsidRDefault="00AE1A0D" w:rsidP="000F7D53">
      <w:pPr>
        <w:jc w:val="center"/>
        <w:rPr>
          <w:rFonts w:cs="Arial"/>
          <w:b/>
          <w:sz w:val="60"/>
          <w:szCs w:val="60"/>
        </w:rPr>
      </w:pPr>
      <w:r>
        <w:rPr>
          <w:rFonts w:cs="Arial"/>
          <w:b/>
          <w:sz w:val="60"/>
          <w:szCs w:val="60"/>
        </w:rPr>
        <w:t>2024</w:t>
      </w:r>
    </w:p>
    <w:p w14:paraId="3684EEBF" w14:textId="77777777" w:rsidR="000F7D53" w:rsidRPr="000F7D53" w:rsidRDefault="000F7D53" w:rsidP="000F7D53">
      <w:pPr>
        <w:jc w:val="center"/>
        <w:rPr>
          <w:rFonts w:cs="Arial"/>
          <w:b/>
          <w:sz w:val="50"/>
          <w:szCs w:val="50"/>
        </w:rPr>
      </w:pPr>
    </w:p>
    <w:p w14:paraId="0E3B9469" w14:textId="77777777" w:rsidR="000F7D53" w:rsidRDefault="000F7D53" w:rsidP="00A90888">
      <w:pPr>
        <w:jc w:val="both"/>
        <w:rPr>
          <w:rFonts w:cs="Arial"/>
          <w:b/>
          <w:sz w:val="24"/>
          <w:szCs w:val="21"/>
        </w:rPr>
      </w:pPr>
    </w:p>
    <w:p w14:paraId="2ECFE18C" w14:textId="3950766B" w:rsidR="000F7D53" w:rsidRDefault="000F7D53" w:rsidP="000F7D53">
      <w:pPr>
        <w:jc w:val="center"/>
        <w:rPr>
          <w:rFonts w:cs="Arial"/>
          <w:b/>
          <w:sz w:val="24"/>
          <w:szCs w:val="21"/>
        </w:rPr>
      </w:pPr>
      <w:r>
        <w:rPr>
          <w:noProof/>
        </w:rPr>
        <w:drawing>
          <wp:inline distT="0" distB="0" distL="0" distR="0" wp14:anchorId="5EDBBCBD" wp14:editId="2EE47EA5">
            <wp:extent cx="4770755" cy="1987550"/>
            <wp:effectExtent l="0" t="0" r="0" b="0"/>
            <wp:docPr id="803096786"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96786" name="Grafik 1" descr="Ein Bild, das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755" cy="1987550"/>
                    </a:xfrm>
                    <a:prstGeom prst="rect">
                      <a:avLst/>
                    </a:prstGeom>
                    <a:noFill/>
                    <a:ln>
                      <a:noFill/>
                    </a:ln>
                  </pic:spPr>
                </pic:pic>
              </a:graphicData>
            </a:graphic>
          </wp:inline>
        </w:drawing>
      </w:r>
    </w:p>
    <w:p w14:paraId="6E6BCA2C" w14:textId="36636B62" w:rsidR="000F7D53" w:rsidRDefault="000F7D53">
      <w:pPr>
        <w:spacing w:after="160" w:line="259" w:lineRule="auto"/>
        <w:rPr>
          <w:rFonts w:cs="Arial"/>
          <w:b/>
          <w:sz w:val="24"/>
          <w:szCs w:val="21"/>
        </w:rPr>
      </w:pPr>
      <w:r>
        <w:rPr>
          <w:rFonts w:cs="Arial"/>
          <w:b/>
          <w:sz w:val="24"/>
          <w:szCs w:val="21"/>
        </w:rPr>
        <w:br w:type="page"/>
      </w:r>
    </w:p>
    <w:p w14:paraId="54B9E9E0" w14:textId="77777777" w:rsidR="000F7D53" w:rsidRDefault="000F7D53">
      <w:pPr>
        <w:spacing w:after="160" w:line="259" w:lineRule="auto"/>
        <w:rPr>
          <w:rFonts w:cs="Arial"/>
          <w:b/>
          <w:sz w:val="24"/>
          <w:szCs w:val="21"/>
        </w:rPr>
      </w:pPr>
    </w:p>
    <w:p w14:paraId="7CFEE18C" w14:textId="5B9140B2" w:rsidR="00A90888" w:rsidRPr="00B9188F" w:rsidRDefault="00A90888" w:rsidP="00A90888">
      <w:pPr>
        <w:jc w:val="both"/>
        <w:rPr>
          <w:rFonts w:cs="Arial"/>
          <w:b/>
          <w:sz w:val="24"/>
          <w:szCs w:val="21"/>
        </w:rPr>
      </w:pPr>
      <w:r>
        <w:rPr>
          <w:rFonts w:cs="Arial"/>
          <w:b/>
          <w:sz w:val="24"/>
          <w:szCs w:val="21"/>
        </w:rPr>
        <w:t>INHALTSVERZEICHNIS</w:t>
      </w:r>
    </w:p>
    <w:tbl>
      <w:tblPr>
        <w:tblStyle w:val="Tabellenraster"/>
        <w:tblW w:w="0" w:type="auto"/>
        <w:tblInd w:w="5" w:type="dxa"/>
        <w:tblLook w:val="04A0" w:firstRow="1" w:lastRow="0" w:firstColumn="1" w:lastColumn="0" w:noHBand="0" w:noVBand="1"/>
      </w:tblPr>
      <w:tblGrid>
        <w:gridCol w:w="2381"/>
        <w:gridCol w:w="2381"/>
      </w:tblGrid>
      <w:tr w:rsidR="00A90888" w:rsidRPr="00FE079E" w14:paraId="33079068" w14:textId="77777777" w:rsidTr="00504AC2">
        <w:trPr>
          <w:trHeight w:val="158"/>
        </w:trPr>
        <w:tc>
          <w:tcPr>
            <w:tcW w:w="2381" w:type="dxa"/>
            <w:tcBorders>
              <w:top w:val="nil"/>
              <w:left w:val="nil"/>
              <w:bottom w:val="single" w:sz="36" w:space="0" w:color="525252" w:themeColor="accent3" w:themeShade="80"/>
              <w:right w:val="nil"/>
            </w:tcBorders>
          </w:tcPr>
          <w:p w14:paraId="591FC0E7" w14:textId="77777777" w:rsidR="00A90888" w:rsidRPr="00FE079E" w:rsidRDefault="00A90888" w:rsidP="00504AC2">
            <w:pPr>
              <w:jc w:val="both"/>
              <w:rPr>
                <w:rFonts w:cs="Arial"/>
                <w:color w:val="538135" w:themeColor="accent6" w:themeShade="BF"/>
                <w:sz w:val="21"/>
                <w:szCs w:val="21"/>
              </w:rPr>
            </w:pPr>
          </w:p>
        </w:tc>
        <w:tc>
          <w:tcPr>
            <w:tcW w:w="2381" w:type="dxa"/>
            <w:tcBorders>
              <w:top w:val="nil"/>
              <w:left w:val="nil"/>
              <w:bottom w:val="single" w:sz="36" w:space="0" w:color="525252" w:themeColor="accent3" w:themeShade="80"/>
              <w:right w:val="nil"/>
            </w:tcBorders>
          </w:tcPr>
          <w:p w14:paraId="3238404D" w14:textId="77777777" w:rsidR="00A90888" w:rsidRPr="00FE079E" w:rsidRDefault="00A90888" w:rsidP="00504AC2">
            <w:pPr>
              <w:jc w:val="both"/>
              <w:rPr>
                <w:rFonts w:cs="Arial"/>
                <w:color w:val="538135" w:themeColor="accent6" w:themeShade="BF"/>
                <w:sz w:val="21"/>
                <w:szCs w:val="21"/>
              </w:rPr>
            </w:pPr>
          </w:p>
        </w:tc>
      </w:tr>
    </w:tbl>
    <w:p w14:paraId="443BB5BB" w14:textId="77777777" w:rsidR="00A90888" w:rsidRPr="00F34231" w:rsidRDefault="00A90888" w:rsidP="00A90888">
      <w:pPr>
        <w:jc w:val="both"/>
        <w:rPr>
          <w:rFonts w:eastAsia="Times New Roman" w:cs="Arial"/>
          <w:b/>
          <w:color w:val="538135" w:themeColor="accent6" w:themeShade="BF"/>
          <w:sz w:val="18"/>
          <w:szCs w:val="16"/>
          <w:lang w:eastAsia="de-DE"/>
        </w:rPr>
      </w:pPr>
    </w:p>
    <w:p w14:paraId="41B79981" w14:textId="77777777" w:rsidR="00A90888" w:rsidRPr="00F34231" w:rsidRDefault="00A90888" w:rsidP="00A90888">
      <w:pPr>
        <w:jc w:val="both"/>
        <w:rPr>
          <w:rFonts w:cs="Arial"/>
          <w:b/>
          <w:bCs/>
          <w:color w:val="000000" w:themeColor="text1"/>
          <w:sz w:val="8"/>
          <w:szCs w:val="8"/>
        </w:rPr>
      </w:pPr>
    </w:p>
    <w:p w14:paraId="09BFD6F2" w14:textId="77777777" w:rsidR="00504AC2" w:rsidRDefault="00504AC2" w:rsidP="00CB3019">
      <w:pPr>
        <w:jc w:val="both"/>
        <w:rPr>
          <w:rFonts w:cs="Arial"/>
          <w:color w:val="000000" w:themeColor="text1"/>
          <w:sz w:val="16"/>
          <w:szCs w:val="16"/>
        </w:rPr>
      </w:pPr>
      <w:bookmarkStart w:id="1" w:name="_Hlk8122232"/>
    </w:p>
    <w:p w14:paraId="1FA5ABCD" w14:textId="47A0274A" w:rsidR="00A90888" w:rsidRPr="005000D4" w:rsidRDefault="00A90888" w:rsidP="00CB3019">
      <w:pPr>
        <w:pStyle w:val="Listenabsatz"/>
        <w:numPr>
          <w:ilvl w:val="0"/>
          <w:numId w:val="10"/>
        </w:numPr>
        <w:jc w:val="both"/>
        <w:rPr>
          <w:rFonts w:cs="Arial"/>
          <w:b/>
          <w:bCs/>
          <w:color w:val="000000" w:themeColor="text1"/>
          <w:sz w:val="21"/>
          <w:szCs w:val="21"/>
        </w:rPr>
      </w:pPr>
      <w:r w:rsidRPr="005000D4">
        <w:rPr>
          <w:rFonts w:cs="Arial"/>
          <w:b/>
          <w:bCs/>
          <w:color w:val="000000" w:themeColor="text1"/>
          <w:sz w:val="21"/>
          <w:szCs w:val="21"/>
          <w:u w:val="single"/>
        </w:rPr>
        <w:t>METHODIK</w:t>
      </w:r>
      <w:r w:rsidR="005000D4" w:rsidRPr="00A90888">
        <w:rPr>
          <w:rFonts w:cs="Arial"/>
          <w:b/>
          <w:bCs/>
          <w:color w:val="000000" w:themeColor="text1"/>
          <w:sz w:val="21"/>
          <w:szCs w:val="21"/>
        </w:rPr>
        <w:t xml:space="preserve"> ………………</w:t>
      </w:r>
      <w:r w:rsidR="005000D4">
        <w:rPr>
          <w:rFonts w:cs="Arial"/>
          <w:b/>
          <w:bCs/>
          <w:color w:val="000000" w:themeColor="text1"/>
          <w:sz w:val="21"/>
          <w:szCs w:val="21"/>
        </w:rPr>
        <w:t>...</w:t>
      </w:r>
      <w:r w:rsidR="005000D4" w:rsidRPr="00A90888">
        <w:rPr>
          <w:rFonts w:cs="Arial"/>
          <w:b/>
          <w:bCs/>
          <w:color w:val="000000" w:themeColor="text1"/>
          <w:sz w:val="21"/>
          <w:szCs w:val="21"/>
        </w:rPr>
        <w:t>…………………………………………</w:t>
      </w:r>
      <w:r w:rsidR="005000D4">
        <w:rPr>
          <w:rFonts w:cs="Arial"/>
          <w:b/>
          <w:bCs/>
          <w:color w:val="000000" w:themeColor="text1"/>
          <w:sz w:val="21"/>
          <w:szCs w:val="21"/>
        </w:rPr>
        <w:t>……………………...</w:t>
      </w:r>
      <w:r w:rsidR="005000D4" w:rsidRPr="00A90888">
        <w:rPr>
          <w:rFonts w:cs="Arial"/>
          <w:b/>
          <w:bCs/>
          <w:color w:val="000000" w:themeColor="text1"/>
          <w:sz w:val="21"/>
          <w:szCs w:val="21"/>
        </w:rPr>
        <w:t>……</w:t>
      </w:r>
    </w:p>
    <w:p w14:paraId="31BC9F8E" w14:textId="62DEC869" w:rsidR="005000D4" w:rsidRPr="005000D4" w:rsidRDefault="005000D4" w:rsidP="00CB3019">
      <w:pPr>
        <w:pStyle w:val="Listenabsatz"/>
        <w:jc w:val="both"/>
        <w:rPr>
          <w:rFonts w:cs="Arial"/>
          <w:b/>
          <w:bCs/>
          <w:color w:val="000000" w:themeColor="text1"/>
          <w:sz w:val="21"/>
          <w:szCs w:val="21"/>
        </w:rPr>
      </w:pPr>
    </w:p>
    <w:p w14:paraId="2C41DA63" w14:textId="6007732A" w:rsidR="00A90888" w:rsidRDefault="00A90888" w:rsidP="00CB3019">
      <w:pPr>
        <w:pStyle w:val="Listenabsatz"/>
        <w:numPr>
          <w:ilvl w:val="0"/>
          <w:numId w:val="10"/>
        </w:numPr>
        <w:jc w:val="both"/>
        <w:rPr>
          <w:rFonts w:cs="Arial"/>
          <w:b/>
          <w:bCs/>
          <w:sz w:val="21"/>
          <w:szCs w:val="21"/>
          <w:u w:val="single"/>
        </w:rPr>
      </w:pPr>
      <w:r w:rsidRPr="00A90888">
        <w:rPr>
          <w:rFonts w:cs="Arial"/>
          <w:b/>
          <w:bCs/>
          <w:sz w:val="21"/>
          <w:szCs w:val="21"/>
          <w:u w:val="single"/>
        </w:rPr>
        <w:t>ALLGEMEINE INFORMATIONEN ÜBER DIE INSTITUTION</w:t>
      </w:r>
      <w:r w:rsidR="00504AC2" w:rsidRPr="00A90888">
        <w:rPr>
          <w:rFonts w:cs="Arial"/>
          <w:b/>
          <w:bCs/>
          <w:color w:val="000000" w:themeColor="text1"/>
          <w:sz w:val="21"/>
          <w:szCs w:val="21"/>
        </w:rPr>
        <w:t>………………</w:t>
      </w:r>
      <w:r w:rsidR="00504AC2">
        <w:rPr>
          <w:rFonts w:cs="Arial"/>
          <w:b/>
          <w:bCs/>
          <w:color w:val="000000" w:themeColor="text1"/>
          <w:sz w:val="21"/>
          <w:szCs w:val="21"/>
        </w:rPr>
        <w:t>...</w:t>
      </w:r>
      <w:r w:rsidR="00504AC2" w:rsidRPr="00A90888">
        <w:rPr>
          <w:rFonts w:cs="Arial"/>
          <w:b/>
          <w:bCs/>
          <w:color w:val="000000" w:themeColor="text1"/>
          <w:sz w:val="21"/>
          <w:szCs w:val="21"/>
        </w:rPr>
        <w:t>……</w:t>
      </w:r>
      <w:r w:rsidR="00B41207">
        <w:rPr>
          <w:rFonts w:cs="Arial"/>
          <w:b/>
          <w:bCs/>
          <w:color w:val="000000" w:themeColor="text1"/>
          <w:sz w:val="21"/>
          <w:szCs w:val="21"/>
        </w:rPr>
        <w:t>..</w:t>
      </w:r>
      <w:r w:rsidR="00504AC2" w:rsidRPr="00A90888">
        <w:rPr>
          <w:rFonts w:cs="Arial"/>
          <w:b/>
          <w:bCs/>
          <w:color w:val="000000" w:themeColor="text1"/>
          <w:sz w:val="21"/>
          <w:szCs w:val="21"/>
        </w:rPr>
        <w:t>……</w:t>
      </w:r>
      <w:r w:rsidR="00504AC2">
        <w:rPr>
          <w:rFonts w:cs="Arial"/>
          <w:b/>
          <w:bCs/>
          <w:color w:val="000000" w:themeColor="text1"/>
          <w:sz w:val="21"/>
          <w:szCs w:val="21"/>
        </w:rPr>
        <w:t>..</w:t>
      </w:r>
      <w:r w:rsidR="00504AC2" w:rsidRPr="00A90888">
        <w:rPr>
          <w:rFonts w:cs="Arial"/>
          <w:b/>
          <w:bCs/>
          <w:color w:val="000000" w:themeColor="text1"/>
          <w:sz w:val="21"/>
          <w:szCs w:val="21"/>
        </w:rPr>
        <w:t>…</w:t>
      </w:r>
    </w:p>
    <w:p w14:paraId="2603B237" w14:textId="6437ABF7" w:rsidR="00E37E9F" w:rsidRPr="00E37E9F" w:rsidRDefault="00E37E9F"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2</w:t>
      </w:r>
      <w:r w:rsidRPr="00E37E9F">
        <w:rPr>
          <w:rFonts w:cs="Arial"/>
          <w:color w:val="000000" w:themeColor="text1"/>
          <w:sz w:val="21"/>
          <w:szCs w:val="21"/>
        </w:rPr>
        <w:t xml:space="preserve">.1 </w:t>
      </w:r>
      <w:r>
        <w:rPr>
          <w:rFonts w:cs="Arial"/>
          <w:color w:val="000000" w:themeColor="text1"/>
          <w:sz w:val="21"/>
          <w:szCs w:val="21"/>
        </w:rPr>
        <w:t>Identität der Organisation</w:t>
      </w:r>
      <w:r w:rsidRPr="00E37E9F">
        <w:rPr>
          <w:rFonts w:cs="Arial"/>
          <w:color w:val="000000" w:themeColor="text1"/>
          <w:sz w:val="21"/>
          <w:szCs w:val="21"/>
        </w:rPr>
        <w:t xml:space="preserve"> </w:t>
      </w:r>
      <w:r w:rsidRPr="00E37E9F">
        <w:rPr>
          <w:rFonts w:cs="Arial"/>
          <w:color w:val="000000" w:themeColor="text1"/>
          <w:sz w:val="21"/>
          <w:szCs w:val="21"/>
        </w:rPr>
        <w:tab/>
      </w:r>
    </w:p>
    <w:p w14:paraId="76D8A68B" w14:textId="45B6A886" w:rsidR="00E37E9F" w:rsidRPr="00504AC2" w:rsidRDefault="00E37E9F"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2</w:t>
      </w:r>
      <w:r w:rsidRPr="00504AC2">
        <w:rPr>
          <w:rFonts w:cs="Arial"/>
          <w:color w:val="000000" w:themeColor="text1"/>
          <w:sz w:val="21"/>
          <w:szCs w:val="21"/>
        </w:rPr>
        <w:t>.</w:t>
      </w:r>
      <w:r>
        <w:rPr>
          <w:rFonts w:cs="Arial"/>
          <w:color w:val="000000" w:themeColor="text1"/>
          <w:sz w:val="21"/>
          <w:szCs w:val="21"/>
        </w:rPr>
        <w:t>2</w:t>
      </w:r>
      <w:r w:rsidRPr="00504AC2">
        <w:rPr>
          <w:rFonts w:cs="Arial"/>
          <w:color w:val="000000" w:themeColor="text1"/>
          <w:sz w:val="21"/>
          <w:szCs w:val="21"/>
        </w:rPr>
        <w:t xml:space="preserve"> </w:t>
      </w:r>
      <w:r>
        <w:rPr>
          <w:rFonts w:cs="Arial"/>
          <w:color w:val="000000" w:themeColor="text1"/>
          <w:sz w:val="21"/>
          <w:szCs w:val="21"/>
        </w:rPr>
        <w:t xml:space="preserve">Geschichte </w:t>
      </w:r>
      <w:r w:rsidRPr="00504AC2">
        <w:rPr>
          <w:rFonts w:cs="Arial"/>
          <w:color w:val="000000" w:themeColor="text1"/>
          <w:sz w:val="21"/>
          <w:szCs w:val="21"/>
        </w:rPr>
        <w:tab/>
      </w:r>
    </w:p>
    <w:p w14:paraId="707A1608" w14:textId="640E397F" w:rsidR="00E37E9F" w:rsidRDefault="00E37E9F"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2</w:t>
      </w:r>
      <w:r w:rsidRPr="00504AC2">
        <w:rPr>
          <w:rFonts w:cs="Arial"/>
          <w:color w:val="000000" w:themeColor="text1"/>
          <w:sz w:val="21"/>
          <w:szCs w:val="21"/>
        </w:rPr>
        <w:t xml:space="preserve">.3 </w:t>
      </w:r>
      <w:r>
        <w:rPr>
          <w:rFonts w:cs="Arial"/>
          <w:color w:val="000000" w:themeColor="text1"/>
          <w:sz w:val="21"/>
          <w:szCs w:val="21"/>
        </w:rPr>
        <w:t>Auftrag und Tätigkeiten</w:t>
      </w:r>
      <w:r w:rsidRPr="00504AC2">
        <w:rPr>
          <w:rFonts w:cs="Arial"/>
          <w:color w:val="000000" w:themeColor="text1"/>
          <w:sz w:val="21"/>
          <w:szCs w:val="21"/>
        </w:rPr>
        <w:tab/>
      </w:r>
    </w:p>
    <w:p w14:paraId="10CFCF12" w14:textId="2F3881F8" w:rsidR="00E37E9F" w:rsidRDefault="00E37E9F"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2.4 Verbindungen zu anderen Einrichtungen</w:t>
      </w:r>
      <w:r w:rsidRPr="00504AC2">
        <w:rPr>
          <w:rFonts w:cs="Arial"/>
          <w:color w:val="000000" w:themeColor="text1"/>
          <w:sz w:val="21"/>
          <w:szCs w:val="21"/>
        </w:rPr>
        <w:tab/>
      </w:r>
    </w:p>
    <w:p w14:paraId="59FA0F42" w14:textId="7059FA29" w:rsidR="00E37E9F" w:rsidRPr="00E37E9F" w:rsidRDefault="00E37E9F"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 xml:space="preserve">2.5 Kontext in dem die Organisation wirkt </w:t>
      </w:r>
      <w:r w:rsidRPr="00504AC2">
        <w:rPr>
          <w:rFonts w:cs="Arial"/>
          <w:color w:val="000000" w:themeColor="text1"/>
          <w:sz w:val="21"/>
          <w:szCs w:val="21"/>
        </w:rPr>
        <w:tab/>
      </w:r>
    </w:p>
    <w:p w14:paraId="7563CC99" w14:textId="77777777" w:rsidR="00A90888" w:rsidRPr="00A90888" w:rsidRDefault="00A90888" w:rsidP="00CB3019">
      <w:pPr>
        <w:pStyle w:val="Listenabsatz"/>
        <w:jc w:val="both"/>
        <w:rPr>
          <w:rFonts w:cs="Arial"/>
          <w:b/>
          <w:bCs/>
          <w:sz w:val="21"/>
          <w:szCs w:val="21"/>
          <w:u w:val="single"/>
        </w:rPr>
      </w:pPr>
    </w:p>
    <w:p w14:paraId="10ACF21C" w14:textId="06DDBAD1" w:rsidR="00504AC2" w:rsidRPr="00504AC2" w:rsidRDefault="00504AC2" w:rsidP="00CB3019">
      <w:pPr>
        <w:pStyle w:val="Listenabsatz"/>
        <w:numPr>
          <w:ilvl w:val="0"/>
          <w:numId w:val="10"/>
        </w:numPr>
        <w:jc w:val="both"/>
        <w:rPr>
          <w:rFonts w:cs="Arial"/>
          <w:b/>
          <w:bCs/>
          <w:sz w:val="21"/>
          <w:szCs w:val="21"/>
          <w:u w:val="single"/>
        </w:rPr>
      </w:pPr>
      <w:r w:rsidRPr="00504AC2">
        <w:rPr>
          <w:rFonts w:cs="Arial"/>
          <w:b/>
          <w:bCs/>
          <w:sz w:val="21"/>
          <w:szCs w:val="21"/>
          <w:u w:val="single"/>
        </w:rPr>
        <w:t xml:space="preserve">STRUKTUR, </w:t>
      </w:r>
      <w:r w:rsidR="00637A04">
        <w:rPr>
          <w:rFonts w:cs="Arial"/>
          <w:b/>
          <w:bCs/>
          <w:sz w:val="21"/>
          <w:szCs w:val="21"/>
          <w:u w:val="single"/>
        </w:rPr>
        <w:t>LEITUNG</w:t>
      </w:r>
      <w:r w:rsidRPr="00504AC2">
        <w:rPr>
          <w:rFonts w:cs="Arial"/>
          <w:b/>
          <w:bCs/>
          <w:sz w:val="21"/>
          <w:szCs w:val="21"/>
          <w:u w:val="single"/>
        </w:rPr>
        <w:t xml:space="preserve"> UND VERWALTUNG</w:t>
      </w:r>
      <w:r>
        <w:rPr>
          <w:rFonts w:cs="Arial"/>
          <w:b/>
          <w:bCs/>
          <w:color w:val="000000" w:themeColor="text1"/>
          <w:sz w:val="21"/>
          <w:szCs w:val="21"/>
        </w:rPr>
        <w:t xml:space="preserve"> ………………</w:t>
      </w:r>
      <w:r w:rsidRPr="00A90888">
        <w:rPr>
          <w:rFonts w:cs="Arial"/>
          <w:b/>
          <w:bCs/>
          <w:color w:val="000000" w:themeColor="text1"/>
          <w:sz w:val="21"/>
          <w:szCs w:val="21"/>
        </w:rPr>
        <w:t>………………</w:t>
      </w:r>
      <w:r w:rsidR="00637A04">
        <w:rPr>
          <w:rFonts w:cs="Arial"/>
          <w:b/>
          <w:bCs/>
          <w:color w:val="000000" w:themeColor="text1"/>
          <w:sz w:val="21"/>
          <w:szCs w:val="21"/>
        </w:rPr>
        <w:t>………………</w:t>
      </w:r>
      <w:r w:rsidR="00B41207">
        <w:rPr>
          <w:rFonts w:cs="Arial"/>
          <w:b/>
          <w:bCs/>
          <w:color w:val="000000" w:themeColor="text1"/>
          <w:sz w:val="21"/>
          <w:szCs w:val="21"/>
        </w:rPr>
        <w:t>..</w:t>
      </w:r>
      <w:r w:rsidR="00637A04">
        <w:rPr>
          <w:rFonts w:cs="Arial"/>
          <w:b/>
          <w:bCs/>
          <w:color w:val="000000" w:themeColor="text1"/>
          <w:sz w:val="21"/>
          <w:szCs w:val="21"/>
        </w:rPr>
        <w:t>..</w:t>
      </w:r>
    </w:p>
    <w:p w14:paraId="6BE91D95" w14:textId="3B97609E" w:rsidR="00DB07DC" w:rsidRPr="00504AC2"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3.1</w:t>
      </w:r>
      <w:r w:rsidRPr="00504AC2">
        <w:rPr>
          <w:rFonts w:cs="Arial"/>
          <w:color w:val="000000" w:themeColor="text1"/>
          <w:sz w:val="21"/>
          <w:szCs w:val="21"/>
        </w:rPr>
        <w:t xml:space="preserve"> </w:t>
      </w:r>
      <w:r>
        <w:rPr>
          <w:rFonts w:cs="Arial"/>
          <w:color w:val="000000" w:themeColor="text1"/>
          <w:sz w:val="21"/>
          <w:szCs w:val="21"/>
        </w:rPr>
        <w:t xml:space="preserve">Die </w:t>
      </w:r>
      <w:r w:rsidR="004A1E74">
        <w:rPr>
          <w:rFonts w:cs="Arial"/>
          <w:color w:val="000000" w:themeColor="text1"/>
          <w:sz w:val="21"/>
          <w:szCs w:val="21"/>
        </w:rPr>
        <w:t>Voll</w:t>
      </w:r>
      <w:r>
        <w:rPr>
          <w:rFonts w:cs="Arial"/>
          <w:color w:val="000000" w:themeColor="text1"/>
          <w:sz w:val="21"/>
          <w:szCs w:val="21"/>
        </w:rPr>
        <w:t xml:space="preserve">versammlung </w:t>
      </w:r>
      <w:r w:rsidRPr="00504AC2">
        <w:rPr>
          <w:rFonts w:cs="Arial"/>
          <w:color w:val="000000" w:themeColor="text1"/>
          <w:sz w:val="21"/>
          <w:szCs w:val="21"/>
        </w:rPr>
        <w:tab/>
      </w:r>
    </w:p>
    <w:p w14:paraId="10E41850" w14:textId="68EFF3A0" w:rsidR="00DB07DC" w:rsidRPr="00504AC2"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3.2</w:t>
      </w:r>
      <w:r w:rsidRPr="00504AC2">
        <w:rPr>
          <w:rFonts w:cs="Arial"/>
          <w:color w:val="000000" w:themeColor="text1"/>
          <w:sz w:val="21"/>
          <w:szCs w:val="21"/>
        </w:rPr>
        <w:t xml:space="preserve"> </w:t>
      </w:r>
      <w:r>
        <w:rPr>
          <w:rFonts w:cs="Arial"/>
          <w:color w:val="000000" w:themeColor="text1"/>
          <w:sz w:val="21"/>
          <w:szCs w:val="21"/>
        </w:rPr>
        <w:t xml:space="preserve">Die Mitglieder </w:t>
      </w:r>
      <w:r w:rsidRPr="00504AC2">
        <w:rPr>
          <w:rFonts w:cs="Arial"/>
          <w:color w:val="000000" w:themeColor="text1"/>
          <w:sz w:val="21"/>
          <w:szCs w:val="21"/>
        </w:rPr>
        <w:tab/>
      </w:r>
    </w:p>
    <w:p w14:paraId="55D0DEA2" w14:textId="05D274D4" w:rsidR="00504AC2" w:rsidRPr="00504AC2"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3.3</w:t>
      </w:r>
      <w:r w:rsidR="00504AC2" w:rsidRPr="00504AC2">
        <w:rPr>
          <w:rFonts w:cs="Arial"/>
          <w:color w:val="000000" w:themeColor="text1"/>
          <w:sz w:val="21"/>
          <w:szCs w:val="21"/>
        </w:rPr>
        <w:t xml:space="preserve"> </w:t>
      </w:r>
      <w:r w:rsidR="00504AC2">
        <w:rPr>
          <w:rFonts w:cs="Arial"/>
          <w:color w:val="000000" w:themeColor="text1"/>
          <w:sz w:val="21"/>
          <w:szCs w:val="21"/>
        </w:rPr>
        <w:t xml:space="preserve">Der </w:t>
      </w:r>
      <w:r w:rsidR="004A1E74">
        <w:rPr>
          <w:rFonts w:cs="Arial"/>
          <w:color w:val="000000" w:themeColor="text1"/>
          <w:sz w:val="21"/>
          <w:szCs w:val="21"/>
        </w:rPr>
        <w:t>Zentralrat</w:t>
      </w:r>
      <w:r w:rsidR="00504AC2">
        <w:rPr>
          <w:rFonts w:cs="Arial"/>
          <w:color w:val="000000" w:themeColor="text1"/>
          <w:sz w:val="21"/>
          <w:szCs w:val="21"/>
        </w:rPr>
        <w:t xml:space="preserve"> </w:t>
      </w:r>
      <w:r w:rsidR="00504AC2" w:rsidRPr="00504AC2">
        <w:rPr>
          <w:rFonts w:cs="Arial"/>
          <w:color w:val="000000" w:themeColor="text1"/>
          <w:sz w:val="21"/>
          <w:szCs w:val="21"/>
        </w:rPr>
        <w:tab/>
      </w:r>
    </w:p>
    <w:p w14:paraId="48F9CB1C" w14:textId="5213AADD" w:rsidR="00504AC2" w:rsidRPr="00504AC2"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3.4</w:t>
      </w:r>
      <w:r w:rsidR="00504AC2" w:rsidRPr="00504AC2">
        <w:rPr>
          <w:rFonts w:cs="Arial"/>
          <w:color w:val="000000" w:themeColor="text1"/>
          <w:sz w:val="21"/>
          <w:szCs w:val="21"/>
        </w:rPr>
        <w:t xml:space="preserve"> </w:t>
      </w:r>
      <w:r w:rsidR="00504AC2">
        <w:rPr>
          <w:rFonts w:cs="Arial"/>
          <w:color w:val="000000" w:themeColor="text1"/>
          <w:sz w:val="21"/>
          <w:szCs w:val="21"/>
        </w:rPr>
        <w:t xml:space="preserve">Der </w:t>
      </w:r>
      <w:r w:rsidR="004A1E74">
        <w:rPr>
          <w:rFonts w:cs="Arial"/>
          <w:color w:val="000000" w:themeColor="text1"/>
          <w:sz w:val="21"/>
          <w:szCs w:val="21"/>
        </w:rPr>
        <w:t>Präsident des Zentralrates</w:t>
      </w:r>
      <w:r w:rsidR="00504AC2">
        <w:rPr>
          <w:rFonts w:cs="Arial"/>
          <w:color w:val="000000" w:themeColor="text1"/>
          <w:sz w:val="21"/>
          <w:szCs w:val="21"/>
        </w:rPr>
        <w:t xml:space="preserve"> </w:t>
      </w:r>
      <w:r w:rsidR="00504AC2" w:rsidRPr="00504AC2">
        <w:rPr>
          <w:rFonts w:cs="Arial"/>
          <w:color w:val="000000" w:themeColor="text1"/>
          <w:sz w:val="21"/>
          <w:szCs w:val="21"/>
        </w:rPr>
        <w:tab/>
      </w:r>
    </w:p>
    <w:p w14:paraId="31F1DE58" w14:textId="2071802F" w:rsidR="00504AC2"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3.5</w:t>
      </w:r>
      <w:r w:rsidR="00504AC2" w:rsidRPr="00504AC2">
        <w:rPr>
          <w:rFonts w:cs="Arial"/>
          <w:color w:val="000000" w:themeColor="text1"/>
          <w:sz w:val="21"/>
          <w:szCs w:val="21"/>
        </w:rPr>
        <w:t xml:space="preserve"> </w:t>
      </w:r>
      <w:r w:rsidR="004A1E74" w:rsidRPr="004A1E74">
        <w:rPr>
          <w:rFonts w:cs="Arial"/>
          <w:color w:val="000000" w:themeColor="text1"/>
          <w:sz w:val="21"/>
          <w:szCs w:val="21"/>
        </w:rPr>
        <w:t>Die Vinzenzkonferenzen und entsprechende Vorsitzende</w:t>
      </w:r>
      <w:r w:rsidR="00504AC2" w:rsidRPr="00504AC2">
        <w:rPr>
          <w:rFonts w:cs="Arial"/>
          <w:color w:val="000000" w:themeColor="text1"/>
          <w:sz w:val="21"/>
          <w:szCs w:val="21"/>
        </w:rPr>
        <w:tab/>
      </w:r>
    </w:p>
    <w:p w14:paraId="0BF96D3D" w14:textId="02A94E58" w:rsidR="004A1E74" w:rsidRDefault="004A1E74"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 xml:space="preserve">3.6 </w:t>
      </w:r>
      <w:r w:rsidRPr="004A1E74">
        <w:rPr>
          <w:rFonts w:cs="Arial"/>
          <w:color w:val="000000" w:themeColor="text1"/>
          <w:sz w:val="21"/>
          <w:szCs w:val="21"/>
        </w:rPr>
        <w:t>Die Bezirksversammlungen und Bezirksvorsitzende</w:t>
      </w:r>
      <w:r w:rsidRPr="00504AC2">
        <w:rPr>
          <w:rFonts w:cs="Arial"/>
          <w:color w:val="000000" w:themeColor="text1"/>
          <w:sz w:val="21"/>
          <w:szCs w:val="21"/>
        </w:rPr>
        <w:tab/>
      </w:r>
    </w:p>
    <w:p w14:paraId="107EA12E" w14:textId="6EF33703" w:rsidR="004A1E74" w:rsidRDefault="004A1E74"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 xml:space="preserve">3.7 </w:t>
      </w:r>
      <w:r w:rsidRPr="004A1E74">
        <w:rPr>
          <w:rFonts w:cs="Arial"/>
          <w:color w:val="000000" w:themeColor="text1"/>
          <w:sz w:val="21"/>
          <w:szCs w:val="21"/>
        </w:rPr>
        <w:t>Das Kontrollorgan</w:t>
      </w:r>
      <w:r w:rsidRPr="00504AC2">
        <w:rPr>
          <w:rFonts w:cs="Arial"/>
          <w:color w:val="000000" w:themeColor="text1"/>
          <w:sz w:val="21"/>
          <w:szCs w:val="21"/>
        </w:rPr>
        <w:tab/>
      </w:r>
    </w:p>
    <w:p w14:paraId="3DE11D93" w14:textId="583400DA" w:rsidR="00DB07DC"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w:t>
      </w:r>
      <w:r w:rsidR="004A1E74">
        <w:rPr>
          <w:rFonts w:cs="Arial"/>
          <w:color w:val="000000" w:themeColor="text1"/>
          <w:sz w:val="21"/>
          <w:szCs w:val="21"/>
        </w:rPr>
        <w:t>8</w:t>
      </w:r>
      <w:r>
        <w:rPr>
          <w:rFonts w:cs="Arial"/>
          <w:color w:val="000000" w:themeColor="text1"/>
          <w:sz w:val="21"/>
          <w:szCs w:val="21"/>
        </w:rPr>
        <w:t xml:space="preserve"> Netzwerke - Stak</w:t>
      </w:r>
      <w:r w:rsidR="00137596">
        <w:rPr>
          <w:rFonts w:cs="Arial"/>
          <w:color w:val="000000" w:themeColor="text1"/>
          <w:sz w:val="21"/>
          <w:szCs w:val="21"/>
        </w:rPr>
        <w:t>e</w:t>
      </w:r>
      <w:r>
        <w:rPr>
          <w:rFonts w:cs="Arial"/>
          <w:color w:val="000000" w:themeColor="text1"/>
          <w:sz w:val="21"/>
          <w:szCs w:val="21"/>
        </w:rPr>
        <w:t>holder</w:t>
      </w:r>
      <w:r w:rsidRPr="00504AC2">
        <w:rPr>
          <w:rFonts w:cs="Arial"/>
          <w:color w:val="000000" w:themeColor="text1"/>
          <w:sz w:val="21"/>
          <w:szCs w:val="21"/>
        </w:rPr>
        <w:tab/>
      </w:r>
    </w:p>
    <w:p w14:paraId="00E25EFA" w14:textId="621DD0F2" w:rsidR="00642084"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w:t>
      </w:r>
      <w:r w:rsidR="00137596">
        <w:rPr>
          <w:rFonts w:cs="Arial"/>
          <w:color w:val="000000" w:themeColor="text1"/>
          <w:sz w:val="21"/>
          <w:szCs w:val="21"/>
        </w:rPr>
        <w:t>9</w:t>
      </w:r>
      <w:r>
        <w:rPr>
          <w:rFonts w:cs="Arial"/>
          <w:color w:val="000000" w:themeColor="text1"/>
          <w:sz w:val="21"/>
          <w:szCs w:val="21"/>
        </w:rPr>
        <w:t xml:space="preserve"> </w:t>
      </w:r>
      <w:r w:rsidR="00504AC2">
        <w:rPr>
          <w:rFonts w:cs="Arial"/>
          <w:color w:val="000000" w:themeColor="text1"/>
          <w:sz w:val="21"/>
          <w:szCs w:val="21"/>
        </w:rPr>
        <w:t xml:space="preserve">Das Büro und die Mitarbeiter </w:t>
      </w:r>
      <w:r w:rsidR="00504AC2" w:rsidRPr="00504AC2">
        <w:rPr>
          <w:rFonts w:cs="Arial"/>
          <w:color w:val="000000" w:themeColor="text1"/>
          <w:sz w:val="21"/>
          <w:szCs w:val="21"/>
        </w:rPr>
        <w:tab/>
      </w:r>
    </w:p>
    <w:p w14:paraId="07624E5A" w14:textId="56700439" w:rsidR="00504AC2" w:rsidRPr="00642084" w:rsidRDefault="00DB07DC"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3.</w:t>
      </w:r>
      <w:r w:rsidR="00137596">
        <w:rPr>
          <w:rFonts w:cs="Arial"/>
          <w:color w:val="000000" w:themeColor="text1"/>
          <w:sz w:val="21"/>
          <w:szCs w:val="21"/>
        </w:rPr>
        <w:t>10</w:t>
      </w:r>
      <w:r w:rsidR="00504AC2" w:rsidRPr="00504AC2">
        <w:rPr>
          <w:rFonts w:cs="Arial"/>
          <w:color w:val="000000" w:themeColor="text1"/>
          <w:sz w:val="21"/>
          <w:szCs w:val="21"/>
        </w:rPr>
        <w:t xml:space="preserve"> </w:t>
      </w:r>
      <w:r w:rsidR="00642084" w:rsidRPr="00642084">
        <w:rPr>
          <w:rFonts w:cs="Arial"/>
          <w:bCs/>
          <w:sz w:val="21"/>
          <w:szCs w:val="21"/>
        </w:rPr>
        <w:t>Spender, Gönner, Partner, Körperschaften</w:t>
      </w:r>
      <w:r w:rsidR="00137596">
        <w:rPr>
          <w:rFonts w:cs="Arial"/>
          <w:bCs/>
          <w:sz w:val="21"/>
          <w:szCs w:val="21"/>
        </w:rPr>
        <w:t xml:space="preserve"> und </w:t>
      </w:r>
      <w:r w:rsidR="00642084" w:rsidRPr="00642084">
        <w:rPr>
          <w:rFonts w:cs="Arial"/>
          <w:bCs/>
          <w:sz w:val="21"/>
          <w:szCs w:val="21"/>
        </w:rPr>
        <w:t>Hilfsorganisationen</w:t>
      </w:r>
      <w:r w:rsidR="00642084">
        <w:rPr>
          <w:rFonts w:cs="Arial"/>
          <w:bCs/>
          <w:sz w:val="21"/>
          <w:szCs w:val="21"/>
        </w:rPr>
        <w:t xml:space="preserve"> ………………</w:t>
      </w:r>
      <w:r w:rsidR="00B41207">
        <w:rPr>
          <w:rFonts w:cs="Arial"/>
          <w:bCs/>
          <w:sz w:val="21"/>
          <w:szCs w:val="21"/>
        </w:rPr>
        <w:t>…</w:t>
      </w:r>
      <w:r w:rsidR="00642084">
        <w:rPr>
          <w:rFonts w:cs="Arial"/>
          <w:bCs/>
          <w:sz w:val="21"/>
          <w:szCs w:val="21"/>
        </w:rPr>
        <w:t>…</w:t>
      </w:r>
    </w:p>
    <w:p w14:paraId="616488A5" w14:textId="77777777" w:rsidR="00504AC2" w:rsidRPr="00504AC2" w:rsidRDefault="00504AC2" w:rsidP="00CB3019">
      <w:pPr>
        <w:ind w:left="708"/>
        <w:jc w:val="both"/>
        <w:rPr>
          <w:rFonts w:cs="Arial"/>
          <w:b/>
          <w:bCs/>
          <w:sz w:val="21"/>
          <w:szCs w:val="21"/>
          <w:u w:val="single"/>
        </w:rPr>
      </w:pPr>
    </w:p>
    <w:p w14:paraId="68DAFEE3" w14:textId="17BB5A29" w:rsidR="00642084" w:rsidRPr="00504AC2" w:rsidRDefault="00642084" w:rsidP="00CB3019">
      <w:pPr>
        <w:pStyle w:val="Listenabsatz"/>
        <w:numPr>
          <w:ilvl w:val="0"/>
          <w:numId w:val="10"/>
        </w:numPr>
        <w:jc w:val="both"/>
        <w:rPr>
          <w:rFonts w:cs="Arial"/>
          <w:b/>
          <w:bCs/>
          <w:sz w:val="21"/>
          <w:szCs w:val="21"/>
          <w:u w:val="single"/>
        </w:rPr>
      </w:pPr>
      <w:r w:rsidRPr="00642084">
        <w:rPr>
          <w:rFonts w:cs="Arial"/>
          <w:b/>
          <w:bCs/>
          <w:sz w:val="21"/>
          <w:szCs w:val="21"/>
          <w:u w:val="single"/>
        </w:rPr>
        <w:t xml:space="preserve">PERSONEN, DIE FÜR DIE </w:t>
      </w:r>
      <w:r>
        <w:rPr>
          <w:rFonts w:cs="Arial"/>
          <w:b/>
          <w:bCs/>
          <w:sz w:val="21"/>
          <w:szCs w:val="21"/>
          <w:u w:val="single"/>
        </w:rPr>
        <w:t>ORGANISATION</w:t>
      </w:r>
      <w:r w:rsidRPr="00642084">
        <w:rPr>
          <w:rFonts w:cs="Arial"/>
          <w:b/>
          <w:bCs/>
          <w:sz w:val="21"/>
          <w:szCs w:val="21"/>
          <w:u w:val="single"/>
        </w:rPr>
        <w:t xml:space="preserve"> WIRKEN</w:t>
      </w:r>
      <w:r w:rsidRPr="00642084">
        <w:rPr>
          <w:rFonts w:cs="Arial"/>
          <w:b/>
          <w:bCs/>
          <w:sz w:val="21"/>
          <w:szCs w:val="21"/>
        </w:rPr>
        <w:t xml:space="preserve"> </w:t>
      </w:r>
      <w:r>
        <w:rPr>
          <w:rFonts w:cs="Arial"/>
          <w:b/>
          <w:bCs/>
          <w:color w:val="000000" w:themeColor="text1"/>
          <w:sz w:val="21"/>
          <w:szCs w:val="21"/>
        </w:rPr>
        <w:t>……………………</w:t>
      </w:r>
      <w:r w:rsidRPr="00A90888">
        <w:rPr>
          <w:rFonts w:cs="Arial"/>
          <w:b/>
          <w:bCs/>
          <w:color w:val="000000" w:themeColor="text1"/>
          <w:sz w:val="21"/>
          <w:szCs w:val="21"/>
        </w:rPr>
        <w:t>…………</w:t>
      </w:r>
      <w:r>
        <w:rPr>
          <w:rFonts w:cs="Arial"/>
          <w:b/>
          <w:bCs/>
          <w:color w:val="000000" w:themeColor="text1"/>
          <w:sz w:val="21"/>
          <w:szCs w:val="21"/>
        </w:rPr>
        <w:t>...</w:t>
      </w:r>
      <w:r w:rsidRPr="00A90888">
        <w:rPr>
          <w:rFonts w:cs="Arial"/>
          <w:b/>
          <w:bCs/>
          <w:color w:val="000000" w:themeColor="text1"/>
          <w:sz w:val="21"/>
          <w:szCs w:val="21"/>
        </w:rPr>
        <w:t>……</w:t>
      </w:r>
    </w:p>
    <w:p w14:paraId="34714400" w14:textId="77777777" w:rsidR="00642084" w:rsidRDefault="00642084" w:rsidP="00CB3019">
      <w:pPr>
        <w:jc w:val="both"/>
        <w:rPr>
          <w:rFonts w:cs="Arial"/>
          <w:b/>
          <w:bCs/>
          <w:sz w:val="21"/>
          <w:szCs w:val="21"/>
          <w:u w:val="single"/>
        </w:rPr>
      </w:pPr>
    </w:p>
    <w:p w14:paraId="784A7F4D" w14:textId="097E8D99" w:rsidR="00642084" w:rsidRPr="00642084" w:rsidRDefault="00642084" w:rsidP="00CB3019">
      <w:pPr>
        <w:pStyle w:val="Listenabsatz"/>
        <w:numPr>
          <w:ilvl w:val="0"/>
          <w:numId w:val="10"/>
        </w:numPr>
        <w:jc w:val="both"/>
        <w:rPr>
          <w:rFonts w:cs="Arial"/>
          <w:b/>
          <w:bCs/>
          <w:iCs/>
          <w:sz w:val="21"/>
          <w:szCs w:val="21"/>
          <w:u w:val="single"/>
        </w:rPr>
      </w:pPr>
      <w:r w:rsidRPr="00642084">
        <w:rPr>
          <w:rFonts w:cs="Arial"/>
          <w:b/>
          <w:bCs/>
          <w:iCs/>
          <w:sz w:val="21"/>
          <w:szCs w:val="21"/>
          <w:u w:val="single"/>
        </w:rPr>
        <w:t>ZIELSETZUNGEN UND AKTIVITÄTEN</w:t>
      </w:r>
      <w:r w:rsidRPr="00642084">
        <w:rPr>
          <w:rFonts w:cs="Arial"/>
          <w:b/>
          <w:bCs/>
          <w:sz w:val="21"/>
          <w:szCs w:val="21"/>
        </w:rPr>
        <w:t xml:space="preserve"> </w:t>
      </w:r>
      <w:r>
        <w:rPr>
          <w:rFonts w:cs="Arial"/>
          <w:b/>
          <w:bCs/>
          <w:color w:val="000000" w:themeColor="text1"/>
          <w:sz w:val="21"/>
          <w:szCs w:val="21"/>
        </w:rPr>
        <w:t>……………………</w:t>
      </w:r>
      <w:r w:rsidRPr="00A90888">
        <w:rPr>
          <w:rFonts w:cs="Arial"/>
          <w:b/>
          <w:bCs/>
          <w:color w:val="000000" w:themeColor="text1"/>
          <w:sz w:val="21"/>
          <w:szCs w:val="21"/>
        </w:rPr>
        <w:t>…………</w:t>
      </w:r>
      <w:r>
        <w:rPr>
          <w:rFonts w:cs="Arial"/>
          <w:b/>
          <w:bCs/>
          <w:color w:val="000000" w:themeColor="text1"/>
          <w:sz w:val="21"/>
          <w:szCs w:val="21"/>
        </w:rPr>
        <w:t>………………….</w:t>
      </w:r>
      <w:r w:rsidRPr="00A90888">
        <w:rPr>
          <w:rFonts w:cs="Arial"/>
          <w:b/>
          <w:bCs/>
          <w:color w:val="000000" w:themeColor="text1"/>
          <w:sz w:val="21"/>
          <w:szCs w:val="21"/>
        </w:rPr>
        <w:t>……</w:t>
      </w:r>
    </w:p>
    <w:p w14:paraId="5D029BDD" w14:textId="49302666" w:rsidR="00FE5F0C"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FE5F0C" w:rsidRPr="00504AC2">
        <w:rPr>
          <w:rFonts w:cs="Arial"/>
          <w:color w:val="000000" w:themeColor="text1"/>
          <w:sz w:val="21"/>
          <w:szCs w:val="21"/>
        </w:rPr>
        <w:t xml:space="preserve">.1 </w:t>
      </w:r>
      <w:r w:rsidR="00A943F5" w:rsidRPr="00A943F5">
        <w:rPr>
          <w:rFonts w:cs="Arial"/>
          <w:color w:val="000000" w:themeColor="text1"/>
          <w:sz w:val="21"/>
          <w:szCs w:val="21"/>
        </w:rPr>
        <w:t>Morgenbrot</w:t>
      </w:r>
      <w:r w:rsidR="00FE5F0C" w:rsidRPr="00504AC2">
        <w:rPr>
          <w:rFonts w:cs="Arial"/>
          <w:color w:val="000000" w:themeColor="text1"/>
          <w:sz w:val="21"/>
          <w:szCs w:val="21"/>
        </w:rPr>
        <w:tab/>
      </w:r>
    </w:p>
    <w:p w14:paraId="482266E5" w14:textId="7383A076" w:rsidR="00FE5F0C"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FE5F0C" w:rsidRPr="00504AC2">
        <w:rPr>
          <w:rFonts w:cs="Arial"/>
          <w:color w:val="000000" w:themeColor="text1"/>
          <w:sz w:val="21"/>
          <w:szCs w:val="21"/>
        </w:rPr>
        <w:t>.</w:t>
      </w:r>
      <w:r w:rsidR="00FE5F0C">
        <w:rPr>
          <w:rFonts w:cs="Arial"/>
          <w:color w:val="000000" w:themeColor="text1"/>
          <w:sz w:val="21"/>
          <w:szCs w:val="21"/>
        </w:rPr>
        <w:t>2</w:t>
      </w:r>
      <w:r w:rsidR="00FE5F0C" w:rsidRPr="00504AC2">
        <w:rPr>
          <w:rFonts w:cs="Arial"/>
          <w:color w:val="000000" w:themeColor="text1"/>
          <w:sz w:val="21"/>
          <w:szCs w:val="21"/>
        </w:rPr>
        <w:t xml:space="preserve"> </w:t>
      </w:r>
      <w:r w:rsidR="00A943F5" w:rsidRPr="00A943F5">
        <w:rPr>
          <w:rFonts w:cs="Arial"/>
          <w:color w:val="000000" w:themeColor="text1"/>
          <w:sz w:val="21"/>
          <w:szCs w:val="21"/>
        </w:rPr>
        <w:t>Vinzibus</w:t>
      </w:r>
      <w:r>
        <w:rPr>
          <w:rFonts w:cs="Arial"/>
          <w:color w:val="000000" w:themeColor="text1"/>
          <w:sz w:val="21"/>
          <w:szCs w:val="21"/>
        </w:rPr>
        <w:t xml:space="preserve"> </w:t>
      </w:r>
      <w:r w:rsidR="00FE5F0C" w:rsidRPr="00504AC2">
        <w:rPr>
          <w:rFonts w:cs="Arial"/>
          <w:color w:val="000000" w:themeColor="text1"/>
          <w:sz w:val="21"/>
          <w:szCs w:val="21"/>
        </w:rPr>
        <w:tab/>
      </w:r>
    </w:p>
    <w:p w14:paraId="6AD23176" w14:textId="6807C67A" w:rsidR="00FE5F0C"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FE5F0C" w:rsidRPr="00504AC2">
        <w:rPr>
          <w:rFonts w:cs="Arial"/>
          <w:color w:val="000000" w:themeColor="text1"/>
          <w:sz w:val="21"/>
          <w:szCs w:val="21"/>
        </w:rPr>
        <w:t>.</w:t>
      </w:r>
      <w:r w:rsidR="00FE5F0C">
        <w:rPr>
          <w:rFonts w:cs="Arial"/>
          <w:color w:val="000000" w:themeColor="text1"/>
          <w:sz w:val="21"/>
          <w:szCs w:val="21"/>
        </w:rPr>
        <w:t>3</w:t>
      </w:r>
      <w:r w:rsidR="00FE5F0C" w:rsidRPr="00504AC2">
        <w:rPr>
          <w:rFonts w:cs="Arial"/>
          <w:color w:val="000000" w:themeColor="text1"/>
          <w:sz w:val="21"/>
          <w:szCs w:val="21"/>
        </w:rPr>
        <w:t xml:space="preserve"> </w:t>
      </w:r>
      <w:r w:rsidR="00A943F5" w:rsidRPr="00A943F5">
        <w:rPr>
          <w:rFonts w:cs="Arial"/>
          <w:color w:val="000000" w:themeColor="text1"/>
          <w:sz w:val="21"/>
          <w:szCs w:val="21"/>
        </w:rPr>
        <w:t>Kleiderkammern</w:t>
      </w:r>
      <w:r w:rsidR="00FE5F0C" w:rsidRPr="00504AC2">
        <w:rPr>
          <w:rFonts w:cs="Arial"/>
          <w:color w:val="000000" w:themeColor="text1"/>
          <w:sz w:val="21"/>
          <w:szCs w:val="21"/>
        </w:rPr>
        <w:tab/>
      </w:r>
    </w:p>
    <w:p w14:paraId="1CC066A4" w14:textId="68D084EC" w:rsidR="00D96269"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D96269" w:rsidRPr="00504AC2">
        <w:rPr>
          <w:rFonts w:cs="Arial"/>
          <w:color w:val="000000" w:themeColor="text1"/>
          <w:sz w:val="21"/>
          <w:szCs w:val="21"/>
        </w:rPr>
        <w:t>.</w:t>
      </w:r>
      <w:r w:rsidR="00707502">
        <w:rPr>
          <w:rFonts w:cs="Arial"/>
          <w:color w:val="000000" w:themeColor="text1"/>
          <w:sz w:val="21"/>
          <w:szCs w:val="21"/>
        </w:rPr>
        <w:t>4</w:t>
      </w:r>
      <w:r w:rsidR="00D96269" w:rsidRPr="00504AC2">
        <w:rPr>
          <w:rFonts w:cs="Arial"/>
          <w:color w:val="000000" w:themeColor="text1"/>
          <w:sz w:val="21"/>
          <w:szCs w:val="21"/>
        </w:rPr>
        <w:t xml:space="preserve"> </w:t>
      </w:r>
      <w:r w:rsidR="00A943F5" w:rsidRPr="00A943F5">
        <w:rPr>
          <w:rFonts w:cs="Arial"/>
          <w:color w:val="000000" w:themeColor="text1"/>
          <w:sz w:val="21"/>
          <w:szCs w:val="21"/>
        </w:rPr>
        <w:t>Vinzenztafeln</w:t>
      </w:r>
      <w:r w:rsidR="00D96269" w:rsidRPr="00504AC2">
        <w:rPr>
          <w:rFonts w:cs="Arial"/>
          <w:color w:val="000000" w:themeColor="text1"/>
          <w:sz w:val="21"/>
          <w:szCs w:val="21"/>
        </w:rPr>
        <w:tab/>
      </w:r>
    </w:p>
    <w:p w14:paraId="1C2E7547" w14:textId="192D098F" w:rsidR="00D96269"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D96269" w:rsidRPr="00504AC2">
        <w:rPr>
          <w:rFonts w:cs="Arial"/>
          <w:color w:val="000000" w:themeColor="text1"/>
          <w:sz w:val="21"/>
          <w:szCs w:val="21"/>
        </w:rPr>
        <w:t>.</w:t>
      </w:r>
      <w:r w:rsidR="00707502">
        <w:rPr>
          <w:rFonts w:cs="Arial"/>
          <w:color w:val="000000" w:themeColor="text1"/>
          <w:sz w:val="21"/>
          <w:szCs w:val="21"/>
        </w:rPr>
        <w:t>5</w:t>
      </w:r>
      <w:r w:rsidR="00D96269" w:rsidRPr="00504AC2">
        <w:rPr>
          <w:rFonts w:cs="Arial"/>
          <w:color w:val="000000" w:themeColor="text1"/>
          <w:sz w:val="21"/>
          <w:szCs w:val="21"/>
        </w:rPr>
        <w:t xml:space="preserve"> </w:t>
      </w:r>
      <w:r w:rsidR="00A943F5" w:rsidRPr="00A943F5">
        <w:rPr>
          <w:rFonts w:cs="Arial"/>
          <w:color w:val="000000" w:themeColor="text1"/>
          <w:sz w:val="21"/>
          <w:szCs w:val="21"/>
        </w:rPr>
        <w:t>Finanzielle Unterstützung</w:t>
      </w:r>
      <w:r w:rsidR="00D96269">
        <w:rPr>
          <w:rFonts w:cs="Arial"/>
          <w:color w:val="000000" w:themeColor="text1"/>
          <w:sz w:val="21"/>
          <w:szCs w:val="21"/>
        </w:rPr>
        <w:t xml:space="preserve"> </w:t>
      </w:r>
      <w:r w:rsidR="00D96269" w:rsidRPr="00504AC2">
        <w:rPr>
          <w:rFonts w:cs="Arial"/>
          <w:color w:val="000000" w:themeColor="text1"/>
          <w:sz w:val="21"/>
          <w:szCs w:val="21"/>
        </w:rPr>
        <w:tab/>
      </w:r>
    </w:p>
    <w:p w14:paraId="3D55D426" w14:textId="1B7BBADE" w:rsidR="00D96269"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D96269" w:rsidRPr="00504AC2">
        <w:rPr>
          <w:rFonts w:cs="Arial"/>
          <w:color w:val="000000" w:themeColor="text1"/>
          <w:sz w:val="21"/>
          <w:szCs w:val="21"/>
        </w:rPr>
        <w:t>.</w:t>
      </w:r>
      <w:r w:rsidR="00707502">
        <w:rPr>
          <w:rFonts w:cs="Arial"/>
          <w:color w:val="000000" w:themeColor="text1"/>
          <w:sz w:val="21"/>
          <w:szCs w:val="21"/>
        </w:rPr>
        <w:t>6</w:t>
      </w:r>
      <w:r w:rsidR="00D96269" w:rsidRPr="00504AC2">
        <w:rPr>
          <w:rFonts w:cs="Arial"/>
          <w:color w:val="000000" w:themeColor="text1"/>
          <w:sz w:val="21"/>
          <w:szCs w:val="21"/>
        </w:rPr>
        <w:t xml:space="preserve"> </w:t>
      </w:r>
      <w:r w:rsidR="00A943F5" w:rsidRPr="00A943F5">
        <w:rPr>
          <w:rFonts w:cs="Arial"/>
          <w:color w:val="000000" w:themeColor="text1"/>
          <w:sz w:val="21"/>
          <w:szCs w:val="21"/>
        </w:rPr>
        <w:t>Fürsorge- und Beratungsstellen</w:t>
      </w:r>
      <w:r w:rsidR="00D96269" w:rsidRPr="00504AC2">
        <w:rPr>
          <w:rFonts w:cs="Arial"/>
          <w:color w:val="000000" w:themeColor="text1"/>
          <w:sz w:val="21"/>
          <w:szCs w:val="21"/>
        </w:rPr>
        <w:tab/>
      </w:r>
    </w:p>
    <w:p w14:paraId="20B887DA" w14:textId="54EBACF9" w:rsidR="006D7EB5"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5</w:t>
      </w:r>
      <w:r w:rsidR="006D7EB5" w:rsidRPr="00504AC2">
        <w:rPr>
          <w:rFonts w:cs="Arial"/>
          <w:color w:val="000000" w:themeColor="text1"/>
          <w:sz w:val="21"/>
          <w:szCs w:val="21"/>
        </w:rPr>
        <w:t>.</w:t>
      </w:r>
      <w:r w:rsidR="006D7EB5">
        <w:rPr>
          <w:rFonts w:cs="Arial"/>
          <w:color w:val="000000" w:themeColor="text1"/>
          <w:sz w:val="21"/>
          <w:szCs w:val="21"/>
        </w:rPr>
        <w:t>7</w:t>
      </w:r>
      <w:r w:rsidR="006D7EB5" w:rsidRPr="00504AC2">
        <w:rPr>
          <w:rFonts w:cs="Arial"/>
          <w:color w:val="000000" w:themeColor="text1"/>
          <w:sz w:val="21"/>
          <w:szCs w:val="21"/>
        </w:rPr>
        <w:t xml:space="preserve"> </w:t>
      </w:r>
      <w:r w:rsidR="00A943F5" w:rsidRPr="00A943F5">
        <w:rPr>
          <w:rFonts w:cs="Arial"/>
          <w:color w:val="000000" w:themeColor="text1"/>
          <w:sz w:val="21"/>
          <w:szCs w:val="21"/>
        </w:rPr>
        <w:t>Sensibilisierungs- und Öffentlichkeitsarbeit</w:t>
      </w:r>
      <w:r w:rsidR="006D7EB5" w:rsidRPr="00504AC2">
        <w:rPr>
          <w:rFonts w:cs="Arial"/>
          <w:color w:val="000000" w:themeColor="text1"/>
          <w:sz w:val="21"/>
          <w:szCs w:val="21"/>
        </w:rPr>
        <w:tab/>
      </w:r>
    </w:p>
    <w:p w14:paraId="614A21CB" w14:textId="77777777" w:rsidR="00642084" w:rsidRPr="00642084" w:rsidRDefault="00642084" w:rsidP="00CB3019">
      <w:pPr>
        <w:jc w:val="both"/>
        <w:rPr>
          <w:rFonts w:cs="Arial"/>
          <w:b/>
          <w:bCs/>
          <w:sz w:val="21"/>
          <w:szCs w:val="21"/>
          <w:u w:val="single"/>
        </w:rPr>
      </w:pPr>
    </w:p>
    <w:p w14:paraId="73FF5CBB" w14:textId="65277944" w:rsidR="006D7EB5" w:rsidRPr="006D7EB5" w:rsidRDefault="006D7EB5" w:rsidP="00CB3019">
      <w:pPr>
        <w:pStyle w:val="Listenabsatz"/>
        <w:numPr>
          <w:ilvl w:val="0"/>
          <w:numId w:val="10"/>
        </w:numPr>
        <w:jc w:val="both"/>
        <w:rPr>
          <w:rFonts w:cs="Arial"/>
          <w:b/>
          <w:bCs/>
          <w:sz w:val="21"/>
          <w:szCs w:val="21"/>
          <w:u w:val="single"/>
        </w:rPr>
      </w:pPr>
      <w:r w:rsidRPr="006D7EB5">
        <w:rPr>
          <w:rFonts w:cs="Arial"/>
          <w:b/>
          <w:bCs/>
          <w:sz w:val="21"/>
          <w:szCs w:val="21"/>
          <w:u w:val="single"/>
        </w:rPr>
        <w:t>WIRTSCHAFTLICHE UND FINANZIELLE LAGE</w:t>
      </w:r>
      <w:r w:rsidRPr="00642084">
        <w:rPr>
          <w:rFonts w:cs="Arial"/>
          <w:b/>
          <w:bCs/>
          <w:sz w:val="21"/>
          <w:szCs w:val="21"/>
        </w:rPr>
        <w:t xml:space="preserve"> </w:t>
      </w:r>
      <w:r>
        <w:rPr>
          <w:rFonts w:cs="Arial"/>
          <w:b/>
          <w:bCs/>
          <w:color w:val="000000" w:themeColor="text1"/>
          <w:sz w:val="21"/>
          <w:szCs w:val="21"/>
        </w:rPr>
        <w:t>……………………</w:t>
      </w:r>
      <w:r w:rsidRPr="00A90888">
        <w:rPr>
          <w:rFonts w:cs="Arial"/>
          <w:b/>
          <w:bCs/>
          <w:color w:val="000000" w:themeColor="text1"/>
          <w:sz w:val="21"/>
          <w:szCs w:val="21"/>
        </w:rPr>
        <w:t>……</w:t>
      </w:r>
      <w:r>
        <w:rPr>
          <w:rFonts w:cs="Arial"/>
          <w:b/>
          <w:bCs/>
          <w:color w:val="000000" w:themeColor="text1"/>
          <w:sz w:val="21"/>
          <w:szCs w:val="21"/>
        </w:rPr>
        <w:t>…….</w:t>
      </w:r>
      <w:r w:rsidRPr="00A90888">
        <w:rPr>
          <w:rFonts w:cs="Arial"/>
          <w:b/>
          <w:bCs/>
          <w:color w:val="000000" w:themeColor="text1"/>
          <w:sz w:val="21"/>
          <w:szCs w:val="21"/>
        </w:rPr>
        <w:t>……</w:t>
      </w:r>
      <w:r>
        <w:rPr>
          <w:rFonts w:cs="Arial"/>
          <w:b/>
          <w:bCs/>
          <w:color w:val="000000" w:themeColor="text1"/>
          <w:sz w:val="21"/>
          <w:szCs w:val="21"/>
        </w:rPr>
        <w:t>...</w:t>
      </w:r>
      <w:r w:rsidRPr="00A90888">
        <w:rPr>
          <w:rFonts w:cs="Arial"/>
          <w:b/>
          <w:bCs/>
          <w:color w:val="000000" w:themeColor="text1"/>
          <w:sz w:val="21"/>
          <w:szCs w:val="21"/>
        </w:rPr>
        <w:t>……</w:t>
      </w:r>
    </w:p>
    <w:p w14:paraId="26957908" w14:textId="340E3270" w:rsidR="00B96895"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6</w:t>
      </w:r>
      <w:r w:rsidR="00B96895" w:rsidRPr="00504AC2">
        <w:rPr>
          <w:rFonts w:cs="Arial"/>
          <w:color w:val="000000" w:themeColor="text1"/>
          <w:sz w:val="21"/>
          <w:szCs w:val="21"/>
        </w:rPr>
        <w:t xml:space="preserve">.1 </w:t>
      </w:r>
      <w:r w:rsidR="00A943F5">
        <w:rPr>
          <w:rFonts w:cs="Arial"/>
          <w:color w:val="000000" w:themeColor="text1"/>
          <w:sz w:val="21"/>
          <w:szCs w:val="21"/>
        </w:rPr>
        <w:t>E</w:t>
      </w:r>
      <w:r w:rsidR="00B96895">
        <w:rPr>
          <w:rFonts w:cs="Arial"/>
          <w:color w:val="000000" w:themeColor="text1"/>
          <w:sz w:val="21"/>
          <w:szCs w:val="21"/>
        </w:rPr>
        <w:t>innahmen</w:t>
      </w:r>
      <w:r w:rsidR="00B96895" w:rsidRPr="00504AC2">
        <w:rPr>
          <w:rFonts w:cs="Arial"/>
          <w:color w:val="000000" w:themeColor="text1"/>
          <w:sz w:val="21"/>
          <w:szCs w:val="21"/>
        </w:rPr>
        <w:tab/>
      </w:r>
    </w:p>
    <w:p w14:paraId="4F50EE90" w14:textId="0EB7DDAA" w:rsidR="00B96895" w:rsidRPr="00504AC2" w:rsidRDefault="002B1308" w:rsidP="00CB3019">
      <w:pPr>
        <w:pStyle w:val="Listenabsatz"/>
        <w:tabs>
          <w:tab w:val="right" w:leader="dot" w:pos="9072"/>
        </w:tabs>
        <w:jc w:val="both"/>
        <w:rPr>
          <w:rFonts w:cs="Arial"/>
          <w:color w:val="000000" w:themeColor="text1"/>
          <w:sz w:val="21"/>
          <w:szCs w:val="21"/>
        </w:rPr>
      </w:pPr>
      <w:r>
        <w:rPr>
          <w:rFonts w:cs="Arial"/>
          <w:color w:val="000000" w:themeColor="text1"/>
          <w:sz w:val="21"/>
          <w:szCs w:val="21"/>
        </w:rPr>
        <w:t>6</w:t>
      </w:r>
      <w:r w:rsidR="00B96895" w:rsidRPr="00504AC2">
        <w:rPr>
          <w:rFonts w:cs="Arial"/>
          <w:color w:val="000000" w:themeColor="text1"/>
          <w:sz w:val="21"/>
          <w:szCs w:val="21"/>
        </w:rPr>
        <w:t>.</w:t>
      </w:r>
      <w:r w:rsidR="00B96895">
        <w:rPr>
          <w:rFonts w:cs="Arial"/>
          <w:color w:val="000000" w:themeColor="text1"/>
          <w:sz w:val="21"/>
          <w:szCs w:val="21"/>
        </w:rPr>
        <w:t>2</w:t>
      </w:r>
      <w:r w:rsidR="00B96895" w:rsidRPr="00504AC2">
        <w:rPr>
          <w:rFonts w:cs="Arial"/>
          <w:color w:val="000000" w:themeColor="text1"/>
          <w:sz w:val="21"/>
          <w:szCs w:val="21"/>
        </w:rPr>
        <w:t xml:space="preserve"> </w:t>
      </w:r>
      <w:r w:rsidR="00CB3019">
        <w:rPr>
          <w:rFonts w:cs="Arial"/>
          <w:color w:val="000000" w:themeColor="text1"/>
          <w:sz w:val="21"/>
          <w:szCs w:val="21"/>
        </w:rPr>
        <w:t>Ausgaben</w:t>
      </w:r>
      <w:r>
        <w:rPr>
          <w:rFonts w:cs="Arial"/>
          <w:color w:val="000000" w:themeColor="text1"/>
          <w:sz w:val="21"/>
          <w:szCs w:val="21"/>
        </w:rPr>
        <w:t xml:space="preserve"> </w:t>
      </w:r>
      <w:r w:rsidR="00CB3019">
        <w:rPr>
          <w:rFonts w:cs="Arial"/>
          <w:color w:val="000000" w:themeColor="text1"/>
          <w:sz w:val="21"/>
          <w:szCs w:val="21"/>
        </w:rPr>
        <w:t>…………………………………..</w:t>
      </w:r>
      <w:r>
        <w:rPr>
          <w:rFonts w:cs="Arial"/>
          <w:color w:val="000000" w:themeColor="text1"/>
          <w:sz w:val="21"/>
          <w:szCs w:val="21"/>
        </w:rPr>
        <w:t>………………………………………………...</w:t>
      </w:r>
      <w:r w:rsidR="00B41207">
        <w:rPr>
          <w:rFonts w:cs="Arial"/>
          <w:color w:val="000000" w:themeColor="text1"/>
          <w:sz w:val="21"/>
          <w:szCs w:val="21"/>
        </w:rPr>
        <w:t>...</w:t>
      </w:r>
    </w:p>
    <w:p w14:paraId="443C487F" w14:textId="60EB8C6D" w:rsidR="00EA53C2" w:rsidRPr="00EA53C2" w:rsidRDefault="002B1308" w:rsidP="00CB3019">
      <w:pPr>
        <w:pStyle w:val="Listenabsatz"/>
        <w:jc w:val="both"/>
        <w:rPr>
          <w:rFonts w:eastAsia="Times New Roman" w:cs="Arial"/>
          <w:bCs/>
          <w:sz w:val="21"/>
          <w:szCs w:val="21"/>
          <w:lang w:eastAsia="de-DE"/>
        </w:rPr>
      </w:pPr>
      <w:r>
        <w:rPr>
          <w:rFonts w:cs="Arial"/>
          <w:sz w:val="21"/>
          <w:szCs w:val="21"/>
        </w:rPr>
        <w:t>6</w:t>
      </w:r>
      <w:r w:rsidR="00B96895" w:rsidRPr="00B96895">
        <w:rPr>
          <w:rFonts w:cs="Arial"/>
          <w:sz w:val="21"/>
          <w:szCs w:val="21"/>
        </w:rPr>
        <w:t xml:space="preserve">.3 </w:t>
      </w:r>
      <w:r w:rsidR="00CB3019" w:rsidRPr="00CB3019">
        <w:rPr>
          <w:rFonts w:cs="Arial"/>
          <w:sz w:val="21"/>
          <w:szCs w:val="21"/>
        </w:rPr>
        <w:t xml:space="preserve">Vermögenssituation </w:t>
      </w:r>
      <w:r w:rsidR="00CB3019">
        <w:rPr>
          <w:rFonts w:cs="Arial"/>
          <w:sz w:val="21"/>
          <w:szCs w:val="21"/>
        </w:rPr>
        <w:t>………………………………………………………………..</w:t>
      </w:r>
      <w:r w:rsidR="00EA53C2">
        <w:rPr>
          <w:rFonts w:eastAsia="Times New Roman" w:cs="Arial"/>
          <w:bCs/>
          <w:sz w:val="21"/>
          <w:szCs w:val="21"/>
          <w:lang w:eastAsia="de-DE"/>
        </w:rPr>
        <w:t>………</w:t>
      </w:r>
      <w:r w:rsidR="00B41207">
        <w:rPr>
          <w:rFonts w:eastAsia="Times New Roman" w:cs="Arial"/>
          <w:bCs/>
          <w:sz w:val="21"/>
          <w:szCs w:val="21"/>
          <w:lang w:eastAsia="de-DE"/>
        </w:rPr>
        <w:t>….</w:t>
      </w:r>
    </w:p>
    <w:p w14:paraId="57B6160A" w14:textId="77777777" w:rsidR="00642084" w:rsidRDefault="00642084" w:rsidP="00CB3019">
      <w:pPr>
        <w:jc w:val="both"/>
        <w:rPr>
          <w:rFonts w:cs="Arial"/>
          <w:b/>
          <w:bCs/>
          <w:sz w:val="21"/>
          <w:szCs w:val="21"/>
          <w:u w:val="single"/>
        </w:rPr>
      </w:pPr>
    </w:p>
    <w:p w14:paraId="7F7858AB" w14:textId="7A975604" w:rsidR="00EA53C2" w:rsidRPr="00CB3019" w:rsidRDefault="00EA53C2" w:rsidP="00CB3019">
      <w:pPr>
        <w:pStyle w:val="Listenabsatz"/>
        <w:numPr>
          <w:ilvl w:val="0"/>
          <w:numId w:val="10"/>
        </w:numPr>
        <w:jc w:val="both"/>
        <w:rPr>
          <w:rFonts w:cs="Arial"/>
          <w:b/>
          <w:bCs/>
          <w:sz w:val="21"/>
          <w:szCs w:val="21"/>
          <w:u w:val="single"/>
        </w:rPr>
      </w:pPr>
      <w:r>
        <w:rPr>
          <w:rFonts w:cs="Arial"/>
          <w:b/>
          <w:bCs/>
          <w:sz w:val="21"/>
          <w:szCs w:val="21"/>
          <w:u w:val="single"/>
        </w:rPr>
        <w:t>ANDERE INFORMATIONEN</w:t>
      </w:r>
      <w:r w:rsidRPr="00642084">
        <w:rPr>
          <w:rFonts w:cs="Arial"/>
          <w:b/>
          <w:bCs/>
          <w:sz w:val="21"/>
          <w:szCs w:val="21"/>
        </w:rPr>
        <w:t xml:space="preserve"> </w:t>
      </w:r>
      <w:r>
        <w:rPr>
          <w:rFonts w:cs="Arial"/>
          <w:b/>
          <w:bCs/>
          <w:sz w:val="21"/>
          <w:szCs w:val="21"/>
        </w:rPr>
        <w:t>………………………</w:t>
      </w:r>
      <w:r>
        <w:rPr>
          <w:rFonts w:cs="Arial"/>
          <w:b/>
          <w:bCs/>
          <w:color w:val="000000" w:themeColor="text1"/>
          <w:sz w:val="21"/>
          <w:szCs w:val="21"/>
        </w:rPr>
        <w:t>……………………</w:t>
      </w:r>
      <w:r w:rsidRPr="00A90888">
        <w:rPr>
          <w:rFonts w:cs="Arial"/>
          <w:b/>
          <w:bCs/>
          <w:color w:val="000000" w:themeColor="text1"/>
          <w:sz w:val="21"/>
          <w:szCs w:val="21"/>
        </w:rPr>
        <w:t>……</w:t>
      </w:r>
      <w:r>
        <w:rPr>
          <w:rFonts w:cs="Arial"/>
          <w:b/>
          <w:bCs/>
          <w:color w:val="000000" w:themeColor="text1"/>
          <w:sz w:val="21"/>
          <w:szCs w:val="21"/>
        </w:rPr>
        <w:t>…….</w:t>
      </w:r>
      <w:r w:rsidRPr="00A90888">
        <w:rPr>
          <w:rFonts w:cs="Arial"/>
          <w:b/>
          <w:bCs/>
          <w:color w:val="000000" w:themeColor="text1"/>
          <w:sz w:val="21"/>
          <w:szCs w:val="21"/>
        </w:rPr>
        <w:t>……</w:t>
      </w:r>
      <w:r>
        <w:rPr>
          <w:rFonts w:cs="Arial"/>
          <w:b/>
          <w:bCs/>
          <w:color w:val="000000" w:themeColor="text1"/>
          <w:sz w:val="21"/>
          <w:szCs w:val="21"/>
        </w:rPr>
        <w:t>...</w:t>
      </w:r>
      <w:r w:rsidRPr="00A90888">
        <w:rPr>
          <w:rFonts w:cs="Arial"/>
          <w:b/>
          <w:bCs/>
          <w:color w:val="000000" w:themeColor="text1"/>
          <w:sz w:val="21"/>
          <w:szCs w:val="21"/>
        </w:rPr>
        <w:t>……</w:t>
      </w:r>
    </w:p>
    <w:p w14:paraId="4AA1A48B" w14:textId="77777777" w:rsidR="00CB3019" w:rsidRPr="00CB3019" w:rsidRDefault="00CB3019" w:rsidP="00CB3019">
      <w:pPr>
        <w:pStyle w:val="Listenabsatz"/>
        <w:jc w:val="both"/>
        <w:rPr>
          <w:rFonts w:cs="Arial"/>
          <w:b/>
          <w:bCs/>
          <w:sz w:val="21"/>
          <w:szCs w:val="21"/>
          <w:u w:val="single"/>
        </w:rPr>
      </w:pPr>
    </w:p>
    <w:p w14:paraId="0DFD2088" w14:textId="19BBEDFE" w:rsidR="00CB3019" w:rsidRPr="00CB3019" w:rsidRDefault="00CB3019" w:rsidP="00CB3019">
      <w:pPr>
        <w:pStyle w:val="Listenabsatz"/>
        <w:numPr>
          <w:ilvl w:val="0"/>
          <w:numId w:val="10"/>
        </w:numPr>
        <w:jc w:val="both"/>
        <w:rPr>
          <w:rFonts w:cs="Arial"/>
          <w:b/>
          <w:bCs/>
          <w:sz w:val="21"/>
          <w:szCs w:val="21"/>
          <w:u w:val="single"/>
        </w:rPr>
      </w:pPr>
      <w:r w:rsidRPr="00CB3019">
        <w:rPr>
          <w:rFonts w:cs="Arial"/>
          <w:b/>
          <w:bCs/>
          <w:sz w:val="21"/>
          <w:szCs w:val="21"/>
          <w:u w:val="single"/>
        </w:rPr>
        <w:t>ÜBERWACHUNG DURCH DAS KONTROLLORGAN</w:t>
      </w:r>
      <w:r w:rsidRPr="00CB3019">
        <w:rPr>
          <w:rFonts w:cs="Arial"/>
          <w:b/>
          <w:bCs/>
          <w:sz w:val="21"/>
          <w:szCs w:val="21"/>
        </w:rPr>
        <w:t xml:space="preserve"> ………………………………………</w:t>
      </w:r>
    </w:p>
    <w:p w14:paraId="363B615C" w14:textId="77777777" w:rsidR="00CB3019" w:rsidRPr="00CB3019" w:rsidRDefault="00CB3019" w:rsidP="00CB3019">
      <w:pPr>
        <w:pStyle w:val="Listenabsatz"/>
        <w:jc w:val="both"/>
        <w:rPr>
          <w:rFonts w:cs="Arial"/>
          <w:b/>
          <w:bCs/>
          <w:sz w:val="21"/>
          <w:szCs w:val="21"/>
          <w:u w:val="single"/>
        </w:rPr>
      </w:pPr>
    </w:p>
    <w:p w14:paraId="46EE8C8F" w14:textId="77777777" w:rsidR="00EA53C2" w:rsidRDefault="00EA53C2" w:rsidP="00642084">
      <w:pPr>
        <w:jc w:val="both"/>
        <w:rPr>
          <w:rFonts w:cs="Arial"/>
          <w:b/>
          <w:bCs/>
          <w:sz w:val="21"/>
          <w:szCs w:val="21"/>
          <w:u w:val="single"/>
        </w:rPr>
      </w:pPr>
    </w:p>
    <w:bookmarkEnd w:id="0"/>
    <w:bookmarkEnd w:id="1"/>
    <w:p w14:paraId="2E939C78" w14:textId="77777777" w:rsidR="00A90888" w:rsidRDefault="00A90888" w:rsidP="00961F4A">
      <w:pPr>
        <w:jc w:val="both"/>
        <w:rPr>
          <w:rFonts w:cs="Arial"/>
          <w:b/>
          <w:bCs/>
          <w:sz w:val="21"/>
          <w:szCs w:val="21"/>
          <w:u w:val="single"/>
        </w:rPr>
      </w:pPr>
    </w:p>
    <w:p w14:paraId="6FE6851A" w14:textId="77777777" w:rsidR="00400923" w:rsidRDefault="00400923" w:rsidP="00961F4A">
      <w:pPr>
        <w:jc w:val="both"/>
        <w:rPr>
          <w:rFonts w:cs="Arial"/>
          <w:b/>
          <w:bCs/>
          <w:sz w:val="21"/>
          <w:szCs w:val="21"/>
          <w:u w:val="single"/>
        </w:rPr>
      </w:pPr>
    </w:p>
    <w:p w14:paraId="3457C5D9" w14:textId="77777777" w:rsidR="00B41207" w:rsidRDefault="00B41207">
      <w:pPr>
        <w:spacing w:after="160" w:line="259" w:lineRule="auto"/>
        <w:rPr>
          <w:rFonts w:cs="Arial"/>
          <w:b/>
          <w:bCs/>
          <w:sz w:val="24"/>
          <w:szCs w:val="24"/>
          <w:u w:val="single"/>
        </w:rPr>
      </w:pPr>
      <w:r>
        <w:rPr>
          <w:rFonts w:cs="Arial"/>
          <w:b/>
          <w:bCs/>
          <w:sz w:val="24"/>
          <w:szCs w:val="24"/>
          <w:u w:val="single"/>
        </w:rPr>
        <w:br w:type="page"/>
      </w:r>
    </w:p>
    <w:p w14:paraId="1EBD5F1F" w14:textId="7B9C8978" w:rsidR="00E8113A" w:rsidRPr="00820449" w:rsidRDefault="008831CE" w:rsidP="007604F6">
      <w:pPr>
        <w:pStyle w:val="Listenabsatz"/>
        <w:numPr>
          <w:ilvl w:val="0"/>
          <w:numId w:val="19"/>
        </w:numPr>
        <w:jc w:val="both"/>
        <w:rPr>
          <w:rFonts w:cs="Arial"/>
          <w:b/>
          <w:bCs/>
          <w:sz w:val="24"/>
          <w:szCs w:val="24"/>
          <w:u w:val="single"/>
        </w:rPr>
      </w:pPr>
      <w:r w:rsidRPr="00820449">
        <w:rPr>
          <w:rFonts w:cs="Arial"/>
          <w:b/>
          <w:bCs/>
          <w:sz w:val="24"/>
          <w:szCs w:val="24"/>
          <w:u w:val="single"/>
        </w:rPr>
        <w:lastRenderedPageBreak/>
        <w:t>METHODIK</w:t>
      </w:r>
    </w:p>
    <w:p w14:paraId="61F6E750" w14:textId="77777777" w:rsidR="008831CE" w:rsidRPr="00244445" w:rsidRDefault="008831CE" w:rsidP="008F02EE">
      <w:pPr>
        <w:jc w:val="both"/>
        <w:rPr>
          <w:rFonts w:cs="Arial"/>
          <w:sz w:val="21"/>
          <w:szCs w:val="21"/>
        </w:rPr>
      </w:pPr>
    </w:p>
    <w:p w14:paraId="5814CF5A" w14:textId="4B6270CF" w:rsidR="004B05DD" w:rsidRPr="00244445" w:rsidRDefault="00E24457" w:rsidP="004B6620">
      <w:pPr>
        <w:jc w:val="both"/>
        <w:rPr>
          <w:rFonts w:cs="Arial"/>
          <w:sz w:val="21"/>
          <w:szCs w:val="21"/>
        </w:rPr>
      </w:pPr>
      <w:r w:rsidRPr="00244445">
        <w:rPr>
          <w:rFonts w:cs="Arial"/>
          <w:sz w:val="21"/>
          <w:szCs w:val="21"/>
        </w:rPr>
        <w:t xml:space="preserve">Die Sozialbilanz </w:t>
      </w:r>
      <w:r w:rsidR="00095CFA" w:rsidRPr="00244445">
        <w:rPr>
          <w:rFonts w:cs="Arial"/>
          <w:sz w:val="21"/>
          <w:szCs w:val="21"/>
        </w:rPr>
        <w:t>stellt ein Instrument dar</w:t>
      </w:r>
      <w:r w:rsidRPr="00244445">
        <w:rPr>
          <w:rFonts w:cs="Arial"/>
          <w:sz w:val="21"/>
          <w:szCs w:val="21"/>
        </w:rPr>
        <w:t>, in dem die Organisation Rechenschaft über ihre</w:t>
      </w:r>
      <w:r w:rsidR="00095CFA" w:rsidRPr="00244445">
        <w:rPr>
          <w:rFonts w:cs="Arial"/>
          <w:sz w:val="21"/>
          <w:szCs w:val="21"/>
        </w:rPr>
        <w:t xml:space="preserve"> Aktivitäten,</w:t>
      </w:r>
      <w:r w:rsidRPr="00244445">
        <w:rPr>
          <w:rFonts w:cs="Arial"/>
          <w:sz w:val="21"/>
          <w:szCs w:val="21"/>
        </w:rPr>
        <w:t xml:space="preserve"> Entscheidungen, Ergebnisse und den Einsatz von Ressourcen ablegt</w:t>
      </w:r>
      <w:r w:rsidR="00095CFA" w:rsidRPr="00244445">
        <w:rPr>
          <w:rFonts w:cs="Arial"/>
          <w:sz w:val="21"/>
          <w:szCs w:val="21"/>
        </w:rPr>
        <w:t>. Sie wurde erstellt,</w:t>
      </w:r>
      <w:r w:rsidRPr="00244445">
        <w:rPr>
          <w:rFonts w:cs="Arial"/>
          <w:sz w:val="21"/>
          <w:szCs w:val="21"/>
        </w:rPr>
        <w:t xml:space="preserve"> um den verschiedenen Gesprächspartnern eine fundierte Bewertung darüber zu ermöglichen, wie </w:t>
      </w:r>
      <w:r w:rsidR="008A591D" w:rsidRPr="00244445">
        <w:rPr>
          <w:rFonts w:cs="Arial"/>
          <w:sz w:val="21"/>
          <w:szCs w:val="21"/>
        </w:rPr>
        <w:t>die Südtiroler Vinzenzgemeinschaft EO ihren</w:t>
      </w:r>
      <w:r w:rsidR="00095CFA" w:rsidRPr="00244445">
        <w:rPr>
          <w:rFonts w:cs="Arial"/>
          <w:sz w:val="21"/>
          <w:szCs w:val="21"/>
        </w:rPr>
        <w:t xml:space="preserve"> </w:t>
      </w:r>
      <w:r w:rsidRPr="00244445">
        <w:rPr>
          <w:rFonts w:cs="Arial"/>
          <w:sz w:val="21"/>
          <w:szCs w:val="21"/>
        </w:rPr>
        <w:t xml:space="preserve">sozialen Auftrag interpretiert und ausführt. </w:t>
      </w:r>
    </w:p>
    <w:p w14:paraId="3163856A" w14:textId="6FD5AC26" w:rsidR="00EC0303" w:rsidRPr="00244445" w:rsidRDefault="00E24457" w:rsidP="004B6620">
      <w:pPr>
        <w:jc w:val="both"/>
        <w:rPr>
          <w:rFonts w:cs="Arial"/>
          <w:sz w:val="21"/>
          <w:szCs w:val="21"/>
        </w:rPr>
      </w:pPr>
      <w:r w:rsidRPr="00244445">
        <w:rPr>
          <w:rFonts w:cs="Arial"/>
          <w:sz w:val="21"/>
          <w:szCs w:val="21"/>
        </w:rPr>
        <w:t xml:space="preserve">Ziel der Sozialbilanz ist es, den Sinn und Wert der geleisteten Arbeit zu messen und zu kommunizieren, um den Dialog und das Vertrauen mit den verschiedenen Interessensgruppen zu stärken. </w:t>
      </w:r>
      <w:r w:rsidR="008A591D" w:rsidRPr="00244445">
        <w:rPr>
          <w:rFonts w:cs="Arial"/>
          <w:sz w:val="21"/>
          <w:szCs w:val="21"/>
        </w:rPr>
        <w:t xml:space="preserve">Die Südtiroler Vinzenzgemeinschaft </w:t>
      </w:r>
      <w:r w:rsidR="00EC0303" w:rsidRPr="00244445">
        <w:rPr>
          <w:rFonts w:cs="Arial"/>
          <w:sz w:val="21"/>
          <w:szCs w:val="21"/>
        </w:rPr>
        <w:t xml:space="preserve">ist verpflichtet lt. Statut im Sinne des Art. 14 der </w:t>
      </w:r>
      <w:r w:rsidRPr="00244445">
        <w:rPr>
          <w:rFonts w:cs="Arial"/>
          <w:sz w:val="21"/>
          <w:szCs w:val="21"/>
        </w:rPr>
        <w:t>gesetz</w:t>
      </w:r>
      <w:r w:rsidR="00EC0303" w:rsidRPr="00244445">
        <w:rPr>
          <w:rFonts w:cs="Arial"/>
          <w:sz w:val="21"/>
          <w:szCs w:val="21"/>
        </w:rPr>
        <w:t xml:space="preserve">gebenden Verordnung Nr. 117 vom 03.07.2017 die Sozialbilanz zu erstellen und zu hinterlegen. </w:t>
      </w:r>
      <w:r w:rsidRPr="00244445">
        <w:rPr>
          <w:rFonts w:cs="Arial"/>
          <w:sz w:val="21"/>
          <w:szCs w:val="21"/>
        </w:rPr>
        <w:t>Die Sozialbilanz berichtet über alle Aktivitäten der Organisation</w:t>
      </w:r>
      <w:r w:rsidR="00EC0303" w:rsidRPr="00244445">
        <w:rPr>
          <w:rFonts w:cs="Arial"/>
          <w:sz w:val="21"/>
          <w:szCs w:val="21"/>
        </w:rPr>
        <w:t xml:space="preserve">. </w:t>
      </w:r>
    </w:p>
    <w:p w14:paraId="5202058E" w14:textId="353D9D2B" w:rsidR="00E24457" w:rsidRPr="00244445" w:rsidRDefault="00E24457" w:rsidP="004B6620">
      <w:pPr>
        <w:jc w:val="both"/>
        <w:rPr>
          <w:rFonts w:cs="Arial"/>
          <w:sz w:val="21"/>
          <w:szCs w:val="21"/>
        </w:rPr>
      </w:pPr>
      <w:r w:rsidRPr="00244445">
        <w:rPr>
          <w:rFonts w:cs="Arial"/>
          <w:sz w:val="21"/>
          <w:szCs w:val="21"/>
        </w:rPr>
        <w:t xml:space="preserve">Der Berichtszeitraum </w:t>
      </w:r>
      <w:r w:rsidR="00095CFA" w:rsidRPr="00244445">
        <w:rPr>
          <w:rFonts w:cs="Arial"/>
          <w:sz w:val="21"/>
          <w:szCs w:val="21"/>
        </w:rPr>
        <w:t xml:space="preserve">bezieht sich auf die Tätigkeiten, die im Jahr </w:t>
      </w:r>
      <w:r w:rsidR="00AE1A0D">
        <w:rPr>
          <w:rFonts w:cs="Arial"/>
          <w:sz w:val="21"/>
          <w:szCs w:val="21"/>
        </w:rPr>
        <w:t>2024</w:t>
      </w:r>
      <w:r w:rsidR="00095CFA" w:rsidRPr="00244445">
        <w:rPr>
          <w:rFonts w:cs="Arial"/>
          <w:sz w:val="21"/>
          <w:szCs w:val="21"/>
        </w:rPr>
        <w:t xml:space="preserve"> (1. Jänner – 31. Dezember) geplant und umgesetzt worden sind. </w:t>
      </w:r>
      <w:r w:rsidRPr="00244445">
        <w:rPr>
          <w:rFonts w:cs="Arial"/>
          <w:sz w:val="21"/>
          <w:szCs w:val="21"/>
        </w:rPr>
        <w:t>Dieses Dokument begleitet und ergänzt die Gewinn- und Verlustrechnung, ersetzt sie aber nicht.</w:t>
      </w:r>
    </w:p>
    <w:p w14:paraId="5FFF7140" w14:textId="639967C5" w:rsidR="00074031" w:rsidRPr="00244445" w:rsidRDefault="00E24457" w:rsidP="004B6620">
      <w:pPr>
        <w:jc w:val="both"/>
        <w:rPr>
          <w:rFonts w:cs="Arial"/>
          <w:sz w:val="21"/>
          <w:szCs w:val="21"/>
        </w:rPr>
      </w:pPr>
      <w:r w:rsidRPr="00244445">
        <w:rPr>
          <w:rFonts w:cs="Arial"/>
          <w:sz w:val="21"/>
          <w:szCs w:val="21"/>
        </w:rPr>
        <w:t xml:space="preserve">Die Sozialbilanz </w:t>
      </w:r>
      <w:r w:rsidR="008A591D" w:rsidRPr="00244445">
        <w:rPr>
          <w:rFonts w:cs="Arial"/>
          <w:sz w:val="21"/>
          <w:szCs w:val="21"/>
        </w:rPr>
        <w:t xml:space="preserve">der Südtiroler Vinzenzgemeinschaft </w:t>
      </w:r>
      <w:r w:rsidRPr="00244445">
        <w:rPr>
          <w:rFonts w:cs="Arial"/>
          <w:sz w:val="21"/>
          <w:szCs w:val="21"/>
        </w:rPr>
        <w:t xml:space="preserve">repräsentiert ein Jahr Arbeit </w:t>
      </w:r>
      <w:r w:rsidR="00095CFA" w:rsidRPr="00244445">
        <w:rPr>
          <w:rFonts w:cs="Arial"/>
          <w:sz w:val="21"/>
          <w:szCs w:val="21"/>
        </w:rPr>
        <w:t>des ehrenamtlichen Vorstandes, der Freiwilligen und Mitarbeiter</w:t>
      </w:r>
      <w:r w:rsidR="00A90888" w:rsidRPr="00244445">
        <w:rPr>
          <w:rFonts w:cs="Arial"/>
          <w:sz w:val="21"/>
          <w:szCs w:val="21"/>
        </w:rPr>
        <w:t xml:space="preserve"> im Verbund mit anderen Hilfsorganisationen, öffentlichen Körperschaften und anderen Partnern</w:t>
      </w:r>
      <w:r w:rsidRPr="00244445">
        <w:rPr>
          <w:rFonts w:cs="Arial"/>
          <w:sz w:val="21"/>
          <w:szCs w:val="21"/>
        </w:rPr>
        <w:t xml:space="preserve"> im Dienste </w:t>
      </w:r>
      <w:r w:rsidR="00EC0303" w:rsidRPr="00244445">
        <w:rPr>
          <w:rFonts w:cs="Arial"/>
          <w:sz w:val="21"/>
          <w:szCs w:val="21"/>
        </w:rPr>
        <w:t>von Menschen,</w:t>
      </w:r>
      <w:r w:rsidR="00A90888" w:rsidRPr="00244445">
        <w:rPr>
          <w:rFonts w:cs="Arial"/>
          <w:sz w:val="21"/>
          <w:szCs w:val="21"/>
        </w:rPr>
        <w:t xml:space="preserve"> </w:t>
      </w:r>
      <w:r w:rsidR="00D83340" w:rsidRPr="00244445">
        <w:rPr>
          <w:rFonts w:cs="Arial"/>
          <w:sz w:val="21"/>
          <w:szCs w:val="21"/>
        </w:rPr>
        <w:t>jeglicher Herkunft</w:t>
      </w:r>
      <w:r w:rsidR="00A90888" w:rsidRPr="00244445">
        <w:rPr>
          <w:rFonts w:cs="Arial"/>
          <w:sz w:val="21"/>
          <w:szCs w:val="21"/>
        </w:rPr>
        <w:t>,</w:t>
      </w:r>
      <w:r w:rsidR="00EC0303" w:rsidRPr="00244445">
        <w:rPr>
          <w:rFonts w:cs="Arial"/>
          <w:sz w:val="21"/>
          <w:szCs w:val="21"/>
        </w:rPr>
        <w:t xml:space="preserve"> die unverschuldet in Not geraten sind.</w:t>
      </w:r>
    </w:p>
    <w:p w14:paraId="33EA82E7" w14:textId="77777777" w:rsidR="004B6620" w:rsidRPr="00244445" w:rsidRDefault="004B6620" w:rsidP="004B6620">
      <w:pPr>
        <w:jc w:val="both"/>
        <w:rPr>
          <w:sz w:val="21"/>
          <w:szCs w:val="21"/>
        </w:rPr>
      </w:pPr>
    </w:p>
    <w:p w14:paraId="2DBF48E7" w14:textId="7B7ADFD9" w:rsidR="00431BF0" w:rsidRPr="00244445" w:rsidRDefault="00431BF0" w:rsidP="004B6620">
      <w:pPr>
        <w:jc w:val="both"/>
        <w:rPr>
          <w:sz w:val="21"/>
          <w:szCs w:val="21"/>
        </w:rPr>
      </w:pPr>
      <w:r w:rsidRPr="00244445">
        <w:rPr>
          <w:sz w:val="21"/>
          <w:szCs w:val="21"/>
        </w:rPr>
        <w:t>Die Struktur des Dokuments orientiert sich an den Richtlinien für die Erstellung des Sozialberichts von Einrichtungen des Dritten Sektors, die vom Ministerium für Arbeit und Sozialpolitik am 4. Juli 2019 herausgegeben wurden.</w:t>
      </w:r>
    </w:p>
    <w:p w14:paraId="7D54BC32" w14:textId="77777777" w:rsidR="004B6620" w:rsidRDefault="004B6620" w:rsidP="004B6620">
      <w:pPr>
        <w:jc w:val="both"/>
        <w:rPr>
          <w:sz w:val="21"/>
          <w:szCs w:val="21"/>
        </w:rPr>
      </w:pPr>
      <w:r w:rsidRPr="00244445">
        <w:rPr>
          <w:sz w:val="21"/>
          <w:szCs w:val="21"/>
        </w:rPr>
        <w:t xml:space="preserve">Das Dokument ist in 8 Kapitel gegliedert: </w:t>
      </w:r>
    </w:p>
    <w:p w14:paraId="04881C6B" w14:textId="77777777" w:rsidR="00C43398" w:rsidRPr="00244445" w:rsidRDefault="00C43398" w:rsidP="004B6620">
      <w:pPr>
        <w:jc w:val="both"/>
        <w:rPr>
          <w:sz w:val="21"/>
          <w:szCs w:val="21"/>
        </w:rPr>
      </w:pPr>
    </w:p>
    <w:p w14:paraId="3893F2E0" w14:textId="77777777" w:rsidR="004B6620" w:rsidRPr="00244445" w:rsidRDefault="004B6620" w:rsidP="002D329C">
      <w:pPr>
        <w:ind w:left="708"/>
        <w:jc w:val="both"/>
        <w:rPr>
          <w:sz w:val="21"/>
          <w:szCs w:val="21"/>
        </w:rPr>
      </w:pPr>
      <w:r w:rsidRPr="00244445">
        <w:rPr>
          <w:sz w:val="21"/>
          <w:szCs w:val="21"/>
        </w:rPr>
        <w:t>1. Methodik für die Erstellung der Sozialbilanz</w:t>
      </w:r>
    </w:p>
    <w:p w14:paraId="512109E6" w14:textId="77777777" w:rsidR="004B6620" w:rsidRPr="00244445" w:rsidRDefault="004B6620" w:rsidP="002D329C">
      <w:pPr>
        <w:ind w:left="708"/>
        <w:jc w:val="both"/>
        <w:rPr>
          <w:sz w:val="21"/>
          <w:szCs w:val="21"/>
        </w:rPr>
      </w:pPr>
      <w:r w:rsidRPr="00244445">
        <w:rPr>
          <w:sz w:val="21"/>
          <w:szCs w:val="21"/>
        </w:rPr>
        <w:t>2. Allgemeine Informationen über die Körperschaft</w:t>
      </w:r>
    </w:p>
    <w:p w14:paraId="35645746" w14:textId="77777777" w:rsidR="004B6620" w:rsidRPr="00244445" w:rsidRDefault="004B6620" w:rsidP="002D329C">
      <w:pPr>
        <w:ind w:left="708"/>
        <w:jc w:val="both"/>
        <w:rPr>
          <w:sz w:val="21"/>
          <w:szCs w:val="21"/>
        </w:rPr>
      </w:pPr>
      <w:r w:rsidRPr="00244445">
        <w:rPr>
          <w:sz w:val="21"/>
          <w:szCs w:val="21"/>
        </w:rPr>
        <w:t>3. Struktur, Geschäftsführung und Verwaltung</w:t>
      </w:r>
    </w:p>
    <w:p w14:paraId="0BB734E9" w14:textId="77777777" w:rsidR="004B6620" w:rsidRPr="00244445" w:rsidRDefault="004B6620" w:rsidP="002D329C">
      <w:pPr>
        <w:ind w:left="708"/>
        <w:jc w:val="both"/>
        <w:rPr>
          <w:sz w:val="21"/>
          <w:szCs w:val="21"/>
        </w:rPr>
      </w:pPr>
      <w:r w:rsidRPr="00244445">
        <w:rPr>
          <w:sz w:val="21"/>
          <w:szCs w:val="21"/>
        </w:rPr>
        <w:t>4. Personen welche für die Körperschaft arbeiten</w:t>
      </w:r>
    </w:p>
    <w:p w14:paraId="7415BF76" w14:textId="77777777" w:rsidR="004B6620" w:rsidRPr="00244445" w:rsidRDefault="004B6620" w:rsidP="002D329C">
      <w:pPr>
        <w:ind w:left="708"/>
        <w:jc w:val="both"/>
        <w:rPr>
          <w:sz w:val="21"/>
          <w:szCs w:val="21"/>
        </w:rPr>
      </w:pPr>
      <w:r w:rsidRPr="00244445">
        <w:rPr>
          <w:sz w:val="21"/>
          <w:szCs w:val="21"/>
        </w:rPr>
        <w:t>5. Ziele und Aktivitäten</w:t>
      </w:r>
    </w:p>
    <w:p w14:paraId="4899A432" w14:textId="77777777" w:rsidR="004B6620" w:rsidRPr="00244445" w:rsidRDefault="004B6620" w:rsidP="002D329C">
      <w:pPr>
        <w:ind w:left="708"/>
        <w:jc w:val="both"/>
        <w:rPr>
          <w:sz w:val="21"/>
          <w:szCs w:val="21"/>
        </w:rPr>
      </w:pPr>
      <w:r w:rsidRPr="00244445">
        <w:rPr>
          <w:sz w:val="21"/>
          <w:szCs w:val="21"/>
        </w:rPr>
        <w:t>6. Wirtschaftliche und finanzielle Lage</w:t>
      </w:r>
    </w:p>
    <w:p w14:paraId="375199C7" w14:textId="77777777" w:rsidR="004B6620" w:rsidRPr="00244445" w:rsidRDefault="004B6620" w:rsidP="002D329C">
      <w:pPr>
        <w:ind w:left="708"/>
        <w:jc w:val="both"/>
        <w:rPr>
          <w:sz w:val="21"/>
          <w:szCs w:val="21"/>
        </w:rPr>
      </w:pPr>
      <w:r w:rsidRPr="00244445">
        <w:rPr>
          <w:sz w:val="21"/>
          <w:szCs w:val="21"/>
        </w:rPr>
        <w:t>7. Weitere Informationen</w:t>
      </w:r>
    </w:p>
    <w:p w14:paraId="51A90D71" w14:textId="50853B10" w:rsidR="004B6620" w:rsidRPr="00244445" w:rsidRDefault="004B6620" w:rsidP="002D329C">
      <w:pPr>
        <w:ind w:left="708"/>
        <w:jc w:val="both"/>
        <w:rPr>
          <w:sz w:val="21"/>
          <w:szCs w:val="21"/>
        </w:rPr>
      </w:pPr>
      <w:r w:rsidRPr="00244445">
        <w:rPr>
          <w:sz w:val="21"/>
          <w:szCs w:val="21"/>
        </w:rPr>
        <w:t>8. Überwachung durch das Kontrollorgan</w:t>
      </w:r>
    </w:p>
    <w:p w14:paraId="5CF31E2E" w14:textId="77777777" w:rsidR="002D329C" w:rsidRDefault="002D329C" w:rsidP="004B6620">
      <w:pPr>
        <w:jc w:val="both"/>
        <w:rPr>
          <w:sz w:val="21"/>
          <w:szCs w:val="21"/>
        </w:rPr>
      </w:pPr>
    </w:p>
    <w:p w14:paraId="00A8B222" w14:textId="0E79425A" w:rsidR="004B6620" w:rsidRPr="00244445" w:rsidRDefault="004B6620" w:rsidP="004B6620">
      <w:pPr>
        <w:jc w:val="both"/>
        <w:rPr>
          <w:rFonts w:cs="Arial"/>
          <w:sz w:val="21"/>
          <w:szCs w:val="21"/>
        </w:rPr>
      </w:pPr>
      <w:r w:rsidRPr="00244445">
        <w:rPr>
          <w:sz w:val="21"/>
          <w:szCs w:val="21"/>
        </w:rPr>
        <w:t>Die Informationen orientieren sich an den Grundsätzen des Art. 14 des Gesetzesdekretes 117/2017: Relevanz, Vollständigkeit, Transparenz, Neutralität, Periodenkompetenz, Vergleichbarkeit, Klarheit, Wahrhaftigkeit und Überprüfbarkeit, Zuverlässigkeit und Unabhängigkeit von Dritten.</w:t>
      </w:r>
    </w:p>
    <w:p w14:paraId="4441561F" w14:textId="168DA9C5" w:rsidR="004B6620" w:rsidRPr="00244445" w:rsidRDefault="004B6620" w:rsidP="004B6620">
      <w:pPr>
        <w:jc w:val="both"/>
        <w:rPr>
          <w:sz w:val="21"/>
          <w:szCs w:val="21"/>
        </w:rPr>
      </w:pPr>
      <w:r w:rsidRPr="00244445">
        <w:rPr>
          <w:sz w:val="21"/>
          <w:szCs w:val="21"/>
        </w:rPr>
        <w:t>Das Dokument wurde vom Vorstand in Zusammenarbeit mit den Mitarbeitern erstellt.</w:t>
      </w:r>
    </w:p>
    <w:p w14:paraId="3FA71FB6" w14:textId="763AAE65" w:rsidR="004B6620" w:rsidRPr="00244445" w:rsidRDefault="004B6620" w:rsidP="004B6620">
      <w:pPr>
        <w:jc w:val="both"/>
        <w:rPr>
          <w:rFonts w:cs="Arial"/>
          <w:sz w:val="21"/>
          <w:szCs w:val="21"/>
        </w:rPr>
      </w:pPr>
      <w:r w:rsidRPr="00244445">
        <w:rPr>
          <w:sz w:val="21"/>
          <w:szCs w:val="21"/>
        </w:rPr>
        <w:t>Die abschließende Sozialbilanz wurde der Mitgliederversammlung zusammen mit dem Jahresabschluss zur Genehmigung vorgelegt. Beide Dokumente werden ordnungsgemäß beim RUNTS eingereicht.</w:t>
      </w:r>
    </w:p>
    <w:p w14:paraId="65A884FB" w14:textId="6E15D6E3" w:rsidR="00A90888" w:rsidRPr="00244445" w:rsidRDefault="001D6226" w:rsidP="004B6620">
      <w:pPr>
        <w:jc w:val="both"/>
        <w:rPr>
          <w:rFonts w:cs="Arial"/>
          <w:sz w:val="21"/>
          <w:szCs w:val="21"/>
        </w:rPr>
      </w:pPr>
      <w:r w:rsidRPr="00244445">
        <w:rPr>
          <w:rFonts w:cs="Arial"/>
          <w:sz w:val="21"/>
          <w:szCs w:val="21"/>
        </w:rPr>
        <w:t xml:space="preserve">Sie ist auf der Website </w:t>
      </w:r>
      <w:r w:rsidR="00244445" w:rsidRPr="00244445">
        <w:rPr>
          <w:rFonts w:cs="Arial"/>
          <w:sz w:val="21"/>
          <w:szCs w:val="21"/>
        </w:rPr>
        <w:t xml:space="preserve">der Südtiroler Vinzenzgemeinschaft </w:t>
      </w:r>
      <w:r w:rsidRPr="00244445">
        <w:rPr>
          <w:rFonts w:cs="Arial"/>
          <w:sz w:val="21"/>
          <w:szCs w:val="21"/>
        </w:rPr>
        <w:t>(</w:t>
      </w:r>
      <w:r w:rsidR="00244445" w:rsidRPr="00244445">
        <w:rPr>
          <w:sz w:val="21"/>
          <w:szCs w:val="21"/>
        </w:rPr>
        <w:t>www.vinzenzgemeinschaft.it</w:t>
      </w:r>
      <w:r w:rsidRPr="00244445">
        <w:rPr>
          <w:rFonts w:cs="Arial"/>
          <w:sz w:val="21"/>
          <w:szCs w:val="21"/>
        </w:rPr>
        <w:t>) veröffentlicht.</w:t>
      </w:r>
    </w:p>
    <w:p w14:paraId="5FED8ADD" w14:textId="77777777" w:rsidR="00A90888" w:rsidRPr="00244445" w:rsidRDefault="00A90888" w:rsidP="00EC0303">
      <w:pPr>
        <w:jc w:val="both"/>
        <w:rPr>
          <w:rFonts w:cs="Arial"/>
          <w:sz w:val="21"/>
          <w:szCs w:val="21"/>
        </w:rPr>
      </w:pPr>
    </w:p>
    <w:p w14:paraId="0E01D39D" w14:textId="77777777" w:rsidR="00FC4307" w:rsidRDefault="00FC4307">
      <w:pPr>
        <w:spacing w:after="160" w:line="259" w:lineRule="auto"/>
        <w:rPr>
          <w:rFonts w:cs="Arial"/>
          <w:b/>
          <w:bCs/>
          <w:sz w:val="21"/>
          <w:szCs w:val="21"/>
          <w:u w:val="single"/>
        </w:rPr>
      </w:pPr>
      <w:r>
        <w:rPr>
          <w:rFonts w:cs="Arial"/>
          <w:b/>
          <w:bCs/>
          <w:sz w:val="21"/>
          <w:szCs w:val="21"/>
          <w:u w:val="single"/>
        </w:rPr>
        <w:br w:type="page"/>
      </w:r>
    </w:p>
    <w:p w14:paraId="2808A2DA" w14:textId="3B001A68" w:rsidR="008831CE" w:rsidRPr="00820449" w:rsidRDefault="008831CE" w:rsidP="007604F6">
      <w:pPr>
        <w:pStyle w:val="Listenabsatz"/>
        <w:numPr>
          <w:ilvl w:val="0"/>
          <w:numId w:val="19"/>
        </w:numPr>
        <w:jc w:val="both"/>
        <w:rPr>
          <w:rFonts w:cs="Arial"/>
          <w:b/>
          <w:bCs/>
          <w:sz w:val="24"/>
          <w:szCs w:val="24"/>
          <w:u w:val="single"/>
        </w:rPr>
      </w:pPr>
      <w:r w:rsidRPr="00820449">
        <w:rPr>
          <w:rFonts w:cs="Arial"/>
          <w:b/>
          <w:bCs/>
          <w:sz w:val="24"/>
          <w:szCs w:val="24"/>
          <w:u w:val="single"/>
        </w:rPr>
        <w:lastRenderedPageBreak/>
        <w:t xml:space="preserve">ALLGEMEINE INFORMATIONEN ÜBER DIE </w:t>
      </w:r>
      <w:r w:rsidR="003D3A87" w:rsidRPr="00820449">
        <w:rPr>
          <w:rFonts w:cs="Arial"/>
          <w:b/>
          <w:bCs/>
          <w:sz w:val="24"/>
          <w:szCs w:val="24"/>
          <w:u w:val="single"/>
        </w:rPr>
        <w:t>ORGANISATION</w:t>
      </w:r>
    </w:p>
    <w:p w14:paraId="6E5C46FB" w14:textId="77777777" w:rsidR="00A90888" w:rsidRPr="003107A4" w:rsidRDefault="00A90888" w:rsidP="008F02EE">
      <w:pPr>
        <w:tabs>
          <w:tab w:val="left" w:pos="2268"/>
        </w:tabs>
        <w:jc w:val="both"/>
        <w:rPr>
          <w:rFonts w:cs="Arial"/>
          <w:sz w:val="21"/>
          <w:szCs w:val="21"/>
        </w:rPr>
      </w:pPr>
    </w:p>
    <w:p w14:paraId="00CA449C" w14:textId="50FE13B0" w:rsidR="003D3A87" w:rsidRPr="00CD61BB" w:rsidRDefault="009A3BCC" w:rsidP="008F02EE">
      <w:pPr>
        <w:tabs>
          <w:tab w:val="left" w:pos="2268"/>
        </w:tabs>
        <w:jc w:val="both"/>
        <w:rPr>
          <w:rFonts w:cs="Arial"/>
          <w:b/>
          <w:bCs/>
          <w:color w:val="538135" w:themeColor="accent6" w:themeShade="BF"/>
          <w:sz w:val="21"/>
          <w:szCs w:val="21"/>
        </w:rPr>
      </w:pPr>
      <w:r w:rsidRPr="00CD61BB">
        <w:rPr>
          <w:rFonts w:cs="Arial"/>
          <w:b/>
          <w:bCs/>
          <w:color w:val="538135" w:themeColor="accent6" w:themeShade="BF"/>
          <w:sz w:val="21"/>
          <w:szCs w:val="21"/>
        </w:rPr>
        <w:t>2</w:t>
      </w:r>
      <w:r w:rsidR="003D3A87" w:rsidRPr="00CD61BB">
        <w:rPr>
          <w:rFonts w:cs="Arial"/>
          <w:b/>
          <w:bCs/>
          <w:color w:val="538135" w:themeColor="accent6" w:themeShade="BF"/>
          <w:sz w:val="21"/>
          <w:szCs w:val="21"/>
        </w:rPr>
        <w:t>.1 Identität der Organisation</w:t>
      </w:r>
    </w:p>
    <w:p w14:paraId="590B9538" w14:textId="77777777" w:rsidR="003D3A87" w:rsidRPr="00CD61BB" w:rsidRDefault="003D3A87" w:rsidP="003D3A87">
      <w:pPr>
        <w:spacing w:line="240" w:lineRule="auto"/>
        <w:rPr>
          <w:rFonts w:eastAsia="Times New Roman"/>
        </w:rPr>
      </w:pPr>
    </w:p>
    <w:p w14:paraId="3D518624" w14:textId="1BF3EBF5" w:rsidR="003D3A87" w:rsidRPr="00CD61BB" w:rsidRDefault="00DE6AD2" w:rsidP="003D3A87">
      <w:pPr>
        <w:jc w:val="both"/>
        <w:rPr>
          <w:rFonts w:cs="Arial"/>
          <w:b/>
          <w:bCs/>
          <w:sz w:val="21"/>
          <w:szCs w:val="21"/>
        </w:rPr>
      </w:pPr>
      <w:r w:rsidRPr="00CD61BB">
        <w:rPr>
          <w:rFonts w:cs="Arial"/>
          <w:b/>
          <w:bCs/>
          <w:sz w:val="21"/>
          <w:szCs w:val="21"/>
        </w:rPr>
        <w:t>Südtiroler Vinzenzgemeinschaft</w:t>
      </w:r>
      <w:r w:rsidR="003D3A87" w:rsidRPr="00CD61BB">
        <w:rPr>
          <w:rFonts w:cs="Arial"/>
          <w:b/>
          <w:bCs/>
          <w:sz w:val="21"/>
          <w:szCs w:val="21"/>
        </w:rPr>
        <w:t xml:space="preserve"> – </w:t>
      </w:r>
      <w:r w:rsidR="00221143" w:rsidRPr="00CD61BB">
        <w:rPr>
          <w:rFonts w:cs="Arial"/>
          <w:b/>
          <w:bCs/>
          <w:sz w:val="21"/>
          <w:szCs w:val="21"/>
        </w:rPr>
        <w:t>Ehrenamtliche Organisation</w:t>
      </w:r>
    </w:p>
    <w:p w14:paraId="778B5390" w14:textId="3EC110CD" w:rsidR="005420F4" w:rsidRPr="00CD61BB" w:rsidRDefault="005420F4" w:rsidP="003D3A87">
      <w:pPr>
        <w:jc w:val="both"/>
        <w:rPr>
          <w:rFonts w:cs="Arial"/>
          <w:sz w:val="21"/>
          <w:szCs w:val="21"/>
        </w:rPr>
      </w:pPr>
      <w:r w:rsidRPr="00CD61BB">
        <w:rPr>
          <w:rFonts w:cs="Arial"/>
          <w:sz w:val="21"/>
          <w:szCs w:val="21"/>
        </w:rPr>
        <w:t>Wolkensteingasse 1, 39100 Bozen</w:t>
      </w:r>
    </w:p>
    <w:p w14:paraId="08832E9A" w14:textId="77777777" w:rsidR="005420F4" w:rsidRPr="00CD61BB" w:rsidRDefault="005420F4" w:rsidP="003D3A87">
      <w:pPr>
        <w:jc w:val="both"/>
        <w:rPr>
          <w:rFonts w:cs="Arial"/>
          <w:sz w:val="21"/>
          <w:szCs w:val="21"/>
        </w:rPr>
      </w:pPr>
      <w:r w:rsidRPr="00CD61BB">
        <w:rPr>
          <w:rFonts w:cs="Arial"/>
          <w:sz w:val="21"/>
          <w:szCs w:val="21"/>
        </w:rPr>
        <w:t xml:space="preserve">Tel. 0471 324 208 </w:t>
      </w:r>
    </w:p>
    <w:p w14:paraId="6C4A64F9" w14:textId="340F776E" w:rsidR="005420F4" w:rsidRPr="00CD61BB" w:rsidRDefault="003D3A87" w:rsidP="003D3A87">
      <w:pPr>
        <w:jc w:val="both"/>
        <w:rPr>
          <w:rFonts w:cs="Arial"/>
          <w:sz w:val="21"/>
          <w:szCs w:val="21"/>
        </w:rPr>
      </w:pPr>
      <w:r w:rsidRPr="00CD61BB">
        <w:rPr>
          <w:rFonts w:cs="Arial"/>
          <w:sz w:val="21"/>
          <w:szCs w:val="21"/>
        </w:rPr>
        <w:t xml:space="preserve">E-Mail: </w:t>
      </w:r>
      <w:r w:rsidR="005420F4" w:rsidRPr="00CD61BB">
        <w:rPr>
          <w:rFonts w:cs="Arial"/>
          <w:sz w:val="21"/>
          <w:szCs w:val="21"/>
        </w:rPr>
        <w:t>info</w:t>
      </w:r>
      <w:r w:rsidR="009B2279" w:rsidRPr="00CD61BB">
        <w:rPr>
          <w:rFonts w:cs="Arial"/>
          <w:sz w:val="21"/>
          <w:szCs w:val="21"/>
        </w:rPr>
        <w:t>@</w:t>
      </w:r>
      <w:r w:rsidR="005420F4" w:rsidRPr="00CD61BB">
        <w:rPr>
          <w:rFonts w:cs="Arial"/>
          <w:sz w:val="21"/>
          <w:szCs w:val="21"/>
        </w:rPr>
        <w:t xml:space="preserve">vinzenzgemeinschaft.it </w:t>
      </w:r>
    </w:p>
    <w:p w14:paraId="7592B1C1" w14:textId="4F742CA9" w:rsidR="009B2279" w:rsidRPr="00CD61BB" w:rsidRDefault="003D3A87" w:rsidP="003D3A87">
      <w:pPr>
        <w:jc w:val="both"/>
        <w:rPr>
          <w:rFonts w:cs="Arial"/>
          <w:sz w:val="21"/>
          <w:szCs w:val="21"/>
        </w:rPr>
      </w:pPr>
      <w:r w:rsidRPr="00CD61BB">
        <w:rPr>
          <w:rFonts w:cs="Arial"/>
          <w:sz w:val="21"/>
          <w:szCs w:val="21"/>
        </w:rPr>
        <w:t xml:space="preserve">PEC: </w:t>
      </w:r>
      <w:r w:rsidR="009B2279" w:rsidRPr="00CD61BB">
        <w:rPr>
          <w:rFonts w:cs="Arial"/>
          <w:sz w:val="21"/>
          <w:szCs w:val="21"/>
        </w:rPr>
        <w:t xml:space="preserve">vinzenzgemeinschaft.bozen@pec.it </w:t>
      </w:r>
    </w:p>
    <w:p w14:paraId="4561D612" w14:textId="433A12E8" w:rsidR="003D3A87" w:rsidRPr="00CD61BB" w:rsidRDefault="003D3A87" w:rsidP="003D3A87">
      <w:pPr>
        <w:jc w:val="both"/>
        <w:rPr>
          <w:rFonts w:cs="Arial"/>
          <w:sz w:val="21"/>
          <w:szCs w:val="21"/>
        </w:rPr>
      </w:pPr>
      <w:r w:rsidRPr="00CD61BB">
        <w:rPr>
          <w:rFonts w:cs="Arial"/>
          <w:sz w:val="21"/>
          <w:szCs w:val="21"/>
        </w:rPr>
        <w:t xml:space="preserve">Webseite: </w:t>
      </w:r>
      <w:r w:rsidR="009B2279" w:rsidRPr="00CD61BB">
        <w:rPr>
          <w:rFonts w:cs="Arial"/>
          <w:sz w:val="21"/>
          <w:szCs w:val="21"/>
        </w:rPr>
        <w:t>www.vinzenzgemeinschaft.it</w:t>
      </w:r>
    </w:p>
    <w:p w14:paraId="72D650E4" w14:textId="1A4B39F1" w:rsidR="003D3A87" w:rsidRPr="00CD61BB" w:rsidRDefault="003D3A87" w:rsidP="009B2279">
      <w:pPr>
        <w:jc w:val="both"/>
        <w:rPr>
          <w:rFonts w:cs="Arial"/>
          <w:sz w:val="21"/>
          <w:szCs w:val="21"/>
        </w:rPr>
      </w:pPr>
    </w:p>
    <w:p w14:paraId="0DA1EFDC" w14:textId="60564E35" w:rsidR="003D3A87" w:rsidRPr="00CD61BB" w:rsidRDefault="003D3A87" w:rsidP="003D3A87">
      <w:pPr>
        <w:jc w:val="both"/>
        <w:rPr>
          <w:rFonts w:cs="Arial"/>
          <w:sz w:val="21"/>
          <w:szCs w:val="21"/>
        </w:rPr>
      </w:pPr>
      <w:r w:rsidRPr="00CD61BB">
        <w:rPr>
          <w:rFonts w:cs="Arial"/>
          <w:sz w:val="21"/>
          <w:szCs w:val="21"/>
        </w:rPr>
        <w:t xml:space="preserve">Steuernummer: </w:t>
      </w:r>
      <w:r w:rsidR="003107A4" w:rsidRPr="00CD61BB">
        <w:rPr>
          <w:rFonts w:cs="Arial"/>
          <w:sz w:val="21"/>
          <w:szCs w:val="21"/>
        </w:rPr>
        <w:t>94059970213</w:t>
      </w:r>
    </w:p>
    <w:p w14:paraId="2DF3EE8C" w14:textId="77777777" w:rsidR="004732FF" w:rsidRPr="00CD61BB" w:rsidRDefault="004732FF" w:rsidP="004732FF">
      <w:pPr>
        <w:rPr>
          <w:rFonts w:eastAsia="Times New Roman"/>
          <w:sz w:val="21"/>
          <w:szCs w:val="21"/>
        </w:rPr>
      </w:pPr>
      <w:r w:rsidRPr="00CD61BB">
        <w:rPr>
          <w:rFonts w:cs="Arial"/>
          <w:sz w:val="21"/>
          <w:szCs w:val="21"/>
        </w:rPr>
        <w:t xml:space="preserve">Die Organisation übt </w:t>
      </w:r>
      <w:r w:rsidRPr="00CD61BB">
        <w:rPr>
          <w:rFonts w:eastAsia="Times New Roman"/>
          <w:sz w:val="21"/>
          <w:szCs w:val="21"/>
        </w:rPr>
        <w:t>keine gewerbliche Tätigkeit aus. Hierfür wäre die die Eröffnung einer Mehrwertsteuerposition notwendig.</w:t>
      </w:r>
    </w:p>
    <w:p w14:paraId="53E2A131" w14:textId="77777777" w:rsidR="005714E6" w:rsidRPr="00CD61BB" w:rsidRDefault="005714E6" w:rsidP="004732FF">
      <w:pPr>
        <w:rPr>
          <w:rFonts w:eastAsia="Times New Roman"/>
          <w:sz w:val="21"/>
          <w:szCs w:val="21"/>
        </w:rPr>
      </w:pPr>
    </w:p>
    <w:p w14:paraId="40A53FAB" w14:textId="77777777" w:rsidR="005714E6" w:rsidRPr="00CD61BB" w:rsidRDefault="005714E6" w:rsidP="007604F6">
      <w:pPr>
        <w:pStyle w:val="Listenabsatz"/>
        <w:numPr>
          <w:ilvl w:val="0"/>
          <w:numId w:val="12"/>
        </w:numPr>
        <w:autoSpaceDE w:val="0"/>
        <w:autoSpaceDN w:val="0"/>
        <w:adjustRightInd w:val="0"/>
        <w:ind w:left="284" w:hanging="284"/>
        <w:jc w:val="both"/>
        <w:rPr>
          <w:rFonts w:cs="Arial"/>
          <w:color w:val="000000"/>
          <w:sz w:val="21"/>
          <w:szCs w:val="21"/>
        </w:rPr>
      </w:pPr>
      <w:r w:rsidRPr="00CD61BB">
        <w:rPr>
          <w:rFonts w:cs="Arial"/>
          <w:color w:val="000000"/>
          <w:sz w:val="21"/>
          <w:szCs w:val="21"/>
        </w:rPr>
        <w:t>Die Südtiroler Vinzenzgemeinschaft ist seit 13.09.2022 im Nationalen Einheitsverzeichnis des Dritten Sektors (RUNTS) im Abschnitt der ehrenamtlichen Organisationen unter der Nummer 47792 eingetragen.</w:t>
      </w:r>
    </w:p>
    <w:p w14:paraId="1E884E80" w14:textId="77777777" w:rsidR="005714E6" w:rsidRPr="00CD61BB" w:rsidRDefault="005714E6" w:rsidP="007604F6">
      <w:pPr>
        <w:pStyle w:val="Listenabsatz"/>
        <w:numPr>
          <w:ilvl w:val="0"/>
          <w:numId w:val="12"/>
        </w:numPr>
        <w:autoSpaceDE w:val="0"/>
        <w:autoSpaceDN w:val="0"/>
        <w:adjustRightInd w:val="0"/>
        <w:ind w:left="284" w:hanging="284"/>
        <w:jc w:val="both"/>
        <w:rPr>
          <w:rFonts w:cs="Arial"/>
          <w:color w:val="000000"/>
          <w:sz w:val="21"/>
          <w:szCs w:val="21"/>
        </w:rPr>
      </w:pPr>
      <w:r w:rsidRPr="00CD61BB">
        <w:rPr>
          <w:sz w:val="21"/>
          <w:szCs w:val="21"/>
        </w:rPr>
        <w:t>Die Südtiroler Vinzenzgemeinschaft ist mit Dekret Nr. 52/1.1 vom 28.02.2008 als juristische Person des Privatrechtes anerkannt.</w:t>
      </w:r>
    </w:p>
    <w:p w14:paraId="2F176ECE" w14:textId="3102B44C" w:rsidR="005275DF" w:rsidRPr="00CD61BB" w:rsidRDefault="005275DF" w:rsidP="003D3A87">
      <w:pPr>
        <w:jc w:val="both"/>
        <w:rPr>
          <w:rFonts w:cs="Arial"/>
          <w:sz w:val="21"/>
          <w:szCs w:val="21"/>
        </w:rPr>
      </w:pPr>
    </w:p>
    <w:p w14:paraId="372C77CC" w14:textId="32B82F70" w:rsidR="004732FF" w:rsidRPr="00CD61BB" w:rsidRDefault="005714E6" w:rsidP="005275DF">
      <w:pPr>
        <w:tabs>
          <w:tab w:val="left" w:pos="2268"/>
        </w:tabs>
        <w:jc w:val="both"/>
        <w:rPr>
          <w:rFonts w:cs="Arial"/>
          <w:sz w:val="21"/>
          <w:szCs w:val="21"/>
        </w:rPr>
      </w:pPr>
      <w:r w:rsidRPr="00CD61BB">
        <w:rPr>
          <w:rFonts w:cs="Arial"/>
          <w:sz w:val="21"/>
          <w:szCs w:val="21"/>
        </w:rPr>
        <w:t xml:space="preserve">Die Südtiroler Vinzenzgemeinschaft </w:t>
      </w:r>
      <w:r w:rsidR="004732FF" w:rsidRPr="00CD61BB">
        <w:rPr>
          <w:rFonts w:cs="Arial"/>
          <w:sz w:val="21"/>
          <w:szCs w:val="21"/>
        </w:rPr>
        <w:t>ist innerhalb der Autonomen Provinz Bozen/Südtirol tätig.</w:t>
      </w:r>
    </w:p>
    <w:p w14:paraId="49199611" w14:textId="5B74F033" w:rsidR="003D3A87" w:rsidRPr="00CD61BB" w:rsidRDefault="003D3A87" w:rsidP="008F02EE">
      <w:pPr>
        <w:tabs>
          <w:tab w:val="left" w:pos="2268"/>
        </w:tabs>
        <w:jc w:val="both"/>
        <w:rPr>
          <w:rFonts w:cs="Arial"/>
          <w:sz w:val="21"/>
          <w:szCs w:val="21"/>
        </w:rPr>
      </w:pPr>
    </w:p>
    <w:p w14:paraId="302FAAFF" w14:textId="77777777" w:rsidR="00A80B69" w:rsidRPr="00CD61BB" w:rsidRDefault="00A80B69" w:rsidP="008F02EE">
      <w:pPr>
        <w:tabs>
          <w:tab w:val="left" w:pos="2268"/>
        </w:tabs>
        <w:jc w:val="both"/>
        <w:rPr>
          <w:rFonts w:cs="Arial"/>
          <w:sz w:val="21"/>
          <w:szCs w:val="21"/>
        </w:rPr>
      </w:pPr>
    </w:p>
    <w:p w14:paraId="02E150DD" w14:textId="24613896" w:rsidR="00A80B69" w:rsidRPr="00CD61BB" w:rsidRDefault="009A3BCC" w:rsidP="008F02EE">
      <w:pPr>
        <w:tabs>
          <w:tab w:val="left" w:pos="2268"/>
        </w:tabs>
        <w:jc w:val="both"/>
        <w:rPr>
          <w:rFonts w:cs="Arial"/>
          <w:b/>
          <w:bCs/>
          <w:color w:val="538135" w:themeColor="accent6" w:themeShade="BF"/>
          <w:sz w:val="21"/>
          <w:szCs w:val="21"/>
        </w:rPr>
      </w:pPr>
      <w:r w:rsidRPr="00CD61BB">
        <w:rPr>
          <w:rFonts w:cs="Arial"/>
          <w:b/>
          <w:bCs/>
          <w:color w:val="538135" w:themeColor="accent6" w:themeShade="BF"/>
          <w:sz w:val="21"/>
          <w:szCs w:val="21"/>
        </w:rPr>
        <w:t>2</w:t>
      </w:r>
      <w:r w:rsidR="00A80B69" w:rsidRPr="00CD61BB">
        <w:rPr>
          <w:rFonts w:cs="Arial"/>
          <w:b/>
          <w:bCs/>
          <w:color w:val="538135" w:themeColor="accent6" w:themeShade="BF"/>
          <w:sz w:val="21"/>
          <w:szCs w:val="21"/>
        </w:rPr>
        <w:t>.2 Geschichte</w:t>
      </w:r>
    </w:p>
    <w:p w14:paraId="1026660A" w14:textId="77777777" w:rsidR="00A80B69" w:rsidRPr="00CD61BB" w:rsidRDefault="00A80B69" w:rsidP="008F02EE">
      <w:pPr>
        <w:tabs>
          <w:tab w:val="left" w:pos="2268"/>
        </w:tabs>
        <w:jc w:val="both"/>
        <w:rPr>
          <w:rFonts w:cs="Arial"/>
          <w:sz w:val="21"/>
          <w:szCs w:val="21"/>
        </w:rPr>
      </w:pPr>
    </w:p>
    <w:p w14:paraId="5A7CEAC2" w14:textId="77777777" w:rsidR="00D53572" w:rsidRPr="00CD61BB" w:rsidRDefault="00D53572" w:rsidP="00D53572">
      <w:pPr>
        <w:tabs>
          <w:tab w:val="left" w:pos="2268"/>
        </w:tabs>
        <w:jc w:val="both"/>
        <w:rPr>
          <w:rFonts w:cs="Arial"/>
          <w:sz w:val="21"/>
          <w:szCs w:val="21"/>
        </w:rPr>
      </w:pPr>
      <w:r w:rsidRPr="00CD61BB">
        <w:rPr>
          <w:rFonts w:cs="Arial"/>
          <w:sz w:val="21"/>
          <w:szCs w:val="21"/>
        </w:rPr>
        <w:t>Die Vinzenzgemeinschaft wurde in der Zeit der industriellen Revolution gegründet, also in einer Zeit bitterster Not, als die ersten Arbeiteraufstände stattfanden. Im Jahr 1833 beschloss Frédéric Ozanam, Dozent der Rechtswissenschaften in Paris, etwas gegen die sozialen Missstände zu unternehmen. Er gründete mit befreundeten Studenten eine ehrenamtliche Gruppe, die er „Conference“ nannte. Sie sollte sich der hilfsbedürftigen Menschen annehmen, vor allem der Armen und Einsamen.</w:t>
      </w:r>
    </w:p>
    <w:p w14:paraId="05470360" w14:textId="77777777" w:rsidR="00D53572" w:rsidRPr="00CD61BB" w:rsidRDefault="00D53572" w:rsidP="00D53572">
      <w:pPr>
        <w:tabs>
          <w:tab w:val="left" w:pos="2268"/>
        </w:tabs>
        <w:jc w:val="both"/>
        <w:rPr>
          <w:rFonts w:cs="Arial"/>
          <w:sz w:val="21"/>
          <w:szCs w:val="21"/>
        </w:rPr>
      </w:pPr>
      <w:r w:rsidRPr="00CD61BB">
        <w:rPr>
          <w:rFonts w:cs="Arial"/>
          <w:sz w:val="21"/>
          <w:szCs w:val="21"/>
        </w:rPr>
        <w:t>Ozanams Vorbilder waren der hl. Vinzenz von Paul (1581–1660) und seine Helferin, die hl. Louise de Marillac (1591–1660). Schon zwei Jahrhunderte zuvor hatten sie erkannt, dass man der Not der Menschen mit tätiger Nächstenliebe begegnen muss. Der hl. Vinzenz von Paul wurde zum Schutzpatron der Gemeinschaft und zum Namensträger für alle von dieser Geisteshaltung getragenen und in der Nachfolge gegründeten Viznzenzkonferenzen mit der Oberbezeichnung Vinzenzgemeinschaft.</w:t>
      </w:r>
    </w:p>
    <w:p w14:paraId="08E6D4A6" w14:textId="77777777" w:rsidR="00A371DD" w:rsidRPr="00CD61BB" w:rsidRDefault="00D53572" w:rsidP="00D53572">
      <w:pPr>
        <w:tabs>
          <w:tab w:val="left" w:pos="2268"/>
        </w:tabs>
        <w:jc w:val="both"/>
        <w:rPr>
          <w:rFonts w:cs="Arial"/>
          <w:sz w:val="21"/>
          <w:szCs w:val="21"/>
        </w:rPr>
      </w:pPr>
      <w:r w:rsidRPr="00CD61BB">
        <w:rPr>
          <w:rFonts w:cs="Arial"/>
          <w:sz w:val="21"/>
          <w:szCs w:val="21"/>
        </w:rPr>
        <w:t xml:space="preserve">Die Vinzenzgemeinschaft trat von Paris aus einen Siegeszug um die Welt an. Heute gibt es weltweit rund 50.000 Vinzenzkonferenzen, in Südtirol sind es 53. </w:t>
      </w:r>
    </w:p>
    <w:p w14:paraId="1AB01CF9" w14:textId="77777777" w:rsidR="00C93A5B" w:rsidRPr="00CD61BB" w:rsidRDefault="00C93A5B" w:rsidP="00C93A5B">
      <w:pPr>
        <w:jc w:val="both"/>
        <w:rPr>
          <w:rFonts w:cs="Arial"/>
          <w:sz w:val="21"/>
          <w:szCs w:val="21"/>
        </w:rPr>
      </w:pPr>
      <w:r w:rsidRPr="00CD61BB">
        <w:rPr>
          <w:rFonts w:cs="Arial"/>
          <w:sz w:val="21"/>
          <w:szCs w:val="21"/>
        </w:rPr>
        <w:t>Die erste Tiroler Vinzenzkonferenz wurde im Jahre 1849 in Innsbruck gegründet. Im Jahre 1877 folgte die Gründung der Vinzenzkonferenzen in Bozen und Innichen.</w:t>
      </w:r>
    </w:p>
    <w:p w14:paraId="45161D20" w14:textId="4AF40C61" w:rsidR="00C93A5B" w:rsidRPr="00CD61BB" w:rsidRDefault="00C93A5B" w:rsidP="00C93A5B">
      <w:pPr>
        <w:jc w:val="both"/>
        <w:rPr>
          <w:rFonts w:cs="Arial"/>
          <w:sz w:val="21"/>
          <w:szCs w:val="21"/>
        </w:rPr>
      </w:pPr>
      <w:r w:rsidRPr="00CD61BB">
        <w:rPr>
          <w:rFonts w:cs="Arial"/>
          <w:sz w:val="21"/>
          <w:szCs w:val="21"/>
        </w:rPr>
        <w:t xml:space="preserve">Seit der Teilung Tirols im Jahre 1918 untersteht die Südtiroler Vinzenzgemeinschaft direkt dem Generalrat </w:t>
      </w:r>
      <w:r w:rsidR="00A54BDD" w:rsidRPr="00CD61BB">
        <w:rPr>
          <w:rFonts w:cs="Arial"/>
          <w:sz w:val="21"/>
          <w:szCs w:val="21"/>
        </w:rPr>
        <w:t xml:space="preserve">(Confédération Internationale de la Société de Saint Vincent de Paul) </w:t>
      </w:r>
      <w:r w:rsidRPr="00CD61BB">
        <w:rPr>
          <w:rFonts w:cs="Arial"/>
          <w:sz w:val="21"/>
          <w:szCs w:val="21"/>
        </w:rPr>
        <w:t>in Paris. Es wurde ihr, mit Rücksicht auf ihre Sprache, Geschichte und Kultur, ein Sonderstatus der Selbstständigkeit und Unabhängigkeit zuerkannt.</w:t>
      </w:r>
    </w:p>
    <w:p w14:paraId="670347E8" w14:textId="77777777" w:rsidR="00A80B69" w:rsidRPr="00CD61BB" w:rsidRDefault="00A80B69" w:rsidP="0097737D">
      <w:pPr>
        <w:jc w:val="both"/>
        <w:rPr>
          <w:rFonts w:cs="Arial"/>
          <w:b/>
          <w:sz w:val="21"/>
          <w:szCs w:val="21"/>
        </w:rPr>
      </w:pPr>
    </w:p>
    <w:p w14:paraId="3E81FDF1" w14:textId="77777777" w:rsidR="00811917" w:rsidRPr="00CD61BB" w:rsidRDefault="00811917" w:rsidP="0097737D">
      <w:pPr>
        <w:jc w:val="both"/>
        <w:rPr>
          <w:rFonts w:cs="Arial"/>
          <w:b/>
          <w:sz w:val="21"/>
          <w:szCs w:val="21"/>
        </w:rPr>
      </w:pPr>
    </w:p>
    <w:p w14:paraId="16AA1C6D" w14:textId="3E3B5851" w:rsidR="00A80B69" w:rsidRPr="00CD61BB" w:rsidRDefault="009A3BCC" w:rsidP="0097737D">
      <w:pPr>
        <w:jc w:val="both"/>
        <w:rPr>
          <w:rFonts w:cs="Arial"/>
          <w:b/>
          <w:color w:val="538135" w:themeColor="accent6" w:themeShade="BF"/>
          <w:sz w:val="21"/>
          <w:szCs w:val="21"/>
        </w:rPr>
      </w:pPr>
      <w:r w:rsidRPr="00CD61BB">
        <w:rPr>
          <w:rFonts w:cs="Arial"/>
          <w:b/>
          <w:color w:val="538135" w:themeColor="accent6" w:themeShade="BF"/>
          <w:sz w:val="21"/>
          <w:szCs w:val="21"/>
        </w:rPr>
        <w:t>2</w:t>
      </w:r>
      <w:r w:rsidR="00A80B69" w:rsidRPr="00CD61BB">
        <w:rPr>
          <w:rFonts w:cs="Arial"/>
          <w:b/>
          <w:color w:val="538135" w:themeColor="accent6" w:themeShade="BF"/>
          <w:sz w:val="21"/>
          <w:szCs w:val="21"/>
        </w:rPr>
        <w:t>.3 Auftrag und Tätigkeiten</w:t>
      </w:r>
    </w:p>
    <w:p w14:paraId="0E63DB15" w14:textId="77777777" w:rsidR="00A80B69" w:rsidRPr="00CD61BB" w:rsidRDefault="00A80B69" w:rsidP="0097737D">
      <w:pPr>
        <w:jc w:val="both"/>
        <w:rPr>
          <w:rFonts w:cs="Arial"/>
          <w:b/>
          <w:sz w:val="21"/>
          <w:szCs w:val="21"/>
        </w:rPr>
      </w:pPr>
    </w:p>
    <w:p w14:paraId="06371879" w14:textId="77777777" w:rsidR="00B51F5E" w:rsidRPr="00CD61BB" w:rsidRDefault="00AB06FB" w:rsidP="0097737D">
      <w:pPr>
        <w:jc w:val="both"/>
        <w:rPr>
          <w:rFonts w:cs="Arial"/>
          <w:sz w:val="21"/>
          <w:szCs w:val="21"/>
        </w:rPr>
      </w:pPr>
      <w:r w:rsidRPr="00CD61BB">
        <w:rPr>
          <w:rFonts w:cs="Arial"/>
          <w:sz w:val="21"/>
          <w:szCs w:val="21"/>
        </w:rPr>
        <w:t xml:space="preserve">Die Südtiroler Vinzenzgemeinschaft steht in der Nachfolge des Heiligen Vinzenz von Paul, im Sinne ihres Gründers, des Seligen Frederic Ozanam. Sie ist eine katholische Laienorganisation, die als </w:t>
      </w:r>
      <w:r w:rsidRPr="00CD61BB">
        <w:rPr>
          <w:rFonts w:cs="Arial"/>
          <w:sz w:val="21"/>
          <w:szCs w:val="21"/>
        </w:rPr>
        <w:lastRenderedPageBreak/>
        <w:t xml:space="preserve">Verein all denen offensteht, die ihren Glauben in der Liebe und im Dienste an ihren Mitmenschen leben wollen. </w:t>
      </w:r>
    </w:p>
    <w:p w14:paraId="392456E6" w14:textId="38F83370" w:rsidR="001B50CF" w:rsidRPr="00CD61BB" w:rsidRDefault="001B50CF" w:rsidP="001B50CF">
      <w:pPr>
        <w:jc w:val="both"/>
        <w:rPr>
          <w:rFonts w:cs="Arial"/>
          <w:sz w:val="21"/>
          <w:szCs w:val="21"/>
        </w:rPr>
      </w:pPr>
      <w:r w:rsidRPr="00CD61BB">
        <w:rPr>
          <w:rFonts w:cs="Arial"/>
          <w:sz w:val="21"/>
          <w:szCs w:val="21"/>
        </w:rPr>
        <w:t>Der Zweck der Vinzenzgemeinschaft besteht in</w:t>
      </w:r>
      <w:r w:rsidR="00867ED6" w:rsidRPr="00CD61BB">
        <w:rPr>
          <w:rFonts w:cs="Arial"/>
          <w:sz w:val="21"/>
          <w:szCs w:val="21"/>
        </w:rPr>
        <w:t>:</w:t>
      </w:r>
    </w:p>
    <w:p w14:paraId="42269816" w14:textId="5D15A0C9" w:rsidR="001B50CF" w:rsidRPr="00CD61BB" w:rsidRDefault="001B50CF" w:rsidP="007604F6">
      <w:pPr>
        <w:pStyle w:val="Listenabsatz"/>
        <w:numPr>
          <w:ilvl w:val="0"/>
          <w:numId w:val="21"/>
        </w:numPr>
        <w:jc w:val="both"/>
        <w:rPr>
          <w:rFonts w:cs="Arial"/>
          <w:sz w:val="21"/>
          <w:szCs w:val="21"/>
        </w:rPr>
      </w:pPr>
      <w:r w:rsidRPr="00CD61BB">
        <w:rPr>
          <w:rFonts w:cs="Arial"/>
          <w:sz w:val="21"/>
          <w:szCs w:val="21"/>
        </w:rPr>
        <w:t>der Erfüllung jeder Aufgabe der Nächstenliebe und der sozialen Bedürfnisse;</w:t>
      </w:r>
    </w:p>
    <w:p w14:paraId="2BC84818" w14:textId="7E6A67EF" w:rsidR="001B50CF" w:rsidRPr="00CD61BB" w:rsidRDefault="001B50CF" w:rsidP="007604F6">
      <w:pPr>
        <w:pStyle w:val="Listenabsatz"/>
        <w:numPr>
          <w:ilvl w:val="0"/>
          <w:numId w:val="21"/>
        </w:numPr>
        <w:jc w:val="both"/>
        <w:rPr>
          <w:rFonts w:cs="Arial"/>
          <w:sz w:val="21"/>
          <w:szCs w:val="21"/>
        </w:rPr>
      </w:pPr>
      <w:r w:rsidRPr="00CD61BB">
        <w:rPr>
          <w:rFonts w:cs="Arial"/>
          <w:sz w:val="21"/>
          <w:szCs w:val="21"/>
        </w:rPr>
        <w:t>dem Aufspüren und Beheben jeder körperlichen und geistigen Not, je nach den Erfordernissen der Zeit, durch die persönliche Begegnung mit den Leidenden und Bedürftigen.</w:t>
      </w:r>
    </w:p>
    <w:p w14:paraId="565932A8" w14:textId="2A9E77B2" w:rsidR="001B50CF" w:rsidRPr="00CD61BB" w:rsidRDefault="001B50CF" w:rsidP="007604F6">
      <w:pPr>
        <w:pStyle w:val="Listenabsatz"/>
        <w:numPr>
          <w:ilvl w:val="0"/>
          <w:numId w:val="21"/>
        </w:numPr>
        <w:jc w:val="both"/>
        <w:rPr>
          <w:rFonts w:cs="Arial"/>
          <w:sz w:val="21"/>
          <w:szCs w:val="21"/>
        </w:rPr>
      </w:pPr>
      <w:r w:rsidRPr="00CD61BB">
        <w:rPr>
          <w:rFonts w:cs="Arial"/>
          <w:sz w:val="21"/>
          <w:szCs w:val="21"/>
        </w:rPr>
        <w:t>der ideellen und praktischen Förderung der Mitglieder untereinander in allen Lebensbereichen, ihrer Festigung im Glauben sowie ihrer Einsatzbereitschaft im Guten.</w:t>
      </w:r>
    </w:p>
    <w:p w14:paraId="5349B00D" w14:textId="77777777" w:rsidR="00867ED6" w:rsidRPr="00CD61BB" w:rsidRDefault="00867ED6" w:rsidP="001B50CF">
      <w:pPr>
        <w:jc w:val="both"/>
        <w:rPr>
          <w:rFonts w:cs="Arial"/>
          <w:sz w:val="21"/>
          <w:szCs w:val="21"/>
        </w:rPr>
      </w:pPr>
    </w:p>
    <w:p w14:paraId="36F92B07" w14:textId="142E6B5E" w:rsidR="001B50CF" w:rsidRPr="00CD61BB" w:rsidRDefault="001B50CF" w:rsidP="001B50CF">
      <w:pPr>
        <w:jc w:val="both"/>
        <w:rPr>
          <w:rFonts w:cs="Arial"/>
          <w:sz w:val="21"/>
          <w:szCs w:val="21"/>
        </w:rPr>
      </w:pPr>
      <w:r w:rsidRPr="00CD61BB">
        <w:rPr>
          <w:rFonts w:cs="Arial"/>
          <w:sz w:val="21"/>
          <w:szCs w:val="21"/>
        </w:rPr>
        <w:t xml:space="preserve">Die </w:t>
      </w:r>
      <w:r w:rsidR="005B735B">
        <w:rPr>
          <w:rFonts w:cs="Arial"/>
          <w:sz w:val="21"/>
          <w:szCs w:val="21"/>
        </w:rPr>
        <w:t xml:space="preserve">internationale </w:t>
      </w:r>
      <w:r w:rsidRPr="00CD61BB">
        <w:rPr>
          <w:rFonts w:cs="Arial"/>
          <w:sz w:val="21"/>
          <w:szCs w:val="21"/>
        </w:rPr>
        <w:t>Vinzenzgemeinschaft bemüht sich, bei Wahrung der Würde des Menschen, dessen Leid zu lindern und bietet allen Notleidenden, ohne Unterschied von Religion, Rasse oder Nationalität, Hilfe zur Selbsthilfe. Sie ist nicht nur bestrebt, die Not zu lindern, sondern auch ihre Ursachen aufzudecken und zu beheben.</w:t>
      </w:r>
    </w:p>
    <w:p w14:paraId="0FF476C6" w14:textId="77777777" w:rsidR="001B50CF" w:rsidRPr="00CD61BB" w:rsidRDefault="001B50CF" w:rsidP="001B50CF">
      <w:pPr>
        <w:jc w:val="both"/>
        <w:rPr>
          <w:rFonts w:cs="Arial"/>
          <w:sz w:val="21"/>
          <w:szCs w:val="21"/>
        </w:rPr>
      </w:pPr>
      <w:r w:rsidRPr="00CD61BB">
        <w:rPr>
          <w:rFonts w:cs="Arial"/>
          <w:sz w:val="21"/>
          <w:szCs w:val="21"/>
        </w:rPr>
        <w:t>Keine Aufgabe der christlichen Nächstenliebe ist der Vinzenzgemeinschaft fremd. Das Wirken erstreckt sich auf jede Form von Hilfe, die in persönlicher Begegnung von Mensch zu Mensch geboten wird.</w:t>
      </w:r>
    </w:p>
    <w:p w14:paraId="3F20857A" w14:textId="307D4B7E" w:rsidR="001B50CF" w:rsidRPr="00CD61BB" w:rsidRDefault="001B50CF" w:rsidP="001B50CF">
      <w:pPr>
        <w:jc w:val="both"/>
        <w:rPr>
          <w:rFonts w:cs="Arial"/>
          <w:sz w:val="21"/>
          <w:szCs w:val="21"/>
        </w:rPr>
      </w:pPr>
      <w:r w:rsidRPr="00CD61BB">
        <w:rPr>
          <w:rFonts w:cs="Arial"/>
          <w:sz w:val="21"/>
          <w:szCs w:val="21"/>
        </w:rPr>
        <w:t>Im Besonderen obliegt der Vinzenzgemeinschaft auch die Betreuung von sozial benachteiligten Personen. Zu diesen Personen zählen in der Regel auch jene, die auf Grund der geltenden Bestimmungen des Landes Südtirol als solche eingestuft werden.</w:t>
      </w:r>
    </w:p>
    <w:p w14:paraId="60EB8BCA" w14:textId="77777777" w:rsidR="001B50CF" w:rsidRPr="00CD61BB" w:rsidRDefault="001B50CF" w:rsidP="0097737D">
      <w:pPr>
        <w:jc w:val="both"/>
        <w:rPr>
          <w:rFonts w:cs="Arial"/>
          <w:sz w:val="21"/>
          <w:szCs w:val="21"/>
        </w:rPr>
      </w:pPr>
    </w:p>
    <w:p w14:paraId="1DDBA34B" w14:textId="77777777" w:rsidR="003F65F0" w:rsidRPr="00CD61BB" w:rsidRDefault="00A43576" w:rsidP="0097737D">
      <w:pPr>
        <w:jc w:val="both"/>
        <w:rPr>
          <w:rFonts w:cs="Arial"/>
          <w:sz w:val="21"/>
          <w:szCs w:val="21"/>
        </w:rPr>
      </w:pPr>
      <w:r w:rsidRPr="00CD61BB">
        <w:rPr>
          <w:rFonts w:cs="Arial"/>
          <w:sz w:val="21"/>
          <w:szCs w:val="21"/>
        </w:rPr>
        <w:t>Der Verein übt zur Umsetzung seiner solidarischen und gemeinnützlichen Zielsetzungen</w:t>
      </w:r>
      <w:r w:rsidR="00F27D4E" w:rsidRPr="00CD61BB">
        <w:rPr>
          <w:rFonts w:cs="Arial"/>
          <w:sz w:val="21"/>
          <w:szCs w:val="21"/>
        </w:rPr>
        <w:t xml:space="preserve"> hauptsächlich oder ausschließlich</w:t>
      </w:r>
      <w:r w:rsidRPr="00CD61BB">
        <w:rPr>
          <w:rFonts w:cs="Arial"/>
          <w:sz w:val="21"/>
          <w:szCs w:val="21"/>
        </w:rPr>
        <w:t xml:space="preserve"> Tätigkeiten von allgemeinem Interesse in folgenden Bereichen aus: </w:t>
      </w:r>
    </w:p>
    <w:p w14:paraId="5899F308" w14:textId="2A3BAFCC" w:rsidR="003F65F0" w:rsidRPr="00CD61BB" w:rsidRDefault="003F65F0" w:rsidP="007604F6">
      <w:pPr>
        <w:pStyle w:val="Listenabsatz"/>
        <w:numPr>
          <w:ilvl w:val="0"/>
          <w:numId w:val="22"/>
        </w:numPr>
        <w:jc w:val="both"/>
        <w:rPr>
          <w:rFonts w:cs="Arial"/>
          <w:sz w:val="21"/>
          <w:szCs w:val="21"/>
        </w:rPr>
      </w:pPr>
      <w:r w:rsidRPr="00CD61BB">
        <w:rPr>
          <w:rFonts w:cs="Arial"/>
          <w:sz w:val="21"/>
          <w:szCs w:val="21"/>
        </w:rPr>
        <w:t>Sozialmaßnahmen und –dienste gemäß Artikel 5 Absatz 1 Buchstabe a) des GvD Nr.117/2017;</w:t>
      </w:r>
    </w:p>
    <w:p w14:paraId="250D6CA0" w14:textId="7BFFF5A1" w:rsidR="003F65F0" w:rsidRPr="00CD61BB" w:rsidRDefault="003F65F0" w:rsidP="007604F6">
      <w:pPr>
        <w:pStyle w:val="Listenabsatz"/>
        <w:numPr>
          <w:ilvl w:val="0"/>
          <w:numId w:val="22"/>
        </w:numPr>
        <w:jc w:val="both"/>
        <w:rPr>
          <w:rFonts w:cs="Arial"/>
          <w:sz w:val="21"/>
          <w:szCs w:val="21"/>
        </w:rPr>
      </w:pPr>
      <w:r w:rsidRPr="00CD61BB">
        <w:rPr>
          <w:rFonts w:cs="Arial"/>
          <w:sz w:val="21"/>
          <w:szCs w:val="21"/>
        </w:rPr>
        <w:t>Dienstleistungen zur Eingliederung oder Wiedereingliederung von Arbeitnehmern und Personen gemäß Artikel 5 Absatz1 Buchstabe p) des GvD Nr. 117/2017;</w:t>
      </w:r>
    </w:p>
    <w:p w14:paraId="0F0CED20" w14:textId="3E9F3C8E" w:rsidR="003F65F0" w:rsidRPr="00CD61BB" w:rsidRDefault="003F65F0" w:rsidP="007604F6">
      <w:pPr>
        <w:pStyle w:val="Listenabsatz"/>
        <w:numPr>
          <w:ilvl w:val="0"/>
          <w:numId w:val="22"/>
        </w:numPr>
        <w:jc w:val="both"/>
        <w:rPr>
          <w:rFonts w:cs="Arial"/>
          <w:sz w:val="21"/>
          <w:szCs w:val="21"/>
        </w:rPr>
      </w:pPr>
      <w:r w:rsidRPr="00CD61BB">
        <w:rPr>
          <w:rFonts w:cs="Arial"/>
          <w:sz w:val="21"/>
          <w:szCs w:val="21"/>
        </w:rPr>
        <w:t>Bereitstellung von sozialen Unterkünften und anderen vorübergehenden Wohnmöglichkeiten mit dem Ziel, die sozialen, gesundheitlichen und kulturellen Bedürfnisse sowie den Bildungs- und Beschäftigungsbedarf zu decken gemäß Artikel 5 Absatz 1 Buchstabe q) des GvD Nr.117/2017;</w:t>
      </w:r>
    </w:p>
    <w:p w14:paraId="7DF1A489" w14:textId="3F33D553" w:rsidR="003F65F0" w:rsidRPr="00CD61BB" w:rsidRDefault="003F65F0" w:rsidP="007604F6">
      <w:pPr>
        <w:pStyle w:val="Listenabsatz"/>
        <w:numPr>
          <w:ilvl w:val="0"/>
          <w:numId w:val="22"/>
        </w:numPr>
        <w:jc w:val="both"/>
        <w:rPr>
          <w:rFonts w:cs="Arial"/>
          <w:sz w:val="21"/>
          <w:szCs w:val="21"/>
        </w:rPr>
      </w:pPr>
      <w:r w:rsidRPr="00CD61BB">
        <w:rPr>
          <w:rFonts w:cs="Arial"/>
          <w:sz w:val="21"/>
          <w:szCs w:val="21"/>
        </w:rPr>
        <w:t>humanitäre Aufnahme und soziale Integration von Migranten gemäß Artikel 5 Absatz 1 Buchstabe r) des GvD Nr. 117/2017 und</w:t>
      </w:r>
    </w:p>
    <w:p w14:paraId="36D18F8B" w14:textId="7183A83B" w:rsidR="003F65F0" w:rsidRPr="00CD61BB" w:rsidRDefault="003F65F0" w:rsidP="007604F6">
      <w:pPr>
        <w:pStyle w:val="Listenabsatz"/>
        <w:numPr>
          <w:ilvl w:val="0"/>
          <w:numId w:val="22"/>
        </w:numPr>
        <w:jc w:val="both"/>
        <w:rPr>
          <w:rFonts w:cs="Arial"/>
          <w:sz w:val="21"/>
          <w:szCs w:val="21"/>
        </w:rPr>
      </w:pPr>
      <w:r w:rsidRPr="00CD61BB">
        <w:rPr>
          <w:rFonts w:cs="Arial"/>
          <w:sz w:val="21"/>
          <w:szCs w:val="21"/>
        </w:rPr>
        <w:t>Wohltätigkeit, Fernunterstützung, unentgeltliche Überlassung von Lebensmitteln und Verteilung von Geld, Waren oder Dienstleistungen an benachteiligte Personen sowie sonstige Tätigkeiten von Allgemeininteresse gemäß Artikel 5 Absatz 1 Buchstabe u) des GvD Nr.117/2017.</w:t>
      </w:r>
    </w:p>
    <w:p w14:paraId="5985D3AE" w14:textId="77777777" w:rsidR="00B92E0C" w:rsidRPr="00CD61BB" w:rsidRDefault="00B92E0C" w:rsidP="00B92E0C">
      <w:pPr>
        <w:pStyle w:val="Listenabsatz"/>
        <w:jc w:val="both"/>
        <w:rPr>
          <w:rFonts w:cs="Arial"/>
          <w:sz w:val="21"/>
          <w:szCs w:val="21"/>
        </w:rPr>
      </w:pPr>
    </w:p>
    <w:p w14:paraId="41DD54E3" w14:textId="1FEF2C28" w:rsidR="00F27D4E" w:rsidRPr="00CD61BB" w:rsidRDefault="00F27D4E" w:rsidP="0097737D">
      <w:pPr>
        <w:rPr>
          <w:rFonts w:eastAsia="Times New Roman"/>
          <w:sz w:val="21"/>
          <w:szCs w:val="21"/>
        </w:rPr>
      </w:pPr>
      <w:r w:rsidRPr="00CD61BB">
        <w:rPr>
          <w:rFonts w:cs="Arial"/>
          <w:sz w:val="21"/>
          <w:szCs w:val="21"/>
        </w:rPr>
        <w:t xml:space="preserve">Die Organisation übt </w:t>
      </w:r>
      <w:r w:rsidRPr="00CD61BB">
        <w:rPr>
          <w:rFonts w:eastAsia="Times New Roman"/>
          <w:sz w:val="21"/>
          <w:szCs w:val="21"/>
        </w:rPr>
        <w:t xml:space="preserve">keine gewerbliche Tätigkeit aus. </w:t>
      </w:r>
    </w:p>
    <w:p w14:paraId="07C4EFD2" w14:textId="77777777" w:rsidR="001D6226" w:rsidRPr="00CD61BB" w:rsidRDefault="001D6226" w:rsidP="0097737D">
      <w:pPr>
        <w:jc w:val="both"/>
        <w:rPr>
          <w:rFonts w:eastAsia="Times New Roman"/>
          <w:sz w:val="21"/>
          <w:szCs w:val="21"/>
        </w:rPr>
      </w:pPr>
    </w:p>
    <w:p w14:paraId="65477237" w14:textId="77777777" w:rsidR="00A326DE" w:rsidRPr="00CD61BB" w:rsidRDefault="00A326DE" w:rsidP="0097737D">
      <w:pPr>
        <w:jc w:val="both"/>
        <w:rPr>
          <w:rFonts w:cs="Arial"/>
          <w:b/>
          <w:bCs/>
          <w:sz w:val="21"/>
          <w:szCs w:val="21"/>
        </w:rPr>
      </w:pPr>
    </w:p>
    <w:p w14:paraId="338AA943" w14:textId="35C37101" w:rsidR="00254EC7" w:rsidRPr="00CD61BB" w:rsidRDefault="009A3BCC" w:rsidP="0097737D">
      <w:pPr>
        <w:jc w:val="both"/>
        <w:rPr>
          <w:rFonts w:cs="Arial"/>
          <w:b/>
          <w:bCs/>
          <w:color w:val="538135" w:themeColor="accent6" w:themeShade="BF"/>
          <w:sz w:val="21"/>
          <w:szCs w:val="21"/>
        </w:rPr>
      </w:pPr>
      <w:r w:rsidRPr="00CD61BB">
        <w:rPr>
          <w:rFonts w:cs="Arial"/>
          <w:b/>
          <w:bCs/>
          <w:color w:val="538135" w:themeColor="accent6" w:themeShade="BF"/>
          <w:sz w:val="21"/>
          <w:szCs w:val="21"/>
        </w:rPr>
        <w:t>2</w:t>
      </w:r>
      <w:r w:rsidR="00254EC7" w:rsidRPr="00CD61BB">
        <w:rPr>
          <w:rFonts w:cs="Arial"/>
          <w:b/>
          <w:bCs/>
          <w:color w:val="538135" w:themeColor="accent6" w:themeShade="BF"/>
          <w:sz w:val="21"/>
          <w:szCs w:val="21"/>
        </w:rPr>
        <w:t>.4 Verbindungen zu anderen Einrichtungen</w:t>
      </w:r>
    </w:p>
    <w:p w14:paraId="3E4A095C" w14:textId="3955EFAE" w:rsidR="00254EC7" w:rsidRPr="00CD61BB" w:rsidRDefault="00254EC7" w:rsidP="0097737D">
      <w:pPr>
        <w:jc w:val="both"/>
        <w:rPr>
          <w:rFonts w:cs="Arial"/>
          <w:sz w:val="21"/>
          <w:szCs w:val="21"/>
        </w:rPr>
      </w:pPr>
    </w:p>
    <w:p w14:paraId="30D8C2AC" w14:textId="1B8484DC" w:rsidR="00254EC7" w:rsidRPr="00CD61BB" w:rsidRDefault="00254EC7" w:rsidP="0097737D">
      <w:pPr>
        <w:jc w:val="both"/>
        <w:rPr>
          <w:rFonts w:cs="Arial"/>
          <w:sz w:val="21"/>
          <w:szCs w:val="21"/>
        </w:rPr>
      </w:pPr>
      <w:r w:rsidRPr="00CD61BB">
        <w:rPr>
          <w:rFonts w:cs="Arial"/>
          <w:sz w:val="21"/>
          <w:szCs w:val="21"/>
        </w:rPr>
        <w:t xml:space="preserve">Seit der Gründung arbeitet </w:t>
      </w:r>
      <w:r w:rsidR="002A1EA3" w:rsidRPr="00CD61BB">
        <w:rPr>
          <w:rFonts w:cs="Arial"/>
          <w:sz w:val="21"/>
          <w:szCs w:val="21"/>
        </w:rPr>
        <w:t>die Südtiroler Vinzenzgemeinschaft</w:t>
      </w:r>
      <w:r w:rsidRPr="00CD61BB">
        <w:rPr>
          <w:rFonts w:cs="Arial"/>
          <w:sz w:val="21"/>
          <w:szCs w:val="21"/>
        </w:rPr>
        <w:t xml:space="preserve"> mit zahlreichen </w:t>
      </w:r>
      <w:r w:rsidR="00431BF0" w:rsidRPr="00CD61BB">
        <w:rPr>
          <w:rFonts w:cs="Arial"/>
          <w:sz w:val="21"/>
          <w:szCs w:val="21"/>
        </w:rPr>
        <w:t xml:space="preserve">Hilfsorganisationen, öffentlichen Körperschaften und </w:t>
      </w:r>
      <w:r w:rsidRPr="00CD61BB">
        <w:rPr>
          <w:rFonts w:cs="Arial"/>
          <w:sz w:val="21"/>
          <w:szCs w:val="21"/>
        </w:rPr>
        <w:t>Partnern zusammen</w:t>
      </w:r>
      <w:r w:rsidR="00431BF0" w:rsidRPr="00CD61BB">
        <w:rPr>
          <w:rFonts w:cs="Arial"/>
          <w:sz w:val="21"/>
          <w:szCs w:val="21"/>
        </w:rPr>
        <w:t xml:space="preserve">. </w:t>
      </w:r>
    </w:p>
    <w:p w14:paraId="5CA3CB28" w14:textId="5A95EE5B" w:rsidR="00431BF0" w:rsidRPr="00CD61BB" w:rsidRDefault="00C90494" w:rsidP="0097737D">
      <w:pPr>
        <w:jc w:val="both"/>
        <w:rPr>
          <w:rFonts w:cs="Arial"/>
          <w:sz w:val="21"/>
          <w:szCs w:val="21"/>
        </w:rPr>
      </w:pPr>
      <w:r w:rsidRPr="00CD61BB">
        <w:rPr>
          <w:rFonts w:cs="Arial"/>
          <w:sz w:val="21"/>
          <w:szCs w:val="21"/>
        </w:rPr>
        <w:t xml:space="preserve">Besonders Enge </w:t>
      </w:r>
      <w:r w:rsidR="000F6C9C" w:rsidRPr="00CD61BB">
        <w:rPr>
          <w:rFonts w:cs="Arial"/>
          <w:sz w:val="21"/>
          <w:szCs w:val="21"/>
        </w:rPr>
        <w:t>Zusammenarbeiten bestehen mit</w:t>
      </w:r>
      <w:r w:rsidR="00431BF0" w:rsidRPr="00CD61BB">
        <w:rPr>
          <w:rFonts w:cs="Arial"/>
          <w:sz w:val="21"/>
          <w:szCs w:val="21"/>
        </w:rPr>
        <w:t>:</w:t>
      </w:r>
    </w:p>
    <w:p w14:paraId="4B25E856" w14:textId="77777777" w:rsidR="00B92E0C" w:rsidRPr="00CD61BB" w:rsidRDefault="00B92E0C" w:rsidP="0097737D">
      <w:pPr>
        <w:jc w:val="both"/>
        <w:rPr>
          <w:rFonts w:cs="Arial"/>
          <w:sz w:val="21"/>
          <w:szCs w:val="21"/>
        </w:rPr>
      </w:pPr>
    </w:p>
    <w:p w14:paraId="1AA5B16F" w14:textId="77777777" w:rsidR="000F6C9C" w:rsidRPr="00CD61BB" w:rsidRDefault="000F6C9C" w:rsidP="007604F6">
      <w:pPr>
        <w:pStyle w:val="Listenabsatz"/>
        <w:numPr>
          <w:ilvl w:val="0"/>
          <w:numId w:val="11"/>
        </w:numPr>
        <w:jc w:val="both"/>
        <w:rPr>
          <w:rFonts w:cs="Arial"/>
          <w:sz w:val="21"/>
          <w:szCs w:val="21"/>
        </w:rPr>
      </w:pPr>
      <w:r w:rsidRPr="00CD61BB">
        <w:rPr>
          <w:rFonts w:cs="Arial"/>
          <w:sz w:val="21"/>
          <w:szCs w:val="21"/>
        </w:rPr>
        <w:t>Südtirol hilft EO</w:t>
      </w:r>
    </w:p>
    <w:p w14:paraId="1C7317F8" w14:textId="1246B1E6" w:rsidR="00DB2B1A" w:rsidRPr="00CD61BB" w:rsidRDefault="00DB2B1A" w:rsidP="007604F6">
      <w:pPr>
        <w:pStyle w:val="Listenabsatz"/>
        <w:numPr>
          <w:ilvl w:val="0"/>
          <w:numId w:val="11"/>
        </w:numPr>
        <w:jc w:val="both"/>
        <w:rPr>
          <w:rFonts w:cs="Arial"/>
          <w:sz w:val="21"/>
          <w:szCs w:val="21"/>
          <w:lang w:val="it-IT"/>
        </w:rPr>
      </w:pPr>
      <w:r w:rsidRPr="00CD61BB">
        <w:rPr>
          <w:rFonts w:cs="Arial"/>
          <w:sz w:val="21"/>
          <w:szCs w:val="21"/>
          <w:lang w:val="it-IT"/>
        </w:rPr>
        <w:t>Banco Alimentare del Trentino Alto Adige/Landestafel EO</w:t>
      </w:r>
    </w:p>
    <w:p w14:paraId="4B645493" w14:textId="7E8B7203" w:rsidR="00044521" w:rsidRPr="00CD61BB" w:rsidRDefault="00044521" w:rsidP="007604F6">
      <w:pPr>
        <w:pStyle w:val="Listenabsatz"/>
        <w:numPr>
          <w:ilvl w:val="0"/>
          <w:numId w:val="11"/>
        </w:numPr>
        <w:jc w:val="both"/>
        <w:rPr>
          <w:rFonts w:cs="Arial"/>
          <w:sz w:val="21"/>
          <w:szCs w:val="21"/>
        </w:rPr>
      </w:pPr>
      <w:r w:rsidRPr="00CD61BB">
        <w:rPr>
          <w:rFonts w:cs="Arial"/>
          <w:sz w:val="21"/>
          <w:szCs w:val="21"/>
        </w:rPr>
        <w:t>Stif</w:t>
      </w:r>
      <w:r w:rsidR="00F33204" w:rsidRPr="00CD61BB">
        <w:rPr>
          <w:rFonts w:cs="Arial"/>
          <w:sz w:val="21"/>
          <w:szCs w:val="21"/>
        </w:rPr>
        <w:t>t</w:t>
      </w:r>
      <w:r w:rsidRPr="00CD61BB">
        <w:rPr>
          <w:rFonts w:cs="Arial"/>
          <w:sz w:val="21"/>
          <w:szCs w:val="21"/>
        </w:rPr>
        <w:t>ung Südtiroler Sparkasse</w:t>
      </w:r>
    </w:p>
    <w:p w14:paraId="6F1CD774" w14:textId="77777777" w:rsidR="00044521" w:rsidRPr="00CD61BB" w:rsidRDefault="00044521" w:rsidP="007604F6">
      <w:pPr>
        <w:pStyle w:val="Listenabsatz"/>
        <w:numPr>
          <w:ilvl w:val="0"/>
          <w:numId w:val="11"/>
        </w:numPr>
        <w:jc w:val="both"/>
        <w:rPr>
          <w:rFonts w:cs="Arial"/>
          <w:sz w:val="21"/>
          <w:szCs w:val="21"/>
        </w:rPr>
      </w:pPr>
      <w:r w:rsidRPr="00CD61BB">
        <w:rPr>
          <w:rFonts w:cs="Arial"/>
          <w:sz w:val="21"/>
          <w:szCs w:val="21"/>
        </w:rPr>
        <w:t>Firma Stuffer</w:t>
      </w:r>
    </w:p>
    <w:p w14:paraId="40C21F0B" w14:textId="4582BD1E" w:rsidR="0033574B" w:rsidRPr="00CD61BB" w:rsidRDefault="0033574B" w:rsidP="007604F6">
      <w:pPr>
        <w:pStyle w:val="Listenabsatz"/>
        <w:numPr>
          <w:ilvl w:val="0"/>
          <w:numId w:val="11"/>
        </w:numPr>
        <w:jc w:val="both"/>
        <w:rPr>
          <w:rFonts w:cs="Arial"/>
          <w:sz w:val="21"/>
          <w:szCs w:val="21"/>
        </w:rPr>
      </w:pPr>
      <w:r w:rsidRPr="00CD61BB">
        <w:rPr>
          <w:rFonts w:cs="Arial"/>
          <w:sz w:val="21"/>
          <w:szCs w:val="21"/>
        </w:rPr>
        <w:t>Verschiedene Supermärkte</w:t>
      </w:r>
      <w:r w:rsidR="005B735B">
        <w:rPr>
          <w:rFonts w:cs="Arial"/>
          <w:sz w:val="21"/>
          <w:szCs w:val="21"/>
        </w:rPr>
        <w:t>, ,Lebesmittelproduzenten -händer lan</w:t>
      </w:r>
      <w:r w:rsidRPr="00CD61BB">
        <w:rPr>
          <w:rFonts w:cs="Arial"/>
          <w:sz w:val="21"/>
          <w:szCs w:val="21"/>
        </w:rPr>
        <w:t>desweit</w:t>
      </w:r>
    </w:p>
    <w:p w14:paraId="6CEBA7D3" w14:textId="52FB205E" w:rsidR="00431BF0" w:rsidRPr="00CD61BB" w:rsidRDefault="00431BF0" w:rsidP="007604F6">
      <w:pPr>
        <w:pStyle w:val="Listenabsatz"/>
        <w:numPr>
          <w:ilvl w:val="0"/>
          <w:numId w:val="11"/>
        </w:numPr>
        <w:jc w:val="both"/>
        <w:rPr>
          <w:rFonts w:cs="Arial"/>
          <w:sz w:val="21"/>
          <w:szCs w:val="21"/>
        </w:rPr>
      </w:pPr>
      <w:r w:rsidRPr="00CD61BB">
        <w:rPr>
          <w:rFonts w:cs="Arial"/>
          <w:sz w:val="21"/>
          <w:szCs w:val="21"/>
        </w:rPr>
        <w:lastRenderedPageBreak/>
        <w:t>DZE – Dienstleistungszentrum für das Ehrenamt Südtirol EO</w:t>
      </w:r>
    </w:p>
    <w:p w14:paraId="4499CA45" w14:textId="141C9BF8" w:rsidR="00431BF0" w:rsidRPr="00CD61BB" w:rsidRDefault="00431BF0" w:rsidP="007604F6">
      <w:pPr>
        <w:pStyle w:val="Listenabsatz"/>
        <w:numPr>
          <w:ilvl w:val="0"/>
          <w:numId w:val="11"/>
        </w:numPr>
        <w:jc w:val="both"/>
        <w:rPr>
          <w:rFonts w:cs="Arial"/>
          <w:sz w:val="21"/>
          <w:szCs w:val="21"/>
        </w:rPr>
      </w:pPr>
      <w:r w:rsidRPr="00CD61BB">
        <w:rPr>
          <w:rFonts w:cs="Arial"/>
          <w:sz w:val="21"/>
          <w:szCs w:val="21"/>
        </w:rPr>
        <w:t>„Sicher spenden“ – Dachverband für Soziales und Gesundheit EO</w:t>
      </w:r>
    </w:p>
    <w:p w14:paraId="4E6B8E31" w14:textId="1D27F34C" w:rsidR="002B75B1" w:rsidRPr="00CD61BB" w:rsidRDefault="002B75B1" w:rsidP="0097737D">
      <w:pPr>
        <w:jc w:val="both"/>
        <w:rPr>
          <w:rFonts w:cs="Arial"/>
          <w:sz w:val="21"/>
          <w:szCs w:val="21"/>
        </w:rPr>
      </w:pPr>
    </w:p>
    <w:p w14:paraId="20AD6E59" w14:textId="77777777" w:rsidR="0097737D" w:rsidRPr="00CD61BB" w:rsidRDefault="0097737D" w:rsidP="0097737D">
      <w:pPr>
        <w:jc w:val="both"/>
        <w:rPr>
          <w:rFonts w:cs="Arial"/>
          <w:sz w:val="21"/>
          <w:szCs w:val="21"/>
        </w:rPr>
      </w:pPr>
    </w:p>
    <w:p w14:paraId="3F3B6247" w14:textId="29B1B7F7" w:rsidR="007768E7" w:rsidRPr="00551764" w:rsidRDefault="009A3BCC" w:rsidP="0097737D">
      <w:pPr>
        <w:jc w:val="both"/>
        <w:rPr>
          <w:rFonts w:cs="Arial"/>
          <w:b/>
          <w:bCs/>
          <w:color w:val="538135" w:themeColor="accent6" w:themeShade="BF"/>
          <w:sz w:val="21"/>
          <w:szCs w:val="21"/>
        </w:rPr>
      </w:pPr>
      <w:r w:rsidRPr="00551764">
        <w:rPr>
          <w:rFonts w:cs="Arial"/>
          <w:b/>
          <w:bCs/>
          <w:color w:val="538135" w:themeColor="accent6" w:themeShade="BF"/>
          <w:sz w:val="21"/>
          <w:szCs w:val="21"/>
        </w:rPr>
        <w:t>2</w:t>
      </w:r>
      <w:r w:rsidR="000A62BB" w:rsidRPr="00551764">
        <w:rPr>
          <w:rFonts w:cs="Arial"/>
          <w:b/>
          <w:bCs/>
          <w:color w:val="538135" w:themeColor="accent6" w:themeShade="BF"/>
          <w:sz w:val="21"/>
          <w:szCs w:val="21"/>
        </w:rPr>
        <w:t>.5 Kontext in dem die Organisation wirkt</w:t>
      </w:r>
    </w:p>
    <w:p w14:paraId="16836C6D" w14:textId="77777777" w:rsidR="0097737D" w:rsidRPr="00551764" w:rsidRDefault="0097737D" w:rsidP="0097737D">
      <w:pPr>
        <w:jc w:val="both"/>
        <w:rPr>
          <w:sz w:val="21"/>
          <w:szCs w:val="21"/>
        </w:rPr>
      </w:pPr>
    </w:p>
    <w:p w14:paraId="02AEE053" w14:textId="77777777" w:rsidR="00C26B17" w:rsidRPr="004E36E8" w:rsidRDefault="00362765" w:rsidP="00D07BB6">
      <w:pPr>
        <w:jc w:val="both"/>
        <w:rPr>
          <w:sz w:val="21"/>
          <w:szCs w:val="21"/>
        </w:rPr>
      </w:pPr>
      <w:r w:rsidRPr="004E36E8">
        <w:rPr>
          <w:sz w:val="21"/>
          <w:szCs w:val="21"/>
        </w:rPr>
        <w:t>Die Südtiroler Vinzenzgemeinschaft ist</w:t>
      </w:r>
      <w:r w:rsidR="00D07BB6" w:rsidRPr="004E36E8">
        <w:rPr>
          <w:sz w:val="21"/>
          <w:szCs w:val="21"/>
        </w:rPr>
        <w:t xml:space="preserve"> in der Autonomen Provinz Bozen - Südtirol tätig, wo </w:t>
      </w:r>
      <w:r w:rsidR="00AC6FF5" w:rsidRPr="004E36E8">
        <w:rPr>
          <w:sz w:val="21"/>
          <w:szCs w:val="21"/>
        </w:rPr>
        <w:t>537</w:t>
      </w:r>
      <w:r w:rsidR="00A9093D" w:rsidRPr="004E36E8">
        <w:rPr>
          <w:sz w:val="21"/>
          <w:szCs w:val="21"/>
        </w:rPr>
        <w:t>.533</w:t>
      </w:r>
      <w:r w:rsidR="00D07BB6" w:rsidRPr="004E36E8">
        <w:rPr>
          <w:sz w:val="21"/>
          <w:szCs w:val="21"/>
        </w:rPr>
        <w:t xml:space="preserve"> Einwohner leben (Stand: 31.12.202</w:t>
      </w:r>
      <w:r w:rsidR="00A9093D" w:rsidRPr="004E36E8">
        <w:rPr>
          <w:sz w:val="21"/>
          <w:szCs w:val="21"/>
        </w:rPr>
        <w:t>3</w:t>
      </w:r>
      <w:r w:rsidR="00D07BB6" w:rsidRPr="004E36E8">
        <w:rPr>
          <w:sz w:val="21"/>
          <w:szCs w:val="21"/>
        </w:rPr>
        <w:t>). Im Jahr 202</w:t>
      </w:r>
      <w:r w:rsidR="00A20B4A" w:rsidRPr="004E36E8">
        <w:rPr>
          <w:sz w:val="21"/>
          <w:szCs w:val="21"/>
        </w:rPr>
        <w:t>2</w:t>
      </w:r>
      <w:r w:rsidR="00D07BB6" w:rsidRPr="004E36E8">
        <w:rPr>
          <w:sz w:val="21"/>
          <w:szCs w:val="21"/>
        </w:rPr>
        <w:t xml:space="preserve"> wurden </w:t>
      </w:r>
      <w:r w:rsidR="00A9093D" w:rsidRPr="004E36E8">
        <w:rPr>
          <w:sz w:val="21"/>
          <w:szCs w:val="21"/>
        </w:rPr>
        <w:t>4.695</w:t>
      </w:r>
      <w:r w:rsidR="00D07BB6" w:rsidRPr="004E36E8">
        <w:rPr>
          <w:sz w:val="21"/>
          <w:szCs w:val="21"/>
        </w:rPr>
        <w:t xml:space="preserve"> Geburten und </w:t>
      </w:r>
      <w:r w:rsidR="00F833F7" w:rsidRPr="004E36E8">
        <w:rPr>
          <w:sz w:val="21"/>
          <w:szCs w:val="21"/>
        </w:rPr>
        <w:t>4.563</w:t>
      </w:r>
      <w:r w:rsidR="00D07BB6" w:rsidRPr="004E36E8">
        <w:rPr>
          <w:sz w:val="21"/>
          <w:szCs w:val="21"/>
        </w:rPr>
        <w:t xml:space="preserve"> Verstorbene in Südtirols Melderegistern verzeichnet</w:t>
      </w:r>
      <w:r w:rsidR="00A20B4A" w:rsidRPr="004E36E8">
        <w:rPr>
          <w:sz w:val="21"/>
          <w:szCs w:val="21"/>
        </w:rPr>
        <w:t xml:space="preserve">; </w:t>
      </w:r>
      <w:r w:rsidR="00DE147D" w:rsidRPr="004E36E8">
        <w:rPr>
          <w:sz w:val="21"/>
          <w:szCs w:val="21"/>
        </w:rPr>
        <w:t xml:space="preserve">die Geburtenbilanz fällt somit </w:t>
      </w:r>
      <w:r w:rsidR="00CE7C23" w:rsidRPr="004E36E8">
        <w:rPr>
          <w:sz w:val="21"/>
          <w:szCs w:val="21"/>
        </w:rPr>
        <w:t>seit längere Zeit wieder positiv</w:t>
      </w:r>
      <w:r w:rsidR="00DE147D" w:rsidRPr="004E36E8">
        <w:rPr>
          <w:sz w:val="21"/>
          <w:szCs w:val="21"/>
        </w:rPr>
        <w:t xml:space="preserve"> aus</w:t>
      </w:r>
      <w:r w:rsidR="00D07BB6" w:rsidRPr="004E36E8">
        <w:rPr>
          <w:sz w:val="21"/>
          <w:szCs w:val="21"/>
        </w:rPr>
        <w:t xml:space="preserve">. </w:t>
      </w:r>
    </w:p>
    <w:p w14:paraId="37E19F17" w14:textId="069FB6F6" w:rsidR="005C41FF" w:rsidRPr="00E678F3" w:rsidRDefault="005C41FF" w:rsidP="00D07BB6">
      <w:pPr>
        <w:jc w:val="both"/>
        <w:rPr>
          <w:sz w:val="21"/>
          <w:szCs w:val="21"/>
        </w:rPr>
      </w:pPr>
      <w:r w:rsidRPr="004E36E8">
        <w:rPr>
          <w:sz w:val="21"/>
          <w:szCs w:val="21"/>
        </w:rPr>
        <w:t xml:space="preserve">Steigender Wohlstand und medizinischer Fortschritt tragen auch in Südtirol dazu bei, dass die Bevölkerung immer älter wird. Derzeit liegt die </w:t>
      </w:r>
      <w:r w:rsidRPr="00135DAD">
        <w:rPr>
          <w:sz w:val="21"/>
          <w:szCs w:val="21"/>
        </w:rPr>
        <w:t xml:space="preserve">Lebenserwartung bei </w:t>
      </w:r>
      <w:r w:rsidR="00C44629" w:rsidRPr="00135DAD">
        <w:rPr>
          <w:sz w:val="21"/>
          <w:szCs w:val="21"/>
        </w:rPr>
        <w:t>84,8</w:t>
      </w:r>
      <w:r w:rsidRPr="00135DAD">
        <w:rPr>
          <w:sz w:val="21"/>
          <w:szCs w:val="21"/>
        </w:rPr>
        <w:t xml:space="preserve"> Jahren für die Männer und bei </w:t>
      </w:r>
      <w:r w:rsidR="00135DAD" w:rsidRPr="00135DAD">
        <w:rPr>
          <w:sz w:val="21"/>
          <w:szCs w:val="21"/>
        </w:rPr>
        <w:t>85,7</w:t>
      </w:r>
      <w:r w:rsidRPr="00135DAD">
        <w:rPr>
          <w:sz w:val="21"/>
          <w:szCs w:val="21"/>
        </w:rPr>
        <w:t xml:space="preserve"> Jahren für die Frauen und in beiden Fällen über dem gesamtstaatlichen Schnitt.</w:t>
      </w:r>
      <w:r w:rsidR="00376E66" w:rsidRPr="00135DAD">
        <w:rPr>
          <w:sz w:val="21"/>
          <w:szCs w:val="21"/>
        </w:rPr>
        <w:t xml:space="preserve"> Mit steigender Langlebigkeit nimmt auch das Durchsch</w:t>
      </w:r>
      <w:r w:rsidR="00376E66" w:rsidRPr="00E8434F">
        <w:rPr>
          <w:sz w:val="21"/>
          <w:szCs w:val="21"/>
        </w:rPr>
        <w:t xml:space="preserve">nittsalter </w:t>
      </w:r>
      <w:r w:rsidR="00376E66" w:rsidRPr="00E678F3">
        <w:rPr>
          <w:sz w:val="21"/>
          <w:szCs w:val="21"/>
        </w:rPr>
        <w:t>zu und erreicht 43,</w:t>
      </w:r>
      <w:r w:rsidR="00E678F3" w:rsidRPr="00E678F3">
        <w:rPr>
          <w:sz w:val="21"/>
          <w:szCs w:val="21"/>
        </w:rPr>
        <w:t>7</w:t>
      </w:r>
      <w:r w:rsidR="00376E66" w:rsidRPr="00E678F3">
        <w:rPr>
          <w:sz w:val="21"/>
          <w:szCs w:val="21"/>
        </w:rPr>
        <w:t xml:space="preserve"> Jahre</w:t>
      </w:r>
      <w:r w:rsidR="00E678F3" w:rsidRPr="00E678F3">
        <w:rPr>
          <w:sz w:val="21"/>
          <w:szCs w:val="21"/>
        </w:rPr>
        <w:t xml:space="preserve"> (im Vorjahr 43,5 Jahre)</w:t>
      </w:r>
      <w:r w:rsidR="00376E66" w:rsidRPr="00E678F3">
        <w:rPr>
          <w:sz w:val="21"/>
          <w:szCs w:val="21"/>
        </w:rPr>
        <w:t>.</w:t>
      </w:r>
    </w:p>
    <w:p w14:paraId="6C38C0B5" w14:textId="77777777" w:rsidR="005C41FF" w:rsidRPr="00E678F3" w:rsidRDefault="005C41FF" w:rsidP="00D07BB6">
      <w:pPr>
        <w:jc w:val="both"/>
        <w:rPr>
          <w:sz w:val="21"/>
          <w:szCs w:val="21"/>
        </w:rPr>
      </w:pPr>
    </w:p>
    <w:p w14:paraId="750B85B5" w14:textId="38B7A521" w:rsidR="00B32E62" w:rsidRPr="005251FD" w:rsidRDefault="00D07BB6" w:rsidP="00D07BB6">
      <w:pPr>
        <w:jc w:val="both"/>
        <w:rPr>
          <w:sz w:val="21"/>
          <w:szCs w:val="21"/>
        </w:rPr>
      </w:pPr>
      <w:r w:rsidRPr="005251FD">
        <w:rPr>
          <w:sz w:val="21"/>
          <w:szCs w:val="21"/>
        </w:rPr>
        <w:t>Die durchschnittlichen monatlichen Ausgaben privater Haushalte beliefen sich auf 3.</w:t>
      </w:r>
      <w:r w:rsidR="006459A9" w:rsidRPr="005251FD">
        <w:rPr>
          <w:sz w:val="21"/>
          <w:szCs w:val="21"/>
        </w:rPr>
        <w:t>116</w:t>
      </w:r>
      <w:r w:rsidRPr="005251FD">
        <w:rPr>
          <w:sz w:val="21"/>
          <w:szCs w:val="21"/>
        </w:rPr>
        <w:t xml:space="preserve"> Euro. (Daten aus „Südtirol in Zahlen 2021“ des Landesinstitutes für Statistik – ASTAT)</w:t>
      </w:r>
      <w:r w:rsidR="00140D68" w:rsidRPr="005251FD">
        <w:rPr>
          <w:sz w:val="21"/>
          <w:szCs w:val="21"/>
        </w:rPr>
        <w:t xml:space="preserve">. Diese Zahl erfasst allerdings nicht die </w:t>
      </w:r>
      <w:r w:rsidR="002209EC" w:rsidRPr="005251FD">
        <w:rPr>
          <w:sz w:val="21"/>
          <w:szCs w:val="21"/>
        </w:rPr>
        <w:t xml:space="preserve">starke Inflation, die vor allem in </w:t>
      </w:r>
      <w:r w:rsidR="00AE1A0D" w:rsidRPr="005251FD">
        <w:rPr>
          <w:sz w:val="21"/>
          <w:szCs w:val="21"/>
        </w:rPr>
        <w:t>2024</w:t>
      </w:r>
      <w:r w:rsidR="002209EC" w:rsidRPr="005251FD">
        <w:rPr>
          <w:sz w:val="21"/>
          <w:szCs w:val="21"/>
        </w:rPr>
        <w:t xml:space="preserve"> eingetreten ist</w:t>
      </w:r>
      <w:r w:rsidRPr="005251FD">
        <w:rPr>
          <w:sz w:val="21"/>
          <w:szCs w:val="21"/>
        </w:rPr>
        <w:t>.</w:t>
      </w:r>
    </w:p>
    <w:p w14:paraId="7EB2238E" w14:textId="6231E1D4" w:rsidR="00D07BB6" w:rsidRPr="005251FD" w:rsidRDefault="00D07BB6" w:rsidP="00D07BB6">
      <w:pPr>
        <w:jc w:val="both"/>
        <w:rPr>
          <w:sz w:val="21"/>
          <w:szCs w:val="21"/>
        </w:rPr>
      </w:pPr>
      <w:r w:rsidRPr="005251FD">
        <w:rPr>
          <w:sz w:val="21"/>
          <w:szCs w:val="21"/>
        </w:rPr>
        <w:t>Im Jahr 202</w:t>
      </w:r>
      <w:r w:rsidR="008E467B" w:rsidRPr="005251FD">
        <w:rPr>
          <w:sz w:val="21"/>
          <w:szCs w:val="21"/>
        </w:rPr>
        <w:t>2</w:t>
      </w:r>
      <w:r w:rsidRPr="005251FD">
        <w:rPr>
          <w:sz w:val="21"/>
          <w:szCs w:val="21"/>
        </w:rPr>
        <w:t xml:space="preserve"> war </w:t>
      </w:r>
      <w:r w:rsidR="00970AEF" w:rsidRPr="005251FD">
        <w:rPr>
          <w:sz w:val="21"/>
          <w:szCs w:val="21"/>
        </w:rPr>
        <w:t xml:space="preserve">10,1% (in 2021 waren es </w:t>
      </w:r>
      <w:r w:rsidRPr="005251FD">
        <w:rPr>
          <w:sz w:val="21"/>
          <w:szCs w:val="21"/>
        </w:rPr>
        <w:t>17,6%</w:t>
      </w:r>
      <w:r w:rsidR="00970AEF" w:rsidRPr="005251FD">
        <w:rPr>
          <w:sz w:val="21"/>
          <w:szCs w:val="21"/>
        </w:rPr>
        <w:t>)</w:t>
      </w:r>
      <w:r w:rsidRPr="005251FD">
        <w:rPr>
          <w:sz w:val="21"/>
          <w:szCs w:val="21"/>
        </w:rPr>
        <w:t xml:space="preserve"> der Südtiroler Bevölkerung armutsgefährdet, trotz oder dank Fördermaßnahmen (lt. Landesinstitutes für Statistik – ASTAT). </w:t>
      </w:r>
      <w:r w:rsidR="003A6DCB" w:rsidRPr="005251FD">
        <w:rPr>
          <w:sz w:val="21"/>
          <w:szCs w:val="21"/>
        </w:rPr>
        <w:t xml:space="preserve">Jeder </w:t>
      </w:r>
      <w:r w:rsidR="00DE08DF" w:rsidRPr="005251FD">
        <w:rPr>
          <w:sz w:val="21"/>
          <w:szCs w:val="21"/>
        </w:rPr>
        <w:t>zehnte</w:t>
      </w:r>
      <w:r w:rsidR="003A6DCB" w:rsidRPr="005251FD">
        <w:rPr>
          <w:sz w:val="21"/>
          <w:szCs w:val="21"/>
        </w:rPr>
        <w:t xml:space="preserve"> Haushalt im Land ist somit armutsgefährdet.</w:t>
      </w:r>
    </w:p>
    <w:p w14:paraId="2229539A" w14:textId="636662AB" w:rsidR="0095779B" w:rsidRPr="00673628" w:rsidRDefault="00C5754C" w:rsidP="00D07BB6">
      <w:pPr>
        <w:jc w:val="both"/>
        <w:rPr>
          <w:sz w:val="21"/>
          <w:szCs w:val="21"/>
        </w:rPr>
      </w:pPr>
      <w:r w:rsidRPr="005251FD">
        <w:rPr>
          <w:sz w:val="21"/>
          <w:szCs w:val="21"/>
        </w:rPr>
        <w:t>31,2</w:t>
      </w:r>
      <w:r w:rsidR="00D07BB6" w:rsidRPr="005251FD">
        <w:rPr>
          <w:sz w:val="21"/>
          <w:szCs w:val="21"/>
        </w:rPr>
        <w:t xml:space="preserve"> % der </w:t>
      </w:r>
      <w:r w:rsidR="00982D3D" w:rsidRPr="005251FD">
        <w:rPr>
          <w:sz w:val="21"/>
          <w:szCs w:val="21"/>
        </w:rPr>
        <w:t>südtiroler</w:t>
      </w:r>
      <w:r w:rsidR="00C34C2F" w:rsidRPr="005251FD">
        <w:rPr>
          <w:sz w:val="21"/>
          <w:szCs w:val="21"/>
        </w:rPr>
        <w:t xml:space="preserve"> </w:t>
      </w:r>
      <w:r w:rsidR="00D07BB6" w:rsidRPr="005251FD">
        <w:rPr>
          <w:sz w:val="21"/>
          <w:szCs w:val="21"/>
        </w:rPr>
        <w:t>Bevölkerung ist von mindestens</w:t>
      </w:r>
      <w:r w:rsidR="00D07BB6" w:rsidRPr="005B56A2">
        <w:rPr>
          <w:sz w:val="21"/>
          <w:szCs w:val="21"/>
        </w:rPr>
        <w:t xml:space="preserve"> einer chronischen Krankheit betroffen. Die </w:t>
      </w:r>
      <w:r w:rsidR="00D07BB6" w:rsidRPr="006E18EF">
        <w:rPr>
          <w:sz w:val="21"/>
          <w:szCs w:val="21"/>
        </w:rPr>
        <w:t xml:space="preserve">Suizidrate in Südtirol beläuft sich auf </w:t>
      </w:r>
      <w:r w:rsidR="006E18EF" w:rsidRPr="006E18EF">
        <w:rPr>
          <w:sz w:val="21"/>
          <w:szCs w:val="21"/>
        </w:rPr>
        <w:t>8,4</w:t>
      </w:r>
      <w:r w:rsidR="00D07BB6" w:rsidRPr="006E18EF">
        <w:rPr>
          <w:sz w:val="21"/>
          <w:szCs w:val="21"/>
        </w:rPr>
        <w:t xml:space="preserve"> pro 100.000 Einwohner. (Zahlen aus dem </w:t>
      </w:r>
      <w:r w:rsidR="00D07BB6" w:rsidRPr="00673628">
        <w:rPr>
          <w:sz w:val="21"/>
          <w:szCs w:val="21"/>
        </w:rPr>
        <w:t>Gesundheitsbericht 202</w:t>
      </w:r>
      <w:r w:rsidR="005B56A2" w:rsidRPr="00673628">
        <w:rPr>
          <w:sz w:val="21"/>
          <w:szCs w:val="21"/>
        </w:rPr>
        <w:t>3</w:t>
      </w:r>
      <w:r w:rsidR="00D07BB6" w:rsidRPr="00673628">
        <w:rPr>
          <w:sz w:val="21"/>
          <w:szCs w:val="21"/>
        </w:rPr>
        <w:t>)</w:t>
      </w:r>
      <w:r w:rsidR="003F495D" w:rsidRPr="00673628">
        <w:rPr>
          <w:sz w:val="21"/>
          <w:szCs w:val="21"/>
        </w:rPr>
        <w:t>.</w:t>
      </w:r>
    </w:p>
    <w:p w14:paraId="304890AB" w14:textId="37D20898" w:rsidR="003F495D" w:rsidRPr="00326B52" w:rsidRDefault="003F495D" w:rsidP="003F495D">
      <w:pPr>
        <w:jc w:val="both"/>
        <w:rPr>
          <w:rFonts w:cs="Arial"/>
          <w:sz w:val="21"/>
          <w:szCs w:val="21"/>
        </w:rPr>
      </w:pPr>
      <w:r w:rsidRPr="00673628">
        <w:rPr>
          <w:rFonts w:cs="Arial"/>
          <w:sz w:val="21"/>
          <w:szCs w:val="21"/>
        </w:rPr>
        <w:t>Im Jahr 202</w:t>
      </w:r>
      <w:r w:rsidR="009E0D96" w:rsidRPr="00673628">
        <w:rPr>
          <w:rFonts w:cs="Arial"/>
          <w:sz w:val="21"/>
          <w:szCs w:val="21"/>
        </w:rPr>
        <w:t>3</w:t>
      </w:r>
      <w:r w:rsidRPr="00673628">
        <w:rPr>
          <w:rFonts w:cs="Arial"/>
          <w:sz w:val="21"/>
          <w:szCs w:val="21"/>
        </w:rPr>
        <w:t xml:space="preserve"> wurden von den Diensten für Abhängigkeitserkrankungen des Landes (DfA) </w:t>
      </w:r>
      <w:r w:rsidR="00673628" w:rsidRPr="00673628">
        <w:rPr>
          <w:rFonts w:cs="Arial"/>
          <w:sz w:val="21"/>
          <w:szCs w:val="21"/>
        </w:rPr>
        <w:t>2.188 Personen (</w:t>
      </w:r>
      <w:r w:rsidRPr="00673628">
        <w:rPr>
          <w:rFonts w:cs="Arial"/>
          <w:sz w:val="21"/>
          <w:szCs w:val="21"/>
        </w:rPr>
        <w:t>1.</w:t>
      </w:r>
      <w:r w:rsidR="007C2653" w:rsidRPr="00C4467D">
        <w:rPr>
          <w:rFonts w:cs="Arial"/>
          <w:sz w:val="21"/>
          <w:szCs w:val="21"/>
        </w:rPr>
        <w:t>603</w:t>
      </w:r>
      <w:r w:rsidR="00673628" w:rsidRPr="00C4467D">
        <w:rPr>
          <w:rFonts w:cs="Arial"/>
          <w:sz w:val="21"/>
          <w:szCs w:val="21"/>
        </w:rPr>
        <w:t xml:space="preserve"> im Vorjahr)</w:t>
      </w:r>
      <w:r w:rsidRPr="00C4467D">
        <w:rPr>
          <w:rFonts w:cs="Arial"/>
          <w:sz w:val="21"/>
          <w:szCs w:val="21"/>
        </w:rPr>
        <w:t xml:space="preserve"> mit Drogenproblemen versorgt, was </w:t>
      </w:r>
      <w:r w:rsidR="009E0D96" w:rsidRPr="00C4467D">
        <w:rPr>
          <w:rFonts w:cs="Arial"/>
          <w:sz w:val="21"/>
          <w:szCs w:val="21"/>
        </w:rPr>
        <w:t>40,7</w:t>
      </w:r>
      <w:r w:rsidRPr="00C4467D">
        <w:rPr>
          <w:rFonts w:cs="Arial"/>
          <w:sz w:val="21"/>
          <w:szCs w:val="21"/>
        </w:rPr>
        <w:t xml:space="preserve"> Patienten pro 1.000 Einwohner entspricht. </w:t>
      </w:r>
      <w:r w:rsidR="00A834BB" w:rsidRPr="00C4467D">
        <w:rPr>
          <w:rFonts w:cs="Arial"/>
          <w:sz w:val="21"/>
          <w:szCs w:val="21"/>
        </w:rPr>
        <w:t>Die Pflegef</w:t>
      </w:r>
      <w:r w:rsidR="00F45C2C" w:rsidRPr="00C4467D">
        <w:rPr>
          <w:rFonts w:cs="Arial"/>
          <w:sz w:val="21"/>
          <w:szCs w:val="21"/>
        </w:rPr>
        <w:t xml:space="preserve">älle sind im Vergleich zu den Vorjahren stark angestiegen und das Durchschnittsalter ist </w:t>
      </w:r>
      <w:r w:rsidR="00F45C2C" w:rsidRPr="00326B52">
        <w:rPr>
          <w:rFonts w:cs="Arial"/>
          <w:sz w:val="21"/>
          <w:szCs w:val="21"/>
        </w:rPr>
        <w:t>gesunken.</w:t>
      </w:r>
    </w:p>
    <w:p w14:paraId="4E0A2F49" w14:textId="66EF7B62" w:rsidR="000A62BB" w:rsidRPr="00AA698A" w:rsidRDefault="00A7441F" w:rsidP="00E8504C">
      <w:pPr>
        <w:jc w:val="both"/>
        <w:rPr>
          <w:sz w:val="21"/>
          <w:szCs w:val="21"/>
        </w:rPr>
      </w:pPr>
      <w:r w:rsidRPr="00326B52">
        <w:rPr>
          <w:sz w:val="21"/>
          <w:szCs w:val="21"/>
        </w:rPr>
        <w:t xml:space="preserve">Die </w:t>
      </w:r>
      <w:r w:rsidR="00E8504C" w:rsidRPr="00326B52">
        <w:rPr>
          <w:sz w:val="21"/>
          <w:szCs w:val="21"/>
        </w:rPr>
        <w:t xml:space="preserve">Zentren für Geistige </w:t>
      </w:r>
      <w:r w:rsidR="00E8504C" w:rsidRPr="00AA698A">
        <w:rPr>
          <w:sz w:val="21"/>
          <w:szCs w:val="21"/>
        </w:rPr>
        <w:t xml:space="preserve">Gesundheit des Landes </w:t>
      </w:r>
      <w:r w:rsidR="00D72BC7" w:rsidRPr="00AA698A">
        <w:rPr>
          <w:sz w:val="21"/>
          <w:szCs w:val="21"/>
        </w:rPr>
        <w:t>betreuten in 202</w:t>
      </w:r>
      <w:r w:rsidR="00326B52" w:rsidRPr="00AA698A">
        <w:rPr>
          <w:sz w:val="21"/>
          <w:szCs w:val="21"/>
        </w:rPr>
        <w:t>3</w:t>
      </w:r>
      <w:r w:rsidR="00D72BC7" w:rsidRPr="00AA698A">
        <w:rPr>
          <w:sz w:val="21"/>
          <w:szCs w:val="21"/>
        </w:rPr>
        <w:t xml:space="preserve"> </w:t>
      </w:r>
      <w:r w:rsidR="00326B52" w:rsidRPr="00AA698A">
        <w:rPr>
          <w:sz w:val="21"/>
          <w:szCs w:val="21"/>
        </w:rPr>
        <w:t>11.921</w:t>
      </w:r>
      <w:r w:rsidR="00E8504C" w:rsidRPr="00AA698A">
        <w:rPr>
          <w:sz w:val="21"/>
          <w:szCs w:val="21"/>
        </w:rPr>
        <w:t xml:space="preserve"> Personen (</w:t>
      </w:r>
      <w:r w:rsidR="00326B52" w:rsidRPr="00AA698A">
        <w:rPr>
          <w:sz w:val="21"/>
          <w:szCs w:val="21"/>
        </w:rPr>
        <w:t>22,2</w:t>
      </w:r>
      <w:r w:rsidR="00E8504C" w:rsidRPr="00AA698A">
        <w:rPr>
          <w:sz w:val="21"/>
          <w:szCs w:val="21"/>
        </w:rPr>
        <w:t xml:space="preserve"> pro 1.000 Einwohner)</w:t>
      </w:r>
      <w:r w:rsidRPr="00AA698A">
        <w:rPr>
          <w:sz w:val="21"/>
          <w:szCs w:val="21"/>
        </w:rPr>
        <w:t>.</w:t>
      </w:r>
    </w:p>
    <w:p w14:paraId="3D144B44" w14:textId="5BB43D68" w:rsidR="008A1F3D" w:rsidRPr="00AA698A" w:rsidRDefault="00E16DCC" w:rsidP="005F7741">
      <w:pPr>
        <w:jc w:val="both"/>
        <w:rPr>
          <w:sz w:val="21"/>
          <w:szCs w:val="21"/>
        </w:rPr>
      </w:pPr>
      <w:r w:rsidRPr="00AA698A">
        <w:rPr>
          <w:sz w:val="21"/>
          <w:szCs w:val="21"/>
        </w:rPr>
        <w:t xml:space="preserve">Südtirol ist </w:t>
      </w:r>
      <w:r w:rsidR="00C73E61" w:rsidRPr="00AA698A">
        <w:rPr>
          <w:sz w:val="21"/>
          <w:szCs w:val="21"/>
        </w:rPr>
        <w:t>weiterhin ein</w:t>
      </w:r>
      <w:r w:rsidR="004F6EE8" w:rsidRPr="00AA698A">
        <w:rPr>
          <w:sz w:val="21"/>
          <w:szCs w:val="21"/>
        </w:rPr>
        <w:t xml:space="preserve"> begehrtes Land für </w:t>
      </w:r>
      <w:r w:rsidRPr="00AA698A">
        <w:rPr>
          <w:sz w:val="21"/>
          <w:szCs w:val="21"/>
        </w:rPr>
        <w:t>Asylbewerber</w:t>
      </w:r>
      <w:r w:rsidR="004F6EE8" w:rsidRPr="00AA698A">
        <w:rPr>
          <w:sz w:val="21"/>
          <w:szCs w:val="21"/>
        </w:rPr>
        <w:t>.</w:t>
      </w:r>
      <w:r w:rsidRPr="00AA698A">
        <w:rPr>
          <w:sz w:val="21"/>
          <w:szCs w:val="21"/>
        </w:rPr>
        <w:t xml:space="preserve"> </w:t>
      </w:r>
      <w:r w:rsidR="004F6EE8" w:rsidRPr="00AA698A">
        <w:rPr>
          <w:sz w:val="21"/>
          <w:szCs w:val="21"/>
        </w:rPr>
        <w:t>D</w:t>
      </w:r>
      <w:r w:rsidR="00EE3EF3" w:rsidRPr="00AA698A">
        <w:rPr>
          <w:sz w:val="21"/>
          <w:szCs w:val="21"/>
        </w:rPr>
        <w:t xml:space="preserve">ie Notsituation der Flüchtlinge </w:t>
      </w:r>
      <w:r w:rsidR="004F6EE8" w:rsidRPr="00AA698A">
        <w:rPr>
          <w:sz w:val="21"/>
          <w:szCs w:val="21"/>
        </w:rPr>
        <w:t xml:space="preserve">hat sich aufgrund </w:t>
      </w:r>
      <w:r w:rsidR="00B76912" w:rsidRPr="00AA698A">
        <w:rPr>
          <w:sz w:val="21"/>
          <w:szCs w:val="21"/>
        </w:rPr>
        <w:t xml:space="preserve">des Krieges in </w:t>
      </w:r>
      <w:r w:rsidR="00422835" w:rsidRPr="00AA698A">
        <w:rPr>
          <w:sz w:val="21"/>
          <w:szCs w:val="21"/>
        </w:rPr>
        <w:t>der Ukraine weiterhin angespitzt.</w:t>
      </w:r>
    </w:p>
    <w:p w14:paraId="001E1845" w14:textId="50F9E4F1" w:rsidR="00482DEA" w:rsidRPr="007F5E73" w:rsidRDefault="00482DEA" w:rsidP="005F7741">
      <w:pPr>
        <w:jc w:val="both"/>
        <w:rPr>
          <w:sz w:val="21"/>
          <w:szCs w:val="21"/>
        </w:rPr>
      </w:pPr>
      <w:r w:rsidRPr="00AA698A">
        <w:rPr>
          <w:sz w:val="21"/>
          <w:szCs w:val="21"/>
        </w:rPr>
        <w:t>Die oben aufgelisteten Daten weisen auf</w:t>
      </w:r>
      <w:r w:rsidR="00686FC1" w:rsidRPr="00AA698A">
        <w:rPr>
          <w:sz w:val="21"/>
          <w:szCs w:val="21"/>
        </w:rPr>
        <w:t xml:space="preserve"> mögliche Notsituationen hin, bei denen die Südtiroler Vinzen</w:t>
      </w:r>
      <w:r w:rsidR="00B92E0C" w:rsidRPr="00AA698A">
        <w:rPr>
          <w:sz w:val="21"/>
          <w:szCs w:val="21"/>
        </w:rPr>
        <w:t>z</w:t>
      </w:r>
      <w:r w:rsidR="00686FC1" w:rsidRPr="00AA698A">
        <w:rPr>
          <w:sz w:val="21"/>
          <w:szCs w:val="21"/>
        </w:rPr>
        <w:t xml:space="preserve">gemeinschaft ihren </w:t>
      </w:r>
      <w:r w:rsidR="00CA6724" w:rsidRPr="00AA698A">
        <w:rPr>
          <w:sz w:val="21"/>
          <w:szCs w:val="21"/>
        </w:rPr>
        <w:t xml:space="preserve">konkreten </w:t>
      </w:r>
      <w:r w:rsidR="00686FC1" w:rsidRPr="00AA698A">
        <w:rPr>
          <w:sz w:val="21"/>
          <w:szCs w:val="21"/>
        </w:rPr>
        <w:t xml:space="preserve">Beitrag </w:t>
      </w:r>
      <w:r w:rsidR="00CA6724" w:rsidRPr="00AA698A">
        <w:rPr>
          <w:sz w:val="21"/>
          <w:szCs w:val="21"/>
        </w:rPr>
        <w:t>leistet,</w:t>
      </w:r>
      <w:r w:rsidR="00B92E0C" w:rsidRPr="00AA698A">
        <w:rPr>
          <w:sz w:val="21"/>
          <w:szCs w:val="21"/>
        </w:rPr>
        <w:t xml:space="preserve"> um diesen vorzubeugen oder zu lindern.</w:t>
      </w:r>
    </w:p>
    <w:p w14:paraId="3FD39C88" w14:textId="77777777" w:rsidR="00422835" w:rsidRPr="007F5E73" w:rsidRDefault="00422835" w:rsidP="005F7741">
      <w:pPr>
        <w:jc w:val="both"/>
        <w:rPr>
          <w:rFonts w:cs="Arial"/>
          <w:sz w:val="21"/>
          <w:szCs w:val="21"/>
        </w:rPr>
      </w:pPr>
    </w:p>
    <w:p w14:paraId="1D7ECD1E" w14:textId="77777777" w:rsidR="00422835" w:rsidRPr="007F5E73" w:rsidRDefault="00422835" w:rsidP="005F7741">
      <w:pPr>
        <w:jc w:val="both"/>
        <w:rPr>
          <w:rFonts w:cs="Arial"/>
          <w:sz w:val="21"/>
          <w:szCs w:val="21"/>
        </w:rPr>
      </w:pPr>
    </w:p>
    <w:p w14:paraId="7F8D8F1E" w14:textId="77777777" w:rsidR="00B37FF0" w:rsidRPr="007F5E73" w:rsidRDefault="00B37FF0" w:rsidP="00A7441F">
      <w:pPr>
        <w:jc w:val="both"/>
        <w:rPr>
          <w:rFonts w:cs="Arial"/>
          <w:sz w:val="21"/>
          <w:szCs w:val="21"/>
        </w:rPr>
      </w:pPr>
    </w:p>
    <w:p w14:paraId="1C12BC2A" w14:textId="77777777" w:rsidR="00FC4307" w:rsidRPr="007F5E73" w:rsidRDefault="00FC4307">
      <w:pPr>
        <w:spacing w:after="160" w:line="259" w:lineRule="auto"/>
        <w:rPr>
          <w:rFonts w:cs="Arial"/>
          <w:b/>
          <w:bCs/>
          <w:sz w:val="21"/>
          <w:szCs w:val="21"/>
          <w:u w:val="single"/>
        </w:rPr>
      </w:pPr>
      <w:r w:rsidRPr="007F5E73">
        <w:rPr>
          <w:rFonts w:cs="Arial"/>
          <w:b/>
          <w:bCs/>
          <w:sz w:val="21"/>
          <w:szCs w:val="21"/>
          <w:u w:val="single"/>
        </w:rPr>
        <w:br w:type="page"/>
      </w:r>
    </w:p>
    <w:p w14:paraId="6A78AE1B" w14:textId="771FDA9D" w:rsidR="001575D7" w:rsidRPr="007F5E73" w:rsidRDefault="001575D7" w:rsidP="007604F6">
      <w:pPr>
        <w:pStyle w:val="Listenabsatz"/>
        <w:numPr>
          <w:ilvl w:val="0"/>
          <w:numId w:val="19"/>
        </w:numPr>
        <w:jc w:val="both"/>
        <w:rPr>
          <w:rFonts w:cs="Arial"/>
          <w:b/>
          <w:bCs/>
          <w:sz w:val="24"/>
          <w:szCs w:val="24"/>
          <w:u w:val="single"/>
        </w:rPr>
      </w:pPr>
      <w:r w:rsidRPr="007F5E73">
        <w:rPr>
          <w:rFonts w:cs="Arial"/>
          <w:b/>
          <w:bCs/>
          <w:sz w:val="24"/>
          <w:szCs w:val="24"/>
          <w:u w:val="single"/>
        </w:rPr>
        <w:lastRenderedPageBreak/>
        <w:t xml:space="preserve">STRUKTUR, </w:t>
      </w:r>
      <w:r w:rsidR="00637A04" w:rsidRPr="007F5E73">
        <w:rPr>
          <w:rFonts w:cs="Arial"/>
          <w:b/>
          <w:bCs/>
          <w:sz w:val="24"/>
          <w:szCs w:val="24"/>
          <w:u w:val="single"/>
        </w:rPr>
        <w:t>LEITUNG</w:t>
      </w:r>
      <w:r w:rsidRPr="007F5E73">
        <w:rPr>
          <w:rFonts w:cs="Arial"/>
          <w:b/>
          <w:bCs/>
          <w:sz w:val="24"/>
          <w:szCs w:val="24"/>
          <w:u w:val="single"/>
        </w:rPr>
        <w:t xml:space="preserve"> UND VERWALTUNG</w:t>
      </w:r>
    </w:p>
    <w:p w14:paraId="32BC3DF7" w14:textId="3E400626" w:rsidR="001575D7" w:rsidRPr="007F5E73" w:rsidRDefault="001575D7" w:rsidP="008F02EE">
      <w:pPr>
        <w:jc w:val="both"/>
        <w:rPr>
          <w:rFonts w:cs="Arial"/>
          <w:sz w:val="21"/>
          <w:szCs w:val="21"/>
        </w:rPr>
      </w:pPr>
    </w:p>
    <w:p w14:paraId="595E75DA" w14:textId="6423873D" w:rsidR="005D5769" w:rsidRPr="007F5E73" w:rsidRDefault="005D5769" w:rsidP="00A52679">
      <w:pPr>
        <w:autoSpaceDE w:val="0"/>
        <w:autoSpaceDN w:val="0"/>
        <w:adjustRightInd w:val="0"/>
        <w:jc w:val="both"/>
        <w:rPr>
          <w:rFonts w:cs="Arial"/>
          <w:color w:val="000000"/>
          <w:sz w:val="21"/>
          <w:szCs w:val="21"/>
        </w:rPr>
      </w:pPr>
      <w:r w:rsidRPr="007F5E73">
        <w:rPr>
          <w:rFonts w:cs="Arial"/>
          <w:color w:val="000000"/>
          <w:sz w:val="21"/>
          <w:szCs w:val="21"/>
        </w:rPr>
        <w:t>Die Vinzenzgemeinschaft ist auf allen Kontinenten und in 153 Ländern vertreten und aktiv. Die mehr als 800.000 Mitglieder bilden weltweit 50.000 Vinzenzkonferenzen.</w:t>
      </w:r>
    </w:p>
    <w:p w14:paraId="4EB4B877" w14:textId="08E5FB97" w:rsidR="00E609B4" w:rsidRPr="007F5E73" w:rsidRDefault="00E609B4" w:rsidP="00A52679">
      <w:pPr>
        <w:autoSpaceDE w:val="0"/>
        <w:autoSpaceDN w:val="0"/>
        <w:adjustRightInd w:val="0"/>
        <w:jc w:val="both"/>
        <w:rPr>
          <w:rFonts w:cs="Arial"/>
          <w:color w:val="000000"/>
          <w:sz w:val="21"/>
          <w:szCs w:val="21"/>
        </w:rPr>
      </w:pPr>
      <w:r w:rsidRPr="007F5E73">
        <w:rPr>
          <w:rFonts w:cs="Arial"/>
          <w:color w:val="000000"/>
          <w:sz w:val="21"/>
          <w:szCs w:val="21"/>
        </w:rPr>
        <w:t xml:space="preserve">Die </w:t>
      </w:r>
      <w:r w:rsidR="006E39AE" w:rsidRPr="007F5E73">
        <w:rPr>
          <w:rFonts w:cs="Arial"/>
          <w:color w:val="000000"/>
          <w:sz w:val="21"/>
          <w:szCs w:val="21"/>
        </w:rPr>
        <w:t xml:space="preserve">Südtiroler </w:t>
      </w:r>
      <w:r w:rsidRPr="007F5E73">
        <w:rPr>
          <w:rFonts w:cs="Arial"/>
          <w:color w:val="000000"/>
          <w:sz w:val="21"/>
          <w:szCs w:val="21"/>
        </w:rPr>
        <w:t>Vinzen</w:t>
      </w:r>
      <w:r w:rsidR="006E39AE" w:rsidRPr="007F5E73">
        <w:rPr>
          <w:rFonts w:cs="Arial"/>
          <w:color w:val="000000"/>
          <w:sz w:val="21"/>
          <w:szCs w:val="21"/>
        </w:rPr>
        <w:t>z</w:t>
      </w:r>
      <w:r w:rsidRPr="007F5E73">
        <w:rPr>
          <w:rFonts w:cs="Arial"/>
          <w:color w:val="000000"/>
          <w:sz w:val="21"/>
          <w:szCs w:val="21"/>
        </w:rPr>
        <w:t xml:space="preserve">gemeinschaft vereint unter ihrem Hut </w:t>
      </w:r>
      <w:r w:rsidR="0095032B" w:rsidRPr="007F5E73">
        <w:rPr>
          <w:rFonts w:cs="Arial"/>
          <w:color w:val="000000"/>
          <w:sz w:val="21"/>
          <w:szCs w:val="21"/>
        </w:rPr>
        <w:t>mehrere</w:t>
      </w:r>
      <w:r w:rsidR="006E39AE" w:rsidRPr="007F5E73">
        <w:rPr>
          <w:rFonts w:cs="Arial"/>
          <w:color w:val="000000"/>
          <w:sz w:val="21"/>
          <w:szCs w:val="21"/>
        </w:rPr>
        <w:t xml:space="preserve"> Vinzenzkonferenzen und Helfergruppen welche auf Landesebene zerstreut sind.</w:t>
      </w:r>
    </w:p>
    <w:p w14:paraId="28729E23" w14:textId="4E90FF39" w:rsidR="0094260A" w:rsidRPr="007F5E73" w:rsidRDefault="0094260A" w:rsidP="00A52679">
      <w:pPr>
        <w:autoSpaceDE w:val="0"/>
        <w:autoSpaceDN w:val="0"/>
        <w:adjustRightInd w:val="0"/>
        <w:jc w:val="both"/>
        <w:rPr>
          <w:rFonts w:cs="Arial"/>
          <w:color w:val="000000"/>
          <w:sz w:val="21"/>
          <w:szCs w:val="21"/>
        </w:rPr>
      </w:pPr>
      <w:r w:rsidRPr="007F5E73">
        <w:rPr>
          <w:rFonts w:cs="Arial"/>
          <w:color w:val="000000"/>
          <w:sz w:val="21"/>
          <w:szCs w:val="21"/>
        </w:rPr>
        <w:t>Die einzelnen Konferenzen</w:t>
      </w:r>
      <w:r w:rsidR="007E1A91" w:rsidRPr="007F5E73">
        <w:rPr>
          <w:rFonts w:cs="Arial"/>
          <w:color w:val="000000"/>
          <w:sz w:val="21"/>
          <w:szCs w:val="21"/>
        </w:rPr>
        <w:t>, mit entsprechenden Kleiderkammern und Lebensmitteltafeln,</w:t>
      </w:r>
      <w:r w:rsidRPr="007F5E73">
        <w:rPr>
          <w:rFonts w:cs="Arial"/>
          <w:color w:val="000000"/>
          <w:sz w:val="21"/>
          <w:szCs w:val="21"/>
        </w:rPr>
        <w:t xml:space="preserve"> sind in Bezirke mit einem jeweiligen Bezirksvorsitzenden</w:t>
      </w:r>
      <w:r w:rsidR="007829B1" w:rsidRPr="007F5E73">
        <w:rPr>
          <w:rFonts w:cs="Arial"/>
          <w:color w:val="000000"/>
          <w:sz w:val="21"/>
          <w:szCs w:val="21"/>
        </w:rPr>
        <w:t xml:space="preserve"> aufgeteilt.</w:t>
      </w:r>
    </w:p>
    <w:p w14:paraId="1F35D0DD" w14:textId="00979F19" w:rsidR="007E1A91" w:rsidRPr="007F5E73" w:rsidRDefault="007E1A91" w:rsidP="00A52679">
      <w:pPr>
        <w:autoSpaceDE w:val="0"/>
        <w:autoSpaceDN w:val="0"/>
        <w:adjustRightInd w:val="0"/>
        <w:jc w:val="both"/>
        <w:rPr>
          <w:rFonts w:cs="Arial"/>
          <w:color w:val="000000"/>
          <w:sz w:val="21"/>
          <w:szCs w:val="21"/>
        </w:rPr>
      </w:pPr>
      <w:r w:rsidRPr="007F5E73">
        <w:rPr>
          <w:rFonts w:cs="Arial"/>
          <w:color w:val="000000"/>
          <w:sz w:val="21"/>
          <w:szCs w:val="21"/>
        </w:rPr>
        <w:t>Aus folgender Übersicht gehen die einzelne Bezirke hervor:</w:t>
      </w:r>
    </w:p>
    <w:p w14:paraId="66E9FDFA" w14:textId="77777777" w:rsidR="007E1A91" w:rsidRPr="007F5E73" w:rsidRDefault="007E1A91" w:rsidP="00637A04">
      <w:pPr>
        <w:autoSpaceDE w:val="0"/>
        <w:autoSpaceDN w:val="0"/>
        <w:adjustRightInd w:val="0"/>
        <w:rPr>
          <w:rFonts w:cs="Arial"/>
          <w:color w:val="000000"/>
          <w:sz w:val="21"/>
          <w:szCs w:val="21"/>
        </w:rPr>
      </w:pPr>
    </w:p>
    <w:tbl>
      <w:tblPr>
        <w:tblStyle w:val="Tabellenraster"/>
        <w:tblW w:w="9493" w:type="dxa"/>
        <w:jc w:val="center"/>
        <w:tblLayout w:type="fixed"/>
        <w:tblLook w:val="04A0" w:firstRow="1" w:lastRow="0" w:firstColumn="1" w:lastColumn="0" w:noHBand="0" w:noVBand="1"/>
      </w:tblPr>
      <w:tblGrid>
        <w:gridCol w:w="1656"/>
        <w:gridCol w:w="2450"/>
        <w:gridCol w:w="1559"/>
        <w:gridCol w:w="1276"/>
        <w:gridCol w:w="1559"/>
        <w:gridCol w:w="993"/>
      </w:tblGrid>
      <w:tr w:rsidR="00911A07" w:rsidRPr="004257F8" w14:paraId="76C7BD70" w14:textId="1C940B04" w:rsidTr="00911A07">
        <w:trPr>
          <w:trHeight w:val="904"/>
          <w:jc w:val="center"/>
        </w:trPr>
        <w:tc>
          <w:tcPr>
            <w:tcW w:w="1656" w:type="dxa"/>
            <w:shd w:val="clear" w:color="auto" w:fill="D9D9D9" w:themeFill="background1" w:themeFillShade="D9"/>
          </w:tcPr>
          <w:p w14:paraId="2A3F464C" w14:textId="33305A6A" w:rsidR="00911A07" w:rsidRPr="004257F8" w:rsidRDefault="00911A07" w:rsidP="00911A07">
            <w:pPr>
              <w:autoSpaceDE w:val="0"/>
              <w:autoSpaceDN w:val="0"/>
              <w:adjustRightInd w:val="0"/>
              <w:jc w:val="center"/>
              <w:rPr>
                <w:rFonts w:cs="Arial"/>
                <w:b/>
                <w:bCs/>
                <w:color w:val="000000"/>
                <w:sz w:val="21"/>
                <w:szCs w:val="21"/>
              </w:rPr>
            </w:pPr>
            <w:r w:rsidRPr="004257F8">
              <w:rPr>
                <w:rFonts w:cs="Arial"/>
                <w:b/>
                <w:bCs/>
                <w:color w:val="000000"/>
                <w:sz w:val="21"/>
                <w:szCs w:val="21"/>
              </w:rPr>
              <w:t>Bezirk</w:t>
            </w:r>
          </w:p>
        </w:tc>
        <w:tc>
          <w:tcPr>
            <w:tcW w:w="2450" w:type="dxa"/>
            <w:shd w:val="clear" w:color="auto" w:fill="D9D9D9" w:themeFill="background1" w:themeFillShade="D9"/>
          </w:tcPr>
          <w:p w14:paraId="5878AD3F" w14:textId="730F6471" w:rsidR="00911A07" w:rsidRPr="004257F8" w:rsidRDefault="00911A07" w:rsidP="00911A07">
            <w:pPr>
              <w:autoSpaceDE w:val="0"/>
              <w:autoSpaceDN w:val="0"/>
              <w:adjustRightInd w:val="0"/>
              <w:jc w:val="center"/>
              <w:rPr>
                <w:rFonts w:cs="Arial"/>
                <w:b/>
                <w:bCs/>
                <w:color w:val="000000"/>
                <w:sz w:val="21"/>
                <w:szCs w:val="21"/>
              </w:rPr>
            </w:pPr>
            <w:r w:rsidRPr="004257F8">
              <w:rPr>
                <w:rFonts w:cs="Arial"/>
                <w:b/>
                <w:bCs/>
                <w:color w:val="000000"/>
                <w:sz w:val="21"/>
                <w:szCs w:val="21"/>
              </w:rPr>
              <w:t>Vorsitzende</w:t>
            </w:r>
          </w:p>
        </w:tc>
        <w:tc>
          <w:tcPr>
            <w:tcW w:w="1559" w:type="dxa"/>
            <w:shd w:val="clear" w:color="auto" w:fill="D9D9D9" w:themeFill="background1" w:themeFillShade="D9"/>
          </w:tcPr>
          <w:p w14:paraId="289B2959" w14:textId="4C47C5B1" w:rsidR="00911A07" w:rsidRPr="004257F8" w:rsidRDefault="00911A07" w:rsidP="00911A07">
            <w:pPr>
              <w:autoSpaceDE w:val="0"/>
              <w:autoSpaceDN w:val="0"/>
              <w:adjustRightInd w:val="0"/>
              <w:jc w:val="center"/>
              <w:rPr>
                <w:rFonts w:cs="Arial"/>
                <w:b/>
                <w:bCs/>
                <w:color w:val="000000"/>
                <w:sz w:val="21"/>
                <w:szCs w:val="21"/>
              </w:rPr>
            </w:pPr>
            <w:r w:rsidRPr="004257F8">
              <w:rPr>
                <w:rFonts w:cs="Arial"/>
                <w:b/>
                <w:bCs/>
                <w:color w:val="000000"/>
                <w:sz w:val="21"/>
                <w:szCs w:val="21"/>
              </w:rPr>
              <w:t>Anzahl Konferenzen</w:t>
            </w:r>
          </w:p>
        </w:tc>
        <w:tc>
          <w:tcPr>
            <w:tcW w:w="1276" w:type="dxa"/>
            <w:shd w:val="clear" w:color="auto" w:fill="D9D9D9" w:themeFill="background1" w:themeFillShade="D9"/>
          </w:tcPr>
          <w:p w14:paraId="638DFE8A" w14:textId="7207EEE3" w:rsidR="00911A07" w:rsidRPr="004257F8" w:rsidRDefault="00911A07" w:rsidP="00911A07">
            <w:pPr>
              <w:autoSpaceDE w:val="0"/>
              <w:autoSpaceDN w:val="0"/>
              <w:adjustRightInd w:val="0"/>
              <w:jc w:val="center"/>
              <w:rPr>
                <w:rFonts w:cs="Arial"/>
                <w:b/>
                <w:bCs/>
                <w:color w:val="000000"/>
                <w:sz w:val="21"/>
                <w:szCs w:val="21"/>
              </w:rPr>
            </w:pPr>
            <w:r w:rsidRPr="004257F8">
              <w:rPr>
                <w:rFonts w:cs="Arial"/>
                <w:b/>
                <w:bCs/>
                <w:color w:val="000000"/>
                <w:sz w:val="21"/>
                <w:szCs w:val="21"/>
              </w:rPr>
              <w:t>Anzahl Kleider-kammern</w:t>
            </w:r>
          </w:p>
        </w:tc>
        <w:tc>
          <w:tcPr>
            <w:tcW w:w="1559" w:type="dxa"/>
            <w:shd w:val="clear" w:color="auto" w:fill="D9D9D9" w:themeFill="background1" w:themeFillShade="D9"/>
          </w:tcPr>
          <w:p w14:paraId="0C577A36" w14:textId="0753B140" w:rsidR="00911A07" w:rsidRPr="004257F8" w:rsidRDefault="00911A07" w:rsidP="00911A07">
            <w:pPr>
              <w:autoSpaceDE w:val="0"/>
              <w:autoSpaceDN w:val="0"/>
              <w:adjustRightInd w:val="0"/>
              <w:jc w:val="center"/>
              <w:rPr>
                <w:rFonts w:cs="Arial"/>
                <w:b/>
                <w:bCs/>
                <w:color w:val="000000"/>
                <w:sz w:val="21"/>
                <w:szCs w:val="21"/>
              </w:rPr>
            </w:pPr>
            <w:r w:rsidRPr="004257F8">
              <w:rPr>
                <w:rFonts w:cs="Arial"/>
                <w:b/>
                <w:bCs/>
                <w:color w:val="000000"/>
                <w:sz w:val="21"/>
                <w:szCs w:val="21"/>
              </w:rPr>
              <w:t>Anzahl Lebensmittel-tafeln</w:t>
            </w:r>
          </w:p>
        </w:tc>
        <w:tc>
          <w:tcPr>
            <w:tcW w:w="993" w:type="dxa"/>
            <w:shd w:val="clear" w:color="auto" w:fill="D9D9D9" w:themeFill="background1" w:themeFillShade="D9"/>
          </w:tcPr>
          <w:p w14:paraId="596AF1B6" w14:textId="1E17ED7A" w:rsidR="00911A07" w:rsidRPr="004257F8" w:rsidRDefault="00911A07" w:rsidP="00911A07">
            <w:pPr>
              <w:autoSpaceDE w:val="0"/>
              <w:autoSpaceDN w:val="0"/>
              <w:adjustRightInd w:val="0"/>
              <w:jc w:val="center"/>
              <w:rPr>
                <w:rFonts w:cs="Arial"/>
                <w:b/>
                <w:bCs/>
                <w:color w:val="000000"/>
                <w:sz w:val="21"/>
                <w:szCs w:val="21"/>
              </w:rPr>
            </w:pPr>
            <w:r w:rsidRPr="004257F8">
              <w:rPr>
                <w:rFonts w:cs="Arial"/>
                <w:b/>
                <w:bCs/>
                <w:color w:val="000000"/>
                <w:sz w:val="21"/>
                <w:szCs w:val="21"/>
              </w:rPr>
              <w:t>Andere</w:t>
            </w:r>
          </w:p>
        </w:tc>
      </w:tr>
      <w:tr w:rsidR="00911A07" w:rsidRPr="004257F8" w14:paraId="6C39CCE3" w14:textId="07FF20D5" w:rsidTr="00911A07">
        <w:trPr>
          <w:trHeight w:val="290"/>
          <w:jc w:val="center"/>
        </w:trPr>
        <w:tc>
          <w:tcPr>
            <w:tcW w:w="1656" w:type="dxa"/>
            <w:vAlign w:val="center"/>
          </w:tcPr>
          <w:p w14:paraId="67BB6839" w14:textId="038CC50E"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Bozen Stadt</w:t>
            </w:r>
          </w:p>
        </w:tc>
        <w:tc>
          <w:tcPr>
            <w:tcW w:w="2450" w:type="dxa"/>
            <w:vAlign w:val="center"/>
          </w:tcPr>
          <w:p w14:paraId="1B9A3A56" w14:textId="3E5872AA"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Margarethe Viehweider-Demetz</w:t>
            </w:r>
          </w:p>
        </w:tc>
        <w:tc>
          <w:tcPr>
            <w:tcW w:w="1559" w:type="dxa"/>
            <w:vAlign w:val="center"/>
          </w:tcPr>
          <w:p w14:paraId="06BCB0BD" w14:textId="6A5E3C92"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1</w:t>
            </w:r>
            <w:r w:rsidR="00F41A6B">
              <w:rPr>
                <w:rFonts w:cs="Arial"/>
                <w:color w:val="000000"/>
                <w:sz w:val="21"/>
                <w:szCs w:val="21"/>
              </w:rPr>
              <w:t>3</w:t>
            </w:r>
          </w:p>
        </w:tc>
        <w:tc>
          <w:tcPr>
            <w:tcW w:w="1276" w:type="dxa"/>
            <w:vAlign w:val="center"/>
          </w:tcPr>
          <w:p w14:paraId="0FD4FEAE" w14:textId="4426091A"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1</w:t>
            </w:r>
          </w:p>
        </w:tc>
        <w:tc>
          <w:tcPr>
            <w:tcW w:w="1559" w:type="dxa"/>
            <w:vAlign w:val="center"/>
          </w:tcPr>
          <w:p w14:paraId="2F01D533" w14:textId="30C39A94"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 xml:space="preserve">1  </w:t>
            </w:r>
          </w:p>
        </w:tc>
        <w:tc>
          <w:tcPr>
            <w:tcW w:w="993" w:type="dxa"/>
            <w:vAlign w:val="center"/>
          </w:tcPr>
          <w:p w14:paraId="793B1FA4" w14:textId="2C008CD4"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 xml:space="preserve">3 </w:t>
            </w:r>
          </w:p>
        </w:tc>
      </w:tr>
      <w:tr w:rsidR="00911A07" w:rsidRPr="004257F8" w14:paraId="013DA90B" w14:textId="24A7F8B1" w:rsidTr="00911A07">
        <w:trPr>
          <w:trHeight w:val="290"/>
          <w:jc w:val="center"/>
        </w:trPr>
        <w:tc>
          <w:tcPr>
            <w:tcW w:w="1656" w:type="dxa"/>
            <w:vAlign w:val="center"/>
          </w:tcPr>
          <w:p w14:paraId="305C9476" w14:textId="17D8440E"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Bozen Land</w:t>
            </w:r>
          </w:p>
        </w:tc>
        <w:tc>
          <w:tcPr>
            <w:tcW w:w="2450" w:type="dxa"/>
            <w:vAlign w:val="center"/>
          </w:tcPr>
          <w:p w14:paraId="6AB84BCE" w14:textId="6D4538A8"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Brigitte Bernard-Rellich</w:t>
            </w:r>
          </w:p>
        </w:tc>
        <w:tc>
          <w:tcPr>
            <w:tcW w:w="1559" w:type="dxa"/>
            <w:vAlign w:val="center"/>
          </w:tcPr>
          <w:p w14:paraId="3B410EFA" w14:textId="139B7EB8"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9</w:t>
            </w:r>
          </w:p>
        </w:tc>
        <w:tc>
          <w:tcPr>
            <w:tcW w:w="1276" w:type="dxa"/>
            <w:vAlign w:val="center"/>
          </w:tcPr>
          <w:p w14:paraId="49E8714D" w14:textId="4F590BB8"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3</w:t>
            </w:r>
          </w:p>
        </w:tc>
        <w:tc>
          <w:tcPr>
            <w:tcW w:w="1559" w:type="dxa"/>
            <w:vAlign w:val="center"/>
          </w:tcPr>
          <w:p w14:paraId="41913A18" w14:textId="5B0DDE52"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4</w:t>
            </w:r>
          </w:p>
        </w:tc>
        <w:tc>
          <w:tcPr>
            <w:tcW w:w="993" w:type="dxa"/>
            <w:vAlign w:val="center"/>
          </w:tcPr>
          <w:p w14:paraId="754F60B3" w14:textId="3D208DDB" w:rsidR="00911A07" w:rsidRPr="004257F8" w:rsidRDefault="00911A07" w:rsidP="00911A07">
            <w:pPr>
              <w:autoSpaceDE w:val="0"/>
              <w:autoSpaceDN w:val="0"/>
              <w:adjustRightInd w:val="0"/>
              <w:jc w:val="center"/>
              <w:rPr>
                <w:rFonts w:cs="Arial"/>
                <w:color w:val="000000"/>
                <w:sz w:val="21"/>
                <w:szCs w:val="21"/>
              </w:rPr>
            </w:pPr>
          </w:p>
        </w:tc>
      </w:tr>
      <w:tr w:rsidR="00911A07" w:rsidRPr="004257F8" w14:paraId="724CD0EF" w14:textId="0DFFB662" w:rsidTr="00911A07">
        <w:trPr>
          <w:trHeight w:val="307"/>
          <w:jc w:val="center"/>
        </w:trPr>
        <w:tc>
          <w:tcPr>
            <w:tcW w:w="1656" w:type="dxa"/>
            <w:vAlign w:val="center"/>
          </w:tcPr>
          <w:p w14:paraId="0076197A" w14:textId="28D46DCF"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Burggrafenamt</w:t>
            </w:r>
          </w:p>
        </w:tc>
        <w:tc>
          <w:tcPr>
            <w:tcW w:w="2450" w:type="dxa"/>
            <w:vAlign w:val="center"/>
          </w:tcPr>
          <w:p w14:paraId="4DBC1E48" w14:textId="69047948" w:rsidR="00911A07" w:rsidRPr="004257F8" w:rsidRDefault="00827CE0" w:rsidP="00911A07">
            <w:pPr>
              <w:autoSpaceDE w:val="0"/>
              <w:autoSpaceDN w:val="0"/>
              <w:adjustRightInd w:val="0"/>
              <w:jc w:val="both"/>
              <w:rPr>
                <w:rFonts w:cs="Arial"/>
                <w:color w:val="000000"/>
                <w:sz w:val="21"/>
                <w:szCs w:val="21"/>
              </w:rPr>
            </w:pPr>
            <w:r w:rsidRPr="004257F8">
              <w:rPr>
                <w:rFonts w:cs="Arial"/>
                <w:color w:val="000000"/>
                <w:sz w:val="21"/>
                <w:szCs w:val="21"/>
              </w:rPr>
              <w:t>Dorothea Gstrein</w:t>
            </w:r>
          </w:p>
        </w:tc>
        <w:tc>
          <w:tcPr>
            <w:tcW w:w="1559" w:type="dxa"/>
            <w:vAlign w:val="center"/>
          </w:tcPr>
          <w:p w14:paraId="44E29C81" w14:textId="46E888A3"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8</w:t>
            </w:r>
          </w:p>
        </w:tc>
        <w:tc>
          <w:tcPr>
            <w:tcW w:w="1276" w:type="dxa"/>
            <w:vAlign w:val="center"/>
          </w:tcPr>
          <w:p w14:paraId="449AD8D4" w14:textId="7CC8BC14"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0</w:t>
            </w:r>
          </w:p>
        </w:tc>
        <w:tc>
          <w:tcPr>
            <w:tcW w:w="1559" w:type="dxa"/>
            <w:vAlign w:val="center"/>
          </w:tcPr>
          <w:p w14:paraId="63C8DF38" w14:textId="3E16D415"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 xml:space="preserve">1  </w:t>
            </w:r>
          </w:p>
        </w:tc>
        <w:tc>
          <w:tcPr>
            <w:tcW w:w="993" w:type="dxa"/>
            <w:vAlign w:val="center"/>
          </w:tcPr>
          <w:p w14:paraId="037D204D" w14:textId="7CE6CBAC"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 xml:space="preserve">3 </w:t>
            </w:r>
          </w:p>
        </w:tc>
      </w:tr>
      <w:tr w:rsidR="00911A07" w:rsidRPr="004257F8" w14:paraId="3618960D" w14:textId="545A2AC6" w:rsidTr="00911A07">
        <w:trPr>
          <w:trHeight w:val="290"/>
          <w:jc w:val="center"/>
        </w:trPr>
        <w:tc>
          <w:tcPr>
            <w:tcW w:w="1656" w:type="dxa"/>
            <w:vAlign w:val="center"/>
          </w:tcPr>
          <w:p w14:paraId="07F84C0D" w14:textId="113EF6F1"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Eisack</w:t>
            </w:r>
            <w:r w:rsidR="00B83DA5" w:rsidRPr="004257F8">
              <w:rPr>
                <w:rFonts w:cs="Arial"/>
                <w:color w:val="000000"/>
                <w:sz w:val="21"/>
                <w:szCs w:val="21"/>
              </w:rPr>
              <w:t>- und Wipp</w:t>
            </w:r>
            <w:r w:rsidRPr="004257F8">
              <w:rPr>
                <w:rFonts w:cs="Arial"/>
                <w:color w:val="000000"/>
                <w:sz w:val="21"/>
                <w:szCs w:val="21"/>
              </w:rPr>
              <w:t>tal</w:t>
            </w:r>
          </w:p>
        </w:tc>
        <w:tc>
          <w:tcPr>
            <w:tcW w:w="2450" w:type="dxa"/>
            <w:vAlign w:val="center"/>
          </w:tcPr>
          <w:p w14:paraId="5B8A3F80" w14:textId="53AFE159"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Josef Jobstraibizer</w:t>
            </w:r>
          </w:p>
        </w:tc>
        <w:tc>
          <w:tcPr>
            <w:tcW w:w="1559" w:type="dxa"/>
            <w:vAlign w:val="center"/>
          </w:tcPr>
          <w:p w14:paraId="61B2F4DA" w14:textId="44CF193B"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4</w:t>
            </w:r>
          </w:p>
        </w:tc>
        <w:tc>
          <w:tcPr>
            <w:tcW w:w="1276" w:type="dxa"/>
            <w:vAlign w:val="center"/>
          </w:tcPr>
          <w:p w14:paraId="296849DB" w14:textId="15E27108" w:rsidR="00911A07" w:rsidRPr="004257F8" w:rsidRDefault="00E14BBC" w:rsidP="00911A07">
            <w:pPr>
              <w:autoSpaceDE w:val="0"/>
              <w:autoSpaceDN w:val="0"/>
              <w:adjustRightInd w:val="0"/>
              <w:jc w:val="center"/>
              <w:rPr>
                <w:rFonts w:cs="Arial"/>
                <w:color w:val="000000"/>
                <w:sz w:val="21"/>
                <w:szCs w:val="21"/>
              </w:rPr>
            </w:pPr>
            <w:r>
              <w:rPr>
                <w:rFonts w:cs="Arial"/>
                <w:color w:val="000000"/>
                <w:sz w:val="21"/>
                <w:szCs w:val="21"/>
              </w:rPr>
              <w:t>1</w:t>
            </w:r>
          </w:p>
        </w:tc>
        <w:tc>
          <w:tcPr>
            <w:tcW w:w="1559" w:type="dxa"/>
            <w:vAlign w:val="center"/>
          </w:tcPr>
          <w:p w14:paraId="5293F3F3" w14:textId="0CD2F529"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2</w:t>
            </w:r>
          </w:p>
        </w:tc>
        <w:tc>
          <w:tcPr>
            <w:tcW w:w="993" w:type="dxa"/>
            <w:vAlign w:val="center"/>
          </w:tcPr>
          <w:p w14:paraId="20E6174D" w14:textId="24EED484" w:rsidR="00911A07" w:rsidRPr="004257F8" w:rsidRDefault="00911A07" w:rsidP="00911A07">
            <w:pPr>
              <w:autoSpaceDE w:val="0"/>
              <w:autoSpaceDN w:val="0"/>
              <w:adjustRightInd w:val="0"/>
              <w:jc w:val="center"/>
              <w:rPr>
                <w:rFonts w:cs="Arial"/>
                <w:color w:val="000000"/>
                <w:sz w:val="21"/>
                <w:szCs w:val="21"/>
              </w:rPr>
            </w:pPr>
          </w:p>
        </w:tc>
      </w:tr>
      <w:tr w:rsidR="00911A07" w:rsidRPr="004257F8" w14:paraId="653E56AE" w14:textId="5E63D086" w:rsidTr="00911A07">
        <w:trPr>
          <w:trHeight w:val="290"/>
          <w:jc w:val="center"/>
        </w:trPr>
        <w:tc>
          <w:tcPr>
            <w:tcW w:w="1656" w:type="dxa"/>
            <w:vAlign w:val="center"/>
          </w:tcPr>
          <w:p w14:paraId="68414996" w14:textId="38D9ADCC"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Pustertal</w:t>
            </w:r>
          </w:p>
        </w:tc>
        <w:tc>
          <w:tcPr>
            <w:tcW w:w="2450" w:type="dxa"/>
            <w:vAlign w:val="center"/>
          </w:tcPr>
          <w:p w14:paraId="2BB0E9AB" w14:textId="70EF6CB4"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Anton Kosta</w:t>
            </w:r>
          </w:p>
        </w:tc>
        <w:tc>
          <w:tcPr>
            <w:tcW w:w="1559" w:type="dxa"/>
            <w:vAlign w:val="center"/>
          </w:tcPr>
          <w:p w14:paraId="3D01075C" w14:textId="0C3813CE"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9</w:t>
            </w:r>
          </w:p>
        </w:tc>
        <w:tc>
          <w:tcPr>
            <w:tcW w:w="1276" w:type="dxa"/>
            <w:vAlign w:val="center"/>
          </w:tcPr>
          <w:p w14:paraId="6B841DC6" w14:textId="5E5C8C6B"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2</w:t>
            </w:r>
          </w:p>
        </w:tc>
        <w:tc>
          <w:tcPr>
            <w:tcW w:w="1559" w:type="dxa"/>
            <w:vAlign w:val="center"/>
          </w:tcPr>
          <w:p w14:paraId="492A4AF7" w14:textId="1413DCF8"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0</w:t>
            </w:r>
          </w:p>
        </w:tc>
        <w:tc>
          <w:tcPr>
            <w:tcW w:w="993" w:type="dxa"/>
            <w:vAlign w:val="center"/>
          </w:tcPr>
          <w:p w14:paraId="46772E77" w14:textId="795B8A24" w:rsidR="00911A07" w:rsidRPr="004257F8" w:rsidRDefault="00911A07" w:rsidP="00911A07">
            <w:pPr>
              <w:autoSpaceDE w:val="0"/>
              <w:autoSpaceDN w:val="0"/>
              <w:adjustRightInd w:val="0"/>
              <w:jc w:val="center"/>
              <w:rPr>
                <w:rFonts w:cs="Arial"/>
                <w:color w:val="000000"/>
                <w:sz w:val="21"/>
                <w:szCs w:val="21"/>
              </w:rPr>
            </w:pPr>
          </w:p>
        </w:tc>
      </w:tr>
      <w:tr w:rsidR="00911A07" w:rsidRPr="001234A8" w14:paraId="4BD36959" w14:textId="239275FF" w:rsidTr="00911A07">
        <w:trPr>
          <w:trHeight w:val="290"/>
          <w:jc w:val="center"/>
        </w:trPr>
        <w:tc>
          <w:tcPr>
            <w:tcW w:w="1656" w:type="dxa"/>
            <w:vAlign w:val="center"/>
          </w:tcPr>
          <w:p w14:paraId="23904E0B" w14:textId="5FA10049"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Vinschgau</w:t>
            </w:r>
          </w:p>
        </w:tc>
        <w:tc>
          <w:tcPr>
            <w:tcW w:w="2450" w:type="dxa"/>
            <w:vAlign w:val="center"/>
          </w:tcPr>
          <w:p w14:paraId="720EC6FF" w14:textId="37822658" w:rsidR="00911A07" w:rsidRPr="004257F8" w:rsidRDefault="00911A07" w:rsidP="00911A07">
            <w:pPr>
              <w:autoSpaceDE w:val="0"/>
              <w:autoSpaceDN w:val="0"/>
              <w:adjustRightInd w:val="0"/>
              <w:jc w:val="both"/>
              <w:rPr>
                <w:rFonts w:cs="Arial"/>
                <w:color w:val="000000"/>
                <w:sz w:val="21"/>
                <w:szCs w:val="21"/>
              </w:rPr>
            </w:pPr>
            <w:r w:rsidRPr="004257F8">
              <w:rPr>
                <w:rFonts w:cs="Arial"/>
                <w:color w:val="000000"/>
                <w:sz w:val="21"/>
                <w:szCs w:val="21"/>
              </w:rPr>
              <w:t>Johann Tappeiner</w:t>
            </w:r>
          </w:p>
        </w:tc>
        <w:tc>
          <w:tcPr>
            <w:tcW w:w="1559" w:type="dxa"/>
            <w:vAlign w:val="center"/>
          </w:tcPr>
          <w:p w14:paraId="3BF51E05" w14:textId="3E94DE2D"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6</w:t>
            </w:r>
          </w:p>
        </w:tc>
        <w:tc>
          <w:tcPr>
            <w:tcW w:w="1276" w:type="dxa"/>
            <w:vAlign w:val="center"/>
          </w:tcPr>
          <w:p w14:paraId="458D898C" w14:textId="701C4AD9"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2</w:t>
            </w:r>
          </w:p>
        </w:tc>
        <w:tc>
          <w:tcPr>
            <w:tcW w:w="1559" w:type="dxa"/>
            <w:vAlign w:val="center"/>
          </w:tcPr>
          <w:p w14:paraId="375F57CB" w14:textId="5910DCFA" w:rsidR="00911A07" w:rsidRPr="004257F8" w:rsidRDefault="00911A07" w:rsidP="00911A07">
            <w:pPr>
              <w:autoSpaceDE w:val="0"/>
              <w:autoSpaceDN w:val="0"/>
              <w:adjustRightInd w:val="0"/>
              <w:jc w:val="center"/>
              <w:rPr>
                <w:rFonts w:cs="Arial"/>
                <w:color w:val="000000"/>
                <w:sz w:val="21"/>
                <w:szCs w:val="21"/>
              </w:rPr>
            </w:pPr>
            <w:r w:rsidRPr="004257F8">
              <w:rPr>
                <w:rFonts w:cs="Arial"/>
                <w:color w:val="000000"/>
                <w:sz w:val="21"/>
                <w:szCs w:val="21"/>
              </w:rPr>
              <w:t>3</w:t>
            </w:r>
          </w:p>
        </w:tc>
        <w:tc>
          <w:tcPr>
            <w:tcW w:w="993" w:type="dxa"/>
            <w:vAlign w:val="center"/>
          </w:tcPr>
          <w:p w14:paraId="61E290A1" w14:textId="47CF7E24" w:rsidR="00911A07" w:rsidRPr="004257F8" w:rsidRDefault="00911A07" w:rsidP="00911A07">
            <w:pPr>
              <w:autoSpaceDE w:val="0"/>
              <w:autoSpaceDN w:val="0"/>
              <w:adjustRightInd w:val="0"/>
              <w:jc w:val="center"/>
              <w:rPr>
                <w:rFonts w:cs="Arial"/>
                <w:color w:val="000000"/>
                <w:sz w:val="21"/>
                <w:szCs w:val="21"/>
              </w:rPr>
            </w:pPr>
          </w:p>
        </w:tc>
      </w:tr>
    </w:tbl>
    <w:p w14:paraId="70A3A4A2" w14:textId="77777777" w:rsidR="005D5769" w:rsidRPr="005C2049" w:rsidRDefault="005D5769" w:rsidP="00637A04">
      <w:pPr>
        <w:autoSpaceDE w:val="0"/>
        <w:autoSpaceDN w:val="0"/>
        <w:adjustRightInd w:val="0"/>
        <w:rPr>
          <w:rFonts w:cs="Arial"/>
          <w:color w:val="000000"/>
          <w:sz w:val="21"/>
          <w:szCs w:val="21"/>
        </w:rPr>
      </w:pPr>
    </w:p>
    <w:p w14:paraId="6860B391" w14:textId="17DC11CD" w:rsidR="00637A04" w:rsidRPr="005C2049" w:rsidRDefault="00637A04" w:rsidP="00A52679">
      <w:pPr>
        <w:autoSpaceDE w:val="0"/>
        <w:autoSpaceDN w:val="0"/>
        <w:adjustRightInd w:val="0"/>
        <w:jc w:val="both"/>
        <w:rPr>
          <w:rFonts w:cs="Arial"/>
          <w:color w:val="000000"/>
          <w:sz w:val="21"/>
          <w:szCs w:val="21"/>
        </w:rPr>
      </w:pPr>
      <w:r w:rsidRPr="005C2049">
        <w:rPr>
          <w:rFonts w:cs="Arial"/>
          <w:color w:val="000000"/>
          <w:sz w:val="21"/>
          <w:szCs w:val="21"/>
        </w:rPr>
        <w:t xml:space="preserve">Die Organe des Vereins sind: </w:t>
      </w:r>
    </w:p>
    <w:p w14:paraId="5A4EEF44" w14:textId="6593105E"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Vollversammlung</w:t>
      </w:r>
    </w:p>
    <w:p w14:paraId="213DEC75" w14:textId="7D6D65CE"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Zentralrat</w:t>
      </w:r>
    </w:p>
    <w:p w14:paraId="5FA4F56E" w14:textId="29AC7A38"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Präsident/Präsidentin des Zentralrates und die Stellvertretung</w:t>
      </w:r>
    </w:p>
    <w:p w14:paraId="56686E40" w14:textId="77C063C6"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Bezirksversammlungen</w:t>
      </w:r>
    </w:p>
    <w:p w14:paraId="7F5A7FA9" w14:textId="733FAAB8"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Bezirksvorsitzende und deren Stellvertreter</w:t>
      </w:r>
    </w:p>
    <w:p w14:paraId="4DE0849C" w14:textId="65100644"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Vinzenzkonferenzen</w:t>
      </w:r>
    </w:p>
    <w:p w14:paraId="394C2538" w14:textId="4908C9DB" w:rsidR="008628A2"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Vorsitzende der Vinzenzkonferenzen und deren Stellvertreter</w:t>
      </w:r>
    </w:p>
    <w:p w14:paraId="0B0EBCE2" w14:textId="63556B0E" w:rsidR="004D3094" w:rsidRPr="005C2049" w:rsidRDefault="008628A2" w:rsidP="002D329C">
      <w:pPr>
        <w:pStyle w:val="Listenabsatz"/>
        <w:numPr>
          <w:ilvl w:val="0"/>
          <w:numId w:val="28"/>
        </w:numPr>
        <w:jc w:val="both"/>
        <w:rPr>
          <w:rFonts w:cs="Arial"/>
          <w:color w:val="000000"/>
          <w:sz w:val="21"/>
          <w:szCs w:val="21"/>
        </w:rPr>
      </w:pPr>
      <w:r w:rsidRPr="005C2049">
        <w:rPr>
          <w:rFonts w:cs="Arial"/>
          <w:color w:val="000000"/>
          <w:sz w:val="21"/>
          <w:szCs w:val="21"/>
        </w:rPr>
        <w:t>Kontrollorgan</w:t>
      </w:r>
      <w:r w:rsidRPr="005C2049">
        <w:rPr>
          <w:rFonts w:cs="Arial"/>
          <w:color w:val="000000"/>
          <w:sz w:val="21"/>
          <w:szCs w:val="21"/>
        </w:rPr>
        <w:tab/>
      </w:r>
    </w:p>
    <w:p w14:paraId="6C03A529" w14:textId="77777777" w:rsidR="00841B2A" w:rsidRPr="005C2049" w:rsidRDefault="00841B2A" w:rsidP="00A52679">
      <w:pPr>
        <w:jc w:val="both"/>
        <w:rPr>
          <w:rFonts w:cs="Arial"/>
          <w:color w:val="000000"/>
          <w:sz w:val="21"/>
          <w:szCs w:val="21"/>
        </w:rPr>
      </w:pPr>
    </w:p>
    <w:p w14:paraId="61A6C09F" w14:textId="4434218C" w:rsidR="00841B2A" w:rsidRPr="005C2049" w:rsidRDefault="00841B2A" w:rsidP="00A52679">
      <w:pPr>
        <w:jc w:val="both"/>
        <w:rPr>
          <w:rFonts w:cs="Arial"/>
          <w:color w:val="000000"/>
          <w:sz w:val="21"/>
          <w:szCs w:val="21"/>
        </w:rPr>
      </w:pPr>
      <w:r w:rsidRPr="005C2049">
        <w:rPr>
          <w:rFonts w:cs="Arial"/>
          <w:color w:val="000000"/>
          <w:sz w:val="21"/>
          <w:szCs w:val="21"/>
        </w:rPr>
        <w:t xml:space="preserve">Auf </w:t>
      </w:r>
      <w:r w:rsidR="00811917" w:rsidRPr="005C2049">
        <w:rPr>
          <w:rFonts w:cs="Arial"/>
          <w:color w:val="000000"/>
          <w:sz w:val="21"/>
          <w:szCs w:val="21"/>
        </w:rPr>
        <w:t>folgendem</w:t>
      </w:r>
      <w:r w:rsidRPr="005C2049">
        <w:rPr>
          <w:rFonts w:cs="Arial"/>
          <w:color w:val="000000"/>
          <w:sz w:val="21"/>
          <w:szCs w:val="21"/>
        </w:rPr>
        <w:t xml:space="preserve"> Organigramm kann man die operative Struktur der Südtiroler Vinzenzgemeinschaft entnehmen</w:t>
      </w:r>
      <w:r w:rsidR="00811917" w:rsidRPr="005C2049">
        <w:rPr>
          <w:rFonts w:cs="Arial"/>
          <w:color w:val="000000"/>
          <w:sz w:val="21"/>
          <w:szCs w:val="21"/>
        </w:rPr>
        <w:t>.</w:t>
      </w:r>
    </w:p>
    <w:p w14:paraId="429F8A2F" w14:textId="3800D881" w:rsidR="004D3094" w:rsidRPr="005C2049" w:rsidRDefault="006936C2" w:rsidP="008628A2">
      <w:pPr>
        <w:jc w:val="center"/>
        <w:rPr>
          <w:rFonts w:cs="Arial"/>
          <w:color w:val="000000"/>
          <w:sz w:val="21"/>
          <w:szCs w:val="21"/>
        </w:rPr>
      </w:pPr>
      <w:r w:rsidRPr="005C2049">
        <w:rPr>
          <w:rFonts w:cs="Arial"/>
          <w:noProof/>
          <w:color w:val="000000"/>
          <w:sz w:val="21"/>
          <w:szCs w:val="21"/>
        </w:rPr>
        <w:lastRenderedPageBreak/>
        <mc:AlternateContent>
          <mc:Choice Requires="wps">
            <w:drawing>
              <wp:anchor distT="0" distB="0" distL="114300" distR="114300" simplePos="0" relativeHeight="251658240" behindDoc="0" locked="0" layoutInCell="1" allowOverlap="1" wp14:anchorId="778309DD" wp14:editId="7CDA499C">
                <wp:simplePos x="0" y="0"/>
                <wp:positionH relativeFrom="column">
                  <wp:posOffset>4129405</wp:posOffset>
                </wp:positionH>
                <wp:positionV relativeFrom="paragraph">
                  <wp:posOffset>763905</wp:posOffset>
                </wp:positionV>
                <wp:extent cx="1149350" cy="539750"/>
                <wp:effectExtent l="0" t="0" r="12700" b="12700"/>
                <wp:wrapNone/>
                <wp:docPr id="1109289051" name="Rechteck 3"/>
                <wp:cNvGraphicFramePr/>
                <a:graphic xmlns:a="http://schemas.openxmlformats.org/drawingml/2006/main">
                  <a:graphicData uri="http://schemas.microsoft.com/office/word/2010/wordprocessingShape">
                    <wps:wsp>
                      <wps:cNvSpPr/>
                      <wps:spPr>
                        <a:xfrm>
                          <a:off x="0" y="0"/>
                          <a:ext cx="1149350" cy="5397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FE269" w14:textId="137EA2F5" w:rsidR="00EA6F03" w:rsidRPr="009445C9" w:rsidRDefault="00EA6F03" w:rsidP="00EA6F03">
                            <w:pPr>
                              <w:jc w:val="center"/>
                              <w:rPr>
                                <w:color w:val="000000" w:themeColor="text1"/>
                              </w:rPr>
                            </w:pPr>
                            <w:r w:rsidRPr="009445C9">
                              <w:rPr>
                                <w:color w:val="000000" w:themeColor="text1"/>
                              </w:rPr>
                              <w:t>Kontrollorgan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09DD" id="Rechteck 3" o:spid="_x0000_s1026" style="position:absolute;left:0;text-align:left;margin-left:325.15pt;margin-top:60.15pt;width:90.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" fillcolor="#ffe599 [1303]" strokecolor="#1f3763 [1604]" strokeweight="1pt">
                <v:textbox>
                  <w:txbxContent>
                    <w:p w14:paraId="026FE269" w14:textId="137EA2F5" w:rsidR="00EA6F03" w:rsidRPr="009445C9" w:rsidRDefault="00EA6F03" w:rsidP="00EA6F03">
                      <w:pPr>
                        <w:jc w:val="center"/>
                        <w:rPr>
                          <w:color w:val="000000" w:themeColor="text1"/>
                        </w:rPr>
                      </w:pPr>
                      <w:r w:rsidRPr="009445C9">
                        <w:rPr>
                          <w:color w:val="000000" w:themeColor="text1"/>
                        </w:rPr>
                        <w:t>Kontrollorgan</w:t>
                      </w:r>
                    </w:p>
                  </w:txbxContent>
                </v:textbox>
              </v:rect>
            </w:pict>
          </mc:Fallback>
        </mc:AlternateContent>
      </w:r>
      <w:r w:rsidR="009445C9" w:rsidRPr="005C2049">
        <w:rPr>
          <w:rFonts w:cs="Arial"/>
          <w:noProof/>
          <w:color w:val="000000"/>
          <w:sz w:val="21"/>
          <w:szCs w:val="21"/>
        </w:rPr>
        <mc:AlternateContent>
          <mc:Choice Requires="wps">
            <w:drawing>
              <wp:anchor distT="0" distB="0" distL="114300" distR="114300" simplePos="0" relativeHeight="251658241" behindDoc="0" locked="0" layoutInCell="1" allowOverlap="1" wp14:anchorId="6C7E780A" wp14:editId="5FDDAB46">
                <wp:simplePos x="0" y="0"/>
                <wp:positionH relativeFrom="column">
                  <wp:posOffset>90805</wp:posOffset>
                </wp:positionH>
                <wp:positionV relativeFrom="paragraph">
                  <wp:posOffset>192405</wp:posOffset>
                </wp:positionV>
                <wp:extent cx="5575300" cy="381000"/>
                <wp:effectExtent l="0" t="0" r="25400" b="19050"/>
                <wp:wrapNone/>
                <wp:docPr id="643969165" name="Rechteck 4"/>
                <wp:cNvGraphicFramePr/>
                <a:graphic xmlns:a="http://schemas.openxmlformats.org/drawingml/2006/main">
                  <a:graphicData uri="http://schemas.microsoft.com/office/word/2010/wordprocessingShape">
                    <wps:wsp>
                      <wps:cNvSpPr/>
                      <wps:spPr>
                        <a:xfrm>
                          <a:off x="0" y="0"/>
                          <a:ext cx="5575300" cy="3810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6D631A" w14:textId="161D1E0D" w:rsidR="00EA6F03" w:rsidRDefault="00EA6F03" w:rsidP="00EA6F03">
                            <w:pPr>
                              <w:jc w:val="center"/>
                            </w:pPr>
                            <w:r>
                              <w:t>Vollversammlung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780A" id="Rechteck 4" o:spid="_x0000_s1027" style="position:absolute;left:0;text-align:left;margin-left:7.15pt;margin-top:15.15pt;width:439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" fillcolor="#ed7d31 [3205]" strokecolor="#1f3763 [1604]" strokeweight="1pt">
                <v:textbox>
                  <w:txbxContent>
                    <w:p w14:paraId="436D631A" w14:textId="161D1E0D" w:rsidR="00EA6F03" w:rsidRDefault="00EA6F03" w:rsidP="00EA6F03">
                      <w:pPr>
                        <w:jc w:val="center"/>
                      </w:pPr>
                      <w:r>
                        <w:t>Vollversammlung</w:t>
                      </w:r>
                    </w:p>
                  </w:txbxContent>
                </v:textbox>
              </v:rect>
            </w:pict>
          </mc:Fallback>
        </mc:AlternateContent>
      </w:r>
      <w:r w:rsidR="00F60E2B" w:rsidRPr="005C2049">
        <w:rPr>
          <w:rFonts w:cs="Arial"/>
          <w:noProof/>
          <w:color w:val="000000"/>
          <w:sz w:val="21"/>
          <w:szCs w:val="21"/>
        </w:rPr>
        <w:drawing>
          <wp:inline distT="0" distB="0" distL="0" distR="0" wp14:anchorId="0D4E6E3C" wp14:editId="3CB37463">
            <wp:extent cx="5661660" cy="8184333"/>
            <wp:effectExtent l="38100" t="0" r="91440" b="0"/>
            <wp:docPr id="987838117"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60DFF6F" w14:textId="770B632E" w:rsidR="00505748" w:rsidRPr="005C2049" w:rsidRDefault="009A3BCC" w:rsidP="00505748">
      <w:pPr>
        <w:jc w:val="both"/>
        <w:rPr>
          <w:rFonts w:cs="Arial"/>
          <w:b/>
          <w:bCs/>
          <w:color w:val="538135" w:themeColor="accent6" w:themeShade="BF"/>
          <w:sz w:val="21"/>
          <w:szCs w:val="21"/>
        </w:rPr>
      </w:pPr>
      <w:r w:rsidRPr="005C2049">
        <w:rPr>
          <w:rFonts w:cs="Arial"/>
          <w:b/>
          <w:bCs/>
          <w:color w:val="538135" w:themeColor="accent6" w:themeShade="BF"/>
          <w:sz w:val="21"/>
          <w:szCs w:val="21"/>
        </w:rPr>
        <w:t>3</w:t>
      </w:r>
      <w:r w:rsidR="00505748" w:rsidRPr="005C2049">
        <w:rPr>
          <w:rFonts w:cs="Arial"/>
          <w:b/>
          <w:bCs/>
          <w:color w:val="538135" w:themeColor="accent6" w:themeShade="BF"/>
          <w:sz w:val="21"/>
          <w:szCs w:val="21"/>
        </w:rPr>
        <w:t xml:space="preserve">.1 Die </w:t>
      </w:r>
      <w:r w:rsidR="00576E7E" w:rsidRPr="005C2049">
        <w:rPr>
          <w:rFonts w:cs="Arial"/>
          <w:b/>
          <w:bCs/>
          <w:color w:val="538135" w:themeColor="accent6" w:themeShade="BF"/>
          <w:sz w:val="21"/>
          <w:szCs w:val="21"/>
        </w:rPr>
        <w:t>Voll</w:t>
      </w:r>
      <w:r w:rsidR="00505748" w:rsidRPr="005C2049">
        <w:rPr>
          <w:rFonts w:cs="Arial"/>
          <w:b/>
          <w:bCs/>
          <w:color w:val="538135" w:themeColor="accent6" w:themeShade="BF"/>
          <w:sz w:val="21"/>
          <w:szCs w:val="21"/>
        </w:rPr>
        <w:t>versammlung</w:t>
      </w:r>
    </w:p>
    <w:p w14:paraId="320D04B7" w14:textId="77777777" w:rsidR="00505748" w:rsidRPr="005C2049" w:rsidRDefault="00505748" w:rsidP="00505748">
      <w:pPr>
        <w:jc w:val="both"/>
        <w:rPr>
          <w:rFonts w:cs="Arial"/>
          <w:sz w:val="21"/>
          <w:szCs w:val="21"/>
        </w:rPr>
      </w:pPr>
    </w:p>
    <w:p w14:paraId="387AAD95" w14:textId="3033BB11" w:rsidR="00505748" w:rsidRPr="005C2049" w:rsidRDefault="00505748" w:rsidP="00505748">
      <w:pPr>
        <w:jc w:val="both"/>
        <w:rPr>
          <w:rFonts w:cs="Arial"/>
          <w:sz w:val="21"/>
          <w:szCs w:val="21"/>
        </w:rPr>
      </w:pPr>
      <w:r w:rsidRPr="005C2049">
        <w:rPr>
          <w:rFonts w:cs="Arial"/>
          <w:sz w:val="21"/>
          <w:szCs w:val="21"/>
        </w:rPr>
        <w:t xml:space="preserve">Die </w:t>
      </w:r>
      <w:r w:rsidR="00576E7E" w:rsidRPr="005C2049">
        <w:rPr>
          <w:rFonts w:cs="Arial"/>
          <w:sz w:val="21"/>
          <w:szCs w:val="21"/>
        </w:rPr>
        <w:t>Voll</w:t>
      </w:r>
      <w:r w:rsidRPr="005C2049">
        <w:rPr>
          <w:rFonts w:cs="Arial"/>
          <w:sz w:val="21"/>
          <w:szCs w:val="21"/>
        </w:rPr>
        <w:t>versammlung stellt das souveräne Organ des Vereins dar, das in ordentlicher und freier Weise die folgenden Aufgaben wahrnimmt:</w:t>
      </w:r>
    </w:p>
    <w:p w14:paraId="55620372" w14:textId="77777777" w:rsidR="00505748" w:rsidRPr="005C2049" w:rsidRDefault="00505748" w:rsidP="007604F6">
      <w:pPr>
        <w:pStyle w:val="Listenabsatz"/>
        <w:numPr>
          <w:ilvl w:val="0"/>
          <w:numId w:val="1"/>
        </w:numPr>
        <w:jc w:val="both"/>
        <w:rPr>
          <w:rFonts w:cs="Arial"/>
          <w:sz w:val="21"/>
          <w:szCs w:val="21"/>
        </w:rPr>
      </w:pPr>
      <w:r w:rsidRPr="005C2049">
        <w:rPr>
          <w:rFonts w:cs="Arial"/>
          <w:sz w:val="21"/>
          <w:szCs w:val="21"/>
        </w:rPr>
        <w:lastRenderedPageBreak/>
        <w:t>die Bilanz/den Haushaltsabschluss und die Sozialbilanz zu genehmigen und die Tätigkeitsvorschauschau zu ratifizieren;</w:t>
      </w:r>
    </w:p>
    <w:p w14:paraId="2C2B0FD8" w14:textId="070E3B63" w:rsidR="00505748" w:rsidRPr="005C2049" w:rsidRDefault="006366B9" w:rsidP="007604F6">
      <w:pPr>
        <w:pStyle w:val="Listenabsatz"/>
        <w:numPr>
          <w:ilvl w:val="0"/>
          <w:numId w:val="1"/>
        </w:numPr>
        <w:jc w:val="both"/>
        <w:rPr>
          <w:rFonts w:cs="Arial"/>
          <w:sz w:val="21"/>
          <w:szCs w:val="21"/>
        </w:rPr>
      </w:pPr>
      <w:r w:rsidRPr="005C2049">
        <w:rPr>
          <w:rFonts w:cs="Arial"/>
          <w:sz w:val="21"/>
          <w:szCs w:val="21"/>
        </w:rPr>
        <w:t>den Präsidenten des Zentralrates</w:t>
      </w:r>
      <w:r w:rsidR="003D6C5F" w:rsidRPr="005C2049">
        <w:rPr>
          <w:rFonts w:cs="Arial"/>
          <w:sz w:val="21"/>
          <w:szCs w:val="21"/>
        </w:rPr>
        <w:t xml:space="preserve">, </w:t>
      </w:r>
      <w:r w:rsidR="00505748" w:rsidRPr="005C2049">
        <w:rPr>
          <w:rFonts w:cs="Arial"/>
          <w:sz w:val="21"/>
          <w:szCs w:val="21"/>
        </w:rPr>
        <w:t xml:space="preserve">die Mitglieder des </w:t>
      </w:r>
      <w:r w:rsidR="003D6C5F" w:rsidRPr="005C2049">
        <w:rPr>
          <w:rFonts w:cs="Arial"/>
          <w:sz w:val="21"/>
          <w:szCs w:val="21"/>
        </w:rPr>
        <w:t>Zentralrates</w:t>
      </w:r>
      <w:r w:rsidR="00505748" w:rsidRPr="005C2049">
        <w:rPr>
          <w:rFonts w:cs="Arial"/>
          <w:sz w:val="21"/>
          <w:szCs w:val="21"/>
        </w:rPr>
        <w:t xml:space="preserve"> und die Mitglieder des </w:t>
      </w:r>
      <w:r w:rsidR="003D6C5F" w:rsidRPr="005C2049">
        <w:rPr>
          <w:rFonts w:cs="Arial"/>
          <w:sz w:val="21"/>
          <w:szCs w:val="21"/>
        </w:rPr>
        <w:t>Kontrollorgans</w:t>
      </w:r>
      <w:r w:rsidR="00505748" w:rsidRPr="005C2049">
        <w:rPr>
          <w:rFonts w:cs="Arial"/>
          <w:sz w:val="21"/>
          <w:szCs w:val="21"/>
        </w:rPr>
        <w:t xml:space="preserve"> zu ernennen und widerrufen</w:t>
      </w:r>
      <w:r w:rsidR="0018229D" w:rsidRPr="005C2049">
        <w:rPr>
          <w:rFonts w:cs="Arial"/>
          <w:sz w:val="21"/>
          <w:szCs w:val="21"/>
        </w:rPr>
        <w:t>.</w:t>
      </w:r>
      <w:r w:rsidR="00505748" w:rsidRPr="005C2049">
        <w:rPr>
          <w:rFonts w:cs="Arial"/>
          <w:sz w:val="21"/>
          <w:szCs w:val="21"/>
        </w:rPr>
        <w:t xml:space="preserve"> Die Mitglieder verpflichten sich, zur Entwicklung des Vereins beizutragen, intensiv mit ihm zusammenzuarbeiten, seinen Geist und seine Mitgliedschaft in der lokalen Gemeinschaft zu fördern. Die Mitglieder sind eingeladen, Ideen, Energie und Fähigkeiten einzubringen und Strategien, Projekte und Initiativen der Organisation zu unterstützen.</w:t>
      </w:r>
    </w:p>
    <w:p w14:paraId="67B5836C" w14:textId="77777777" w:rsidR="008E6F28" w:rsidRPr="005C2049" w:rsidRDefault="008E6F28" w:rsidP="00505748">
      <w:pPr>
        <w:autoSpaceDE w:val="0"/>
        <w:autoSpaceDN w:val="0"/>
        <w:adjustRightInd w:val="0"/>
        <w:jc w:val="both"/>
        <w:rPr>
          <w:rFonts w:cs="Arial"/>
          <w:color w:val="000000"/>
          <w:sz w:val="21"/>
          <w:szCs w:val="21"/>
        </w:rPr>
      </w:pPr>
    </w:p>
    <w:p w14:paraId="7F30C5E4" w14:textId="507B364D" w:rsidR="00505748" w:rsidRPr="00731CF6" w:rsidRDefault="00505748" w:rsidP="00505748">
      <w:pPr>
        <w:autoSpaceDE w:val="0"/>
        <w:autoSpaceDN w:val="0"/>
        <w:adjustRightInd w:val="0"/>
        <w:jc w:val="both"/>
        <w:rPr>
          <w:rFonts w:cs="Arial"/>
          <w:color w:val="000000"/>
          <w:sz w:val="21"/>
          <w:szCs w:val="21"/>
        </w:rPr>
      </w:pPr>
      <w:r w:rsidRPr="005C2049">
        <w:rPr>
          <w:rFonts w:cs="Arial"/>
          <w:color w:val="000000"/>
          <w:sz w:val="21"/>
          <w:szCs w:val="21"/>
        </w:rPr>
        <w:t xml:space="preserve">Die </w:t>
      </w:r>
      <w:r w:rsidR="00576E7E" w:rsidRPr="005C2049">
        <w:rPr>
          <w:rFonts w:cs="Arial"/>
          <w:color w:val="000000"/>
          <w:sz w:val="21"/>
          <w:szCs w:val="21"/>
        </w:rPr>
        <w:t>Voll</w:t>
      </w:r>
      <w:r w:rsidRPr="005C2049">
        <w:rPr>
          <w:rFonts w:cs="Arial"/>
          <w:color w:val="000000"/>
          <w:sz w:val="21"/>
          <w:szCs w:val="21"/>
        </w:rPr>
        <w:t xml:space="preserve">versammlung muss mindestens </w:t>
      </w:r>
      <w:r w:rsidRPr="00731CF6">
        <w:rPr>
          <w:rFonts w:cs="Arial"/>
          <w:color w:val="000000"/>
          <w:sz w:val="21"/>
          <w:szCs w:val="21"/>
        </w:rPr>
        <w:t xml:space="preserve">einmal im Jahr zur Genehmigung des Jahresabschlusses und des Haushaltsvoranschlages einberufen werden. </w:t>
      </w:r>
    </w:p>
    <w:p w14:paraId="275C9EE2" w14:textId="6DA86D68" w:rsidR="00637A04" w:rsidRPr="00731CF6" w:rsidRDefault="00E70FEF" w:rsidP="00505748">
      <w:pPr>
        <w:autoSpaceDE w:val="0"/>
        <w:autoSpaceDN w:val="0"/>
        <w:adjustRightInd w:val="0"/>
        <w:jc w:val="both"/>
        <w:rPr>
          <w:rFonts w:cs="Arial"/>
          <w:color w:val="000000"/>
          <w:sz w:val="21"/>
          <w:szCs w:val="21"/>
        </w:rPr>
      </w:pPr>
      <w:r w:rsidRPr="00731CF6">
        <w:rPr>
          <w:sz w:val="21"/>
          <w:szCs w:val="21"/>
        </w:rPr>
        <w:t xml:space="preserve">Im Jahr </w:t>
      </w:r>
      <w:r w:rsidR="00AE1A0D">
        <w:rPr>
          <w:sz w:val="21"/>
          <w:szCs w:val="21"/>
        </w:rPr>
        <w:t>2024</w:t>
      </w:r>
      <w:r w:rsidRPr="00731CF6">
        <w:rPr>
          <w:sz w:val="21"/>
          <w:szCs w:val="21"/>
        </w:rPr>
        <w:t xml:space="preserve"> </w:t>
      </w:r>
      <w:r w:rsidRPr="00E566E3">
        <w:rPr>
          <w:rFonts w:cs="Arial"/>
          <w:color w:val="000000"/>
          <w:sz w:val="21"/>
          <w:szCs w:val="21"/>
        </w:rPr>
        <w:t xml:space="preserve">trat die </w:t>
      </w:r>
      <w:r w:rsidR="00576E7E" w:rsidRPr="00E566E3">
        <w:rPr>
          <w:rFonts w:cs="Arial"/>
          <w:color w:val="000000"/>
          <w:sz w:val="21"/>
          <w:szCs w:val="21"/>
        </w:rPr>
        <w:t>Voll</w:t>
      </w:r>
      <w:r w:rsidRPr="00E566E3">
        <w:rPr>
          <w:rFonts w:cs="Arial"/>
          <w:color w:val="000000"/>
          <w:sz w:val="21"/>
          <w:szCs w:val="21"/>
        </w:rPr>
        <w:t xml:space="preserve">versammlung </w:t>
      </w:r>
      <w:r w:rsidR="00742329" w:rsidRPr="00E566E3">
        <w:rPr>
          <w:rFonts w:cs="Arial"/>
          <w:color w:val="000000"/>
          <w:sz w:val="21"/>
          <w:szCs w:val="21"/>
        </w:rPr>
        <w:t>einmal</w:t>
      </w:r>
      <w:r w:rsidR="001607AC" w:rsidRPr="00E566E3">
        <w:rPr>
          <w:rFonts w:cs="Arial"/>
          <w:color w:val="000000"/>
          <w:sz w:val="21"/>
          <w:szCs w:val="21"/>
        </w:rPr>
        <w:t xml:space="preserve"> am 2</w:t>
      </w:r>
      <w:r w:rsidR="00A26C32">
        <w:rPr>
          <w:rFonts w:cs="Arial"/>
          <w:color w:val="000000"/>
          <w:sz w:val="21"/>
          <w:szCs w:val="21"/>
        </w:rPr>
        <w:t>7</w:t>
      </w:r>
      <w:r w:rsidR="001607AC" w:rsidRPr="00E566E3">
        <w:rPr>
          <w:rFonts w:cs="Arial"/>
          <w:color w:val="000000"/>
          <w:sz w:val="21"/>
          <w:szCs w:val="21"/>
        </w:rPr>
        <w:t>.04.2024</w:t>
      </w:r>
      <w:r w:rsidR="00FF4AF5" w:rsidRPr="00E566E3">
        <w:rPr>
          <w:rFonts w:cs="Arial"/>
          <w:color w:val="000000"/>
          <w:sz w:val="21"/>
          <w:szCs w:val="21"/>
        </w:rPr>
        <w:t xml:space="preserve"> </w:t>
      </w:r>
      <w:r w:rsidR="00594764" w:rsidRPr="00E566E3">
        <w:rPr>
          <w:rFonts w:cs="Arial"/>
          <w:color w:val="000000"/>
          <w:sz w:val="21"/>
          <w:szCs w:val="21"/>
        </w:rPr>
        <w:t xml:space="preserve">mit Anwesenheit von </w:t>
      </w:r>
      <w:r w:rsidR="00594764" w:rsidRPr="00B51C7F">
        <w:rPr>
          <w:rFonts w:cs="Arial"/>
          <w:color w:val="000000"/>
          <w:sz w:val="21"/>
          <w:szCs w:val="21"/>
        </w:rPr>
        <w:t>1</w:t>
      </w:r>
      <w:r w:rsidR="00C71B84" w:rsidRPr="00B51C7F">
        <w:rPr>
          <w:rFonts w:cs="Arial"/>
          <w:color w:val="000000"/>
          <w:sz w:val="21"/>
          <w:szCs w:val="21"/>
        </w:rPr>
        <w:t>18</w:t>
      </w:r>
      <w:r w:rsidR="00594764" w:rsidRPr="00E566E3">
        <w:rPr>
          <w:rFonts w:cs="Arial"/>
          <w:color w:val="000000"/>
          <w:sz w:val="21"/>
          <w:szCs w:val="21"/>
        </w:rPr>
        <w:t xml:space="preserve"> </w:t>
      </w:r>
      <w:r w:rsidR="001607AC" w:rsidRPr="00E566E3">
        <w:rPr>
          <w:rFonts w:cs="Arial"/>
          <w:color w:val="000000"/>
          <w:sz w:val="21"/>
          <w:szCs w:val="21"/>
        </w:rPr>
        <w:t xml:space="preserve">Mitgliedern </w:t>
      </w:r>
      <w:r w:rsidRPr="00E566E3">
        <w:rPr>
          <w:rFonts w:cs="Arial"/>
          <w:color w:val="000000"/>
          <w:sz w:val="21"/>
          <w:szCs w:val="21"/>
        </w:rPr>
        <w:t>zusammen</w:t>
      </w:r>
      <w:r w:rsidR="00814134">
        <w:rPr>
          <w:rFonts w:cs="Arial"/>
          <w:color w:val="000000"/>
          <w:sz w:val="21"/>
          <w:szCs w:val="21"/>
        </w:rPr>
        <w:t xml:space="preserve">, bei dieser Vollversammlung wurde </w:t>
      </w:r>
      <w:r w:rsidR="00F41A6B">
        <w:rPr>
          <w:rFonts w:cs="Arial"/>
          <w:color w:val="000000"/>
          <w:sz w:val="21"/>
          <w:szCs w:val="21"/>
        </w:rPr>
        <w:t xml:space="preserve">Dr. </w:t>
      </w:r>
      <w:r w:rsidR="00C5042A">
        <w:rPr>
          <w:rFonts w:cs="Arial"/>
          <w:color w:val="000000"/>
          <w:sz w:val="21"/>
          <w:szCs w:val="21"/>
        </w:rPr>
        <w:t>-</w:t>
      </w:r>
      <w:r w:rsidR="00814134">
        <w:rPr>
          <w:rFonts w:cs="Arial"/>
          <w:color w:val="000000"/>
          <w:sz w:val="21"/>
          <w:szCs w:val="21"/>
        </w:rPr>
        <w:t>Heinrich ERHARD zum neuen Zentralratspräsidenten gewählt.</w:t>
      </w:r>
    </w:p>
    <w:p w14:paraId="4E17EF34" w14:textId="3B54F336" w:rsidR="00505748" w:rsidRPr="00E566E3" w:rsidRDefault="00505748" w:rsidP="00505748">
      <w:pPr>
        <w:jc w:val="both"/>
        <w:rPr>
          <w:rFonts w:cs="Arial"/>
          <w:color w:val="000000"/>
          <w:sz w:val="21"/>
          <w:szCs w:val="21"/>
        </w:rPr>
      </w:pPr>
      <w:r w:rsidRPr="00731CF6">
        <w:rPr>
          <w:rFonts w:cs="Arial"/>
          <w:color w:val="000000"/>
          <w:sz w:val="21"/>
          <w:szCs w:val="21"/>
        </w:rPr>
        <w:t xml:space="preserve">Die </w:t>
      </w:r>
      <w:r w:rsidR="00576E7E" w:rsidRPr="00731CF6">
        <w:rPr>
          <w:rFonts w:cs="Arial"/>
          <w:color w:val="000000"/>
          <w:sz w:val="21"/>
          <w:szCs w:val="21"/>
        </w:rPr>
        <w:t>Vollv</w:t>
      </w:r>
      <w:r w:rsidRPr="00731CF6">
        <w:rPr>
          <w:rFonts w:cs="Arial"/>
          <w:color w:val="000000"/>
          <w:sz w:val="21"/>
          <w:szCs w:val="21"/>
        </w:rPr>
        <w:t xml:space="preserve">ersammlung ist auch einzuberufen, wenn dies für notwendig gehalten wird oder wenn dies von wenigstens einem Zehntel der Mitglieder unter Angabe der Gründe verlangt wird. </w:t>
      </w:r>
    </w:p>
    <w:p w14:paraId="51BC35E5" w14:textId="77777777" w:rsidR="00505748" w:rsidRPr="00E566E3" w:rsidRDefault="00505748" w:rsidP="00505748">
      <w:pPr>
        <w:jc w:val="both"/>
        <w:rPr>
          <w:rFonts w:cs="Arial"/>
          <w:color w:val="000000"/>
          <w:sz w:val="21"/>
          <w:szCs w:val="21"/>
        </w:rPr>
      </w:pPr>
    </w:p>
    <w:p w14:paraId="0B0BACBC" w14:textId="7DA1C4D4" w:rsidR="00505748" w:rsidRPr="00731CF6" w:rsidRDefault="00505748" w:rsidP="00505748">
      <w:pPr>
        <w:jc w:val="both"/>
        <w:rPr>
          <w:rFonts w:cs="Arial"/>
          <w:sz w:val="21"/>
          <w:szCs w:val="21"/>
        </w:rPr>
      </w:pPr>
      <w:r w:rsidRPr="00731CF6">
        <w:rPr>
          <w:rFonts w:cs="Arial"/>
          <w:sz w:val="21"/>
          <w:szCs w:val="21"/>
        </w:rPr>
        <w:t xml:space="preserve">Den Vorsitz der </w:t>
      </w:r>
      <w:r w:rsidR="00576E7E" w:rsidRPr="00731CF6">
        <w:rPr>
          <w:rFonts w:cs="Arial"/>
          <w:sz w:val="21"/>
          <w:szCs w:val="21"/>
        </w:rPr>
        <w:t>Voll</w:t>
      </w:r>
      <w:r w:rsidRPr="00731CF6">
        <w:rPr>
          <w:rFonts w:cs="Arial"/>
          <w:sz w:val="21"/>
          <w:szCs w:val="21"/>
        </w:rPr>
        <w:t xml:space="preserve">versammlung führt der </w:t>
      </w:r>
      <w:r w:rsidR="004F0FEF" w:rsidRPr="00731CF6">
        <w:rPr>
          <w:rFonts w:cs="Arial"/>
          <w:sz w:val="21"/>
          <w:szCs w:val="21"/>
        </w:rPr>
        <w:t>Präsident des Zentralrates</w:t>
      </w:r>
      <w:r w:rsidRPr="00731CF6">
        <w:rPr>
          <w:rFonts w:cs="Arial"/>
          <w:sz w:val="21"/>
          <w:szCs w:val="21"/>
        </w:rPr>
        <w:t>, im Falle einer Verhinderung sein Stellvertreter</w:t>
      </w:r>
      <w:r w:rsidR="00814134">
        <w:rPr>
          <w:rFonts w:cs="Arial"/>
          <w:sz w:val="21"/>
          <w:szCs w:val="21"/>
        </w:rPr>
        <w:t>/in</w:t>
      </w:r>
      <w:r w:rsidRPr="00731CF6">
        <w:rPr>
          <w:rFonts w:cs="Arial"/>
          <w:sz w:val="21"/>
          <w:szCs w:val="21"/>
        </w:rPr>
        <w:t>.</w:t>
      </w:r>
    </w:p>
    <w:p w14:paraId="679B8429" w14:textId="5429F940" w:rsidR="00327733" w:rsidRPr="00731CF6" w:rsidRDefault="00327733" w:rsidP="00505748">
      <w:pPr>
        <w:jc w:val="both"/>
        <w:rPr>
          <w:rFonts w:cs="Arial"/>
          <w:sz w:val="21"/>
          <w:szCs w:val="21"/>
        </w:rPr>
      </w:pPr>
    </w:p>
    <w:p w14:paraId="694BFCB7" w14:textId="77777777" w:rsidR="00327733" w:rsidRPr="00731CF6" w:rsidRDefault="00327733" w:rsidP="00505748">
      <w:pPr>
        <w:jc w:val="both"/>
        <w:rPr>
          <w:rFonts w:cs="Arial"/>
          <w:sz w:val="21"/>
          <w:szCs w:val="21"/>
        </w:rPr>
      </w:pPr>
    </w:p>
    <w:p w14:paraId="3077DB29" w14:textId="0709FA36" w:rsidR="00505748" w:rsidRPr="00731CF6" w:rsidRDefault="009A3BCC" w:rsidP="00505748">
      <w:pPr>
        <w:jc w:val="both"/>
        <w:rPr>
          <w:rFonts w:cs="Arial"/>
          <w:b/>
          <w:color w:val="538135" w:themeColor="accent6" w:themeShade="BF"/>
          <w:sz w:val="21"/>
          <w:szCs w:val="21"/>
        </w:rPr>
      </w:pPr>
      <w:r w:rsidRPr="00731CF6">
        <w:rPr>
          <w:rFonts w:cs="Arial"/>
          <w:b/>
          <w:color w:val="538135" w:themeColor="accent6" w:themeShade="BF"/>
          <w:sz w:val="21"/>
          <w:szCs w:val="21"/>
        </w:rPr>
        <w:t>3</w:t>
      </w:r>
      <w:r w:rsidR="00505748" w:rsidRPr="00731CF6">
        <w:rPr>
          <w:rFonts w:cs="Arial"/>
          <w:b/>
          <w:color w:val="538135" w:themeColor="accent6" w:themeShade="BF"/>
          <w:sz w:val="21"/>
          <w:szCs w:val="21"/>
        </w:rPr>
        <w:t>.2 Die Mitglieder</w:t>
      </w:r>
    </w:p>
    <w:p w14:paraId="011F8D37" w14:textId="77777777" w:rsidR="00505748" w:rsidRPr="00731CF6" w:rsidRDefault="00505748" w:rsidP="00505748">
      <w:pPr>
        <w:jc w:val="both"/>
        <w:rPr>
          <w:rFonts w:cs="Arial"/>
          <w:b/>
          <w:color w:val="538135" w:themeColor="accent6" w:themeShade="BF"/>
          <w:sz w:val="21"/>
          <w:szCs w:val="21"/>
        </w:rPr>
      </w:pPr>
    </w:p>
    <w:p w14:paraId="60A6E076" w14:textId="5E72D91D" w:rsidR="004A1932" w:rsidRPr="00B44A2E" w:rsidRDefault="004A1932" w:rsidP="004A1932">
      <w:pPr>
        <w:jc w:val="both"/>
        <w:rPr>
          <w:rFonts w:cs="Arial"/>
          <w:sz w:val="21"/>
          <w:szCs w:val="21"/>
        </w:rPr>
      </w:pPr>
      <w:r w:rsidRPr="00731CF6">
        <w:rPr>
          <w:rFonts w:cs="Arial"/>
          <w:sz w:val="21"/>
          <w:szCs w:val="21"/>
        </w:rPr>
        <w:t>Am 31.12.</w:t>
      </w:r>
      <w:r w:rsidR="00AE1A0D">
        <w:rPr>
          <w:rFonts w:cs="Arial"/>
          <w:sz w:val="21"/>
          <w:szCs w:val="21"/>
        </w:rPr>
        <w:t>2024</w:t>
      </w:r>
      <w:r w:rsidRPr="00731CF6">
        <w:rPr>
          <w:rFonts w:cs="Arial"/>
          <w:sz w:val="21"/>
          <w:szCs w:val="21"/>
        </w:rPr>
        <w:t xml:space="preserve"> resultieren aus dem </w:t>
      </w:r>
      <w:r w:rsidRPr="00B44A2E">
        <w:rPr>
          <w:rFonts w:cs="Arial"/>
          <w:sz w:val="21"/>
          <w:szCs w:val="21"/>
        </w:rPr>
        <w:t>Mitgliederregister insgesamt 7</w:t>
      </w:r>
      <w:r w:rsidR="00117151" w:rsidRPr="00B44A2E">
        <w:rPr>
          <w:rFonts w:cs="Arial"/>
          <w:sz w:val="21"/>
          <w:szCs w:val="21"/>
        </w:rPr>
        <w:t>45</w:t>
      </w:r>
      <w:r w:rsidRPr="00B44A2E">
        <w:rPr>
          <w:rFonts w:cs="Arial"/>
          <w:sz w:val="21"/>
          <w:szCs w:val="21"/>
        </w:rPr>
        <w:t xml:space="preserve"> Mitglieder.</w:t>
      </w:r>
    </w:p>
    <w:p w14:paraId="46F28FA1" w14:textId="466A661A" w:rsidR="004A1932" w:rsidRPr="00731CF6" w:rsidRDefault="004A1932" w:rsidP="004A1932">
      <w:pPr>
        <w:jc w:val="both"/>
        <w:rPr>
          <w:rFonts w:cs="Arial"/>
          <w:sz w:val="21"/>
          <w:szCs w:val="21"/>
        </w:rPr>
      </w:pPr>
      <w:r w:rsidRPr="00B44A2E">
        <w:rPr>
          <w:rFonts w:cs="Arial"/>
          <w:sz w:val="21"/>
          <w:szCs w:val="21"/>
        </w:rPr>
        <w:t>Aus folgender Tabelle kann man die Entwicklung der</w:t>
      </w:r>
      <w:r w:rsidRPr="00731CF6">
        <w:rPr>
          <w:rFonts w:cs="Arial"/>
          <w:sz w:val="21"/>
          <w:szCs w:val="21"/>
        </w:rPr>
        <w:t xml:space="preserve"> Mitgliederzahlen ab 2018 entnehmen:</w:t>
      </w:r>
    </w:p>
    <w:p w14:paraId="6DAC610E" w14:textId="77777777" w:rsidR="004A1932" w:rsidRPr="00731CF6" w:rsidRDefault="004A1932" w:rsidP="004A1932">
      <w:pPr>
        <w:jc w:val="both"/>
        <w:rPr>
          <w:rFonts w:cs="Arial"/>
          <w:sz w:val="21"/>
          <w:szCs w:val="21"/>
        </w:rPr>
      </w:pP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268"/>
        <w:gridCol w:w="2268"/>
        <w:gridCol w:w="2268"/>
        <w:gridCol w:w="2268"/>
      </w:tblGrid>
      <w:tr w:rsidR="00B137D1" w:rsidRPr="004A7969" w14:paraId="27154B3F"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8D08D" w:themeFill="accent6" w:themeFillTint="99"/>
            <w:vAlign w:val="bottom"/>
          </w:tcPr>
          <w:p w14:paraId="061BF3EA" w14:textId="3ED11BF7" w:rsidR="00B137D1" w:rsidRPr="004A7969" w:rsidRDefault="00B137D1" w:rsidP="00FA65ED">
            <w:pPr>
              <w:jc w:val="center"/>
              <w:rPr>
                <w:sz w:val="21"/>
                <w:szCs w:val="21"/>
                <w:lang w:val="it-IT"/>
              </w:rPr>
            </w:pPr>
            <w:r w:rsidRPr="004A7969">
              <w:rPr>
                <w:sz w:val="21"/>
                <w:szCs w:val="21"/>
                <w:lang w:val="it-IT"/>
              </w:rPr>
              <w:t>Jahr</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8D08D" w:themeFill="accent6" w:themeFillTint="99"/>
            <w:vAlign w:val="bottom"/>
          </w:tcPr>
          <w:p w14:paraId="4BDF3D41" w14:textId="77777777" w:rsidR="00B137D1" w:rsidRPr="004A7969" w:rsidRDefault="00B137D1" w:rsidP="00FA65ED">
            <w:pPr>
              <w:jc w:val="center"/>
              <w:rPr>
                <w:sz w:val="21"/>
                <w:szCs w:val="21"/>
                <w:lang w:val="it-IT"/>
              </w:rPr>
            </w:pPr>
            <w:r w:rsidRPr="004A7969">
              <w:rPr>
                <w:sz w:val="21"/>
                <w:szCs w:val="21"/>
                <w:lang w:val="it-IT"/>
              </w:rPr>
              <w:t>Anzahl Mitglieder</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8D08D" w:themeFill="accent6" w:themeFillTint="99"/>
            <w:vAlign w:val="bottom"/>
          </w:tcPr>
          <w:p w14:paraId="3526501F" w14:textId="77777777" w:rsidR="00B137D1" w:rsidRPr="004A7969" w:rsidRDefault="00B137D1" w:rsidP="00FA65ED">
            <w:pPr>
              <w:jc w:val="center"/>
              <w:rPr>
                <w:sz w:val="21"/>
                <w:szCs w:val="21"/>
                <w:lang w:val="it-IT"/>
              </w:rPr>
            </w:pPr>
            <w:r w:rsidRPr="004A7969">
              <w:rPr>
                <w:sz w:val="21"/>
                <w:szCs w:val="21"/>
                <w:lang w:val="it-IT"/>
              </w:rPr>
              <w:t>Differenz Mitglieder</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8D08D" w:themeFill="accent6" w:themeFillTint="99"/>
            <w:vAlign w:val="bottom"/>
          </w:tcPr>
          <w:p w14:paraId="399F15D4" w14:textId="77777777" w:rsidR="00B137D1" w:rsidRPr="004A7969" w:rsidRDefault="00B137D1" w:rsidP="00FA65ED">
            <w:pPr>
              <w:jc w:val="center"/>
              <w:rPr>
                <w:sz w:val="21"/>
                <w:szCs w:val="21"/>
                <w:lang w:val="it-IT"/>
              </w:rPr>
            </w:pPr>
            <w:r w:rsidRPr="004A7969">
              <w:rPr>
                <w:sz w:val="21"/>
                <w:szCs w:val="21"/>
                <w:lang w:val="it-IT"/>
              </w:rPr>
              <w:t>Differenz %</w:t>
            </w:r>
          </w:p>
        </w:tc>
      </w:tr>
      <w:tr w:rsidR="00B137D1" w:rsidRPr="004A7969" w14:paraId="13C50A6C"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6F47292" w14:textId="77777777" w:rsidR="00B137D1" w:rsidRPr="004A7969" w:rsidRDefault="00B137D1" w:rsidP="00FA65ED">
            <w:pPr>
              <w:jc w:val="center"/>
              <w:rPr>
                <w:sz w:val="21"/>
                <w:szCs w:val="21"/>
                <w:lang w:val="it-IT"/>
              </w:rPr>
            </w:pPr>
            <w:r w:rsidRPr="004A7969">
              <w:rPr>
                <w:sz w:val="21"/>
                <w:szCs w:val="21"/>
                <w:lang w:val="it-IT"/>
              </w:rPr>
              <w:t>2018</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ADC3E35" w14:textId="77777777" w:rsidR="00B137D1" w:rsidRPr="004A7969" w:rsidRDefault="00B137D1" w:rsidP="00FA65ED">
            <w:pPr>
              <w:jc w:val="center"/>
              <w:rPr>
                <w:sz w:val="21"/>
                <w:szCs w:val="21"/>
                <w:lang w:val="it-IT"/>
              </w:rPr>
            </w:pPr>
            <w:r w:rsidRPr="004A7969">
              <w:rPr>
                <w:sz w:val="21"/>
                <w:szCs w:val="21"/>
              </w:rPr>
              <w:t>517</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E4B31C7" w14:textId="77777777" w:rsidR="00B137D1" w:rsidRPr="004A7969" w:rsidRDefault="00B137D1" w:rsidP="00FA65ED">
            <w:pPr>
              <w:jc w:val="center"/>
              <w:rPr>
                <w:smallCaps/>
                <w:sz w:val="21"/>
                <w:szCs w:val="21"/>
              </w:rPr>
            </w:pP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C14D72" w14:textId="77777777" w:rsidR="00B137D1" w:rsidRPr="004A7969" w:rsidRDefault="00B137D1" w:rsidP="00FA65ED">
            <w:pPr>
              <w:jc w:val="center"/>
              <w:rPr>
                <w:smallCaps/>
                <w:sz w:val="21"/>
                <w:szCs w:val="21"/>
              </w:rPr>
            </w:pPr>
          </w:p>
        </w:tc>
      </w:tr>
      <w:tr w:rsidR="00B137D1" w:rsidRPr="004A7969" w14:paraId="1F2CB9E4"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92D9C64" w14:textId="77777777" w:rsidR="00B137D1" w:rsidRPr="004A7969" w:rsidRDefault="00B137D1" w:rsidP="00FA65ED">
            <w:pPr>
              <w:jc w:val="center"/>
              <w:rPr>
                <w:sz w:val="21"/>
                <w:szCs w:val="21"/>
                <w:lang w:val="it-IT"/>
              </w:rPr>
            </w:pPr>
            <w:r w:rsidRPr="004A7969">
              <w:rPr>
                <w:sz w:val="21"/>
                <w:szCs w:val="21"/>
                <w:lang w:val="it-IT"/>
              </w:rPr>
              <w:t>2019</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5D562EC" w14:textId="77777777" w:rsidR="00B137D1" w:rsidRPr="004A7969" w:rsidRDefault="00B137D1" w:rsidP="00FA65ED">
            <w:pPr>
              <w:jc w:val="center"/>
              <w:rPr>
                <w:sz w:val="21"/>
                <w:szCs w:val="21"/>
                <w:lang w:val="it-IT"/>
              </w:rPr>
            </w:pPr>
            <w:r w:rsidRPr="004A7969">
              <w:rPr>
                <w:sz w:val="21"/>
                <w:szCs w:val="21"/>
              </w:rPr>
              <w:t>565</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640D339" w14:textId="77777777" w:rsidR="00B137D1" w:rsidRPr="004A7969" w:rsidRDefault="00B137D1" w:rsidP="00FA65ED">
            <w:pPr>
              <w:jc w:val="center"/>
              <w:rPr>
                <w:smallCaps/>
                <w:sz w:val="21"/>
                <w:szCs w:val="21"/>
              </w:rPr>
            </w:pPr>
            <w:r w:rsidRPr="004A7969">
              <w:rPr>
                <w:sz w:val="21"/>
                <w:szCs w:val="21"/>
              </w:rPr>
              <w:t>+48</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FF4033B" w14:textId="77777777" w:rsidR="00B137D1" w:rsidRPr="004A7969" w:rsidRDefault="00B137D1" w:rsidP="00FA65ED">
            <w:pPr>
              <w:jc w:val="center"/>
              <w:rPr>
                <w:smallCaps/>
                <w:sz w:val="21"/>
                <w:szCs w:val="21"/>
              </w:rPr>
            </w:pPr>
            <w:r w:rsidRPr="004A7969">
              <w:rPr>
                <w:smallCaps/>
                <w:sz w:val="21"/>
                <w:szCs w:val="21"/>
              </w:rPr>
              <w:t>+9%</w:t>
            </w:r>
          </w:p>
        </w:tc>
      </w:tr>
      <w:tr w:rsidR="00B137D1" w:rsidRPr="004A7969" w14:paraId="35C697C6"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1E40FEF" w14:textId="77777777" w:rsidR="00B137D1" w:rsidRPr="004A7969" w:rsidRDefault="00B137D1" w:rsidP="00FA65ED">
            <w:pPr>
              <w:jc w:val="center"/>
              <w:rPr>
                <w:sz w:val="21"/>
                <w:szCs w:val="21"/>
                <w:lang w:val="it-IT"/>
              </w:rPr>
            </w:pPr>
            <w:r w:rsidRPr="004A7969">
              <w:rPr>
                <w:sz w:val="21"/>
                <w:szCs w:val="21"/>
                <w:lang w:val="it-IT"/>
              </w:rPr>
              <w:t>2020</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440ED3" w14:textId="77777777" w:rsidR="00B137D1" w:rsidRPr="004A7969" w:rsidRDefault="00B137D1" w:rsidP="00FA65ED">
            <w:pPr>
              <w:jc w:val="center"/>
              <w:rPr>
                <w:sz w:val="21"/>
                <w:szCs w:val="21"/>
                <w:lang w:val="it-IT"/>
              </w:rPr>
            </w:pPr>
            <w:r w:rsidRPr="004A7969">
              <w:rPr>
                <w:sz w:val="21"/>
                <w:szCs w:val="21"/>
              </w:rPr>
              <w:t>583</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EF9AE09" w14:textId="77777777" w:rsidR="00B137D1" w:rsidRPr="004A7969" w:rsidRDefault="00B137D1" w:rsidP="00FA65ED">
            <w:pPr>
              <w:jc w:val="center"/>
              <w:rPr>
                <w:smallCaps/>
                <w:sz w:val="21"/>
                <w:szCs w:val="21"/>
              </w:rPr>
            </w:pPr>
            <w:r w:rsidRPr="004A7969">
              <w:rPr>
                <w:sz w:val="21"/>
                <w:szCs w:val="21"/>
              </w:rPr>
              <w:t>+18</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B9672FF" w14:textId="77777777" w:rsidR="00B137D1" w:rsidRPr="004A7969" w:rsidRDefault="00B137D1" w:rsidP="00FA65ED">
            <w:pPr>
              <w:jc w:val="center"/>
              <w:rPr>
                <w:smallCaps/>
                <w:sz w:val="21"/>
                <w:szCs w:val="21"/>
              </w:rPr>
            </w:pPr>
            <w:r w:rsidRPr="004A7969">
              <w:rPr>
                <w:smallCaps/>
                <w:sz w:val="21"/>
                <w:szCs w:val="21"/>
              </w:rPr>
              <w:t>+3%</w:t>
            </w:r>
          </w:p>
        </w:tc>
      </w:tr>
      <w:tr w:rsidR="00B137D1" w:rsidRPr="004A7969" w14:paraId="3529205F"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EB9596E" w14:textId="77777777" w:rsidR="00B137D1" w:rsidRPr="004A7969" w:rsidRDefault="00B137D1" w:rsidP="00FA65ED">
            <w:pPr>
              <w:jc w:val="center"/>
              <w:rPr>
                <w:sz w:val="21"/>
                <w:szCs w:val="21"/>
                <w:lang w:val="it-IT"/>
              </w:rPr>
            </w:pPr>
            <w:r w:rsidRPr="004A7969">
              <w:rPr>
                <w:sz w:val="21"/>
                <w:szCs w:val="21"/>
                <w:lang w:val="it-IT"/>
              </w:rPr>
              <w:t>2021</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7A883E9" w14:textId="77777777" w:rsidR="00B137D1" w:rsidRPr="004A7969" w:rsidRDefault="00B137D1" w:rsidP="00FA65ED">
            <w:pPr>
              <w:jc w:val="center"/>
              <w:rPr>
                <w:sz w:val="21"/>
                <w:szCs w:val="21"/>
                <w:lang w:val="it-IT"/>
              </w:rPr>
            </w:pPr>
            <w:r w:rsidRPr="004A7969">
              <w:rPr>
                <w:sz w:val="21"/>
                <w:szCs w:val="21"/>
              </w:rPr>
              <w:t>671</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6D96F44" w14:textId="77777777" w:rsidR="00B137D1" w:rsidRPr="004A7969" w:rsidRDefault="00B137D1" w:rsidP="00FA65ED">
            <w:pPr>
              <w:jc w:val="center"/>
              <w:rPr>
                <w:smallCaps/>
                <w:sz w:val="21"/>
                <w:szCs w:val="21"/>
              </w:rPr>
            </w:pPr>
            <w:r w:rsidRPr="004A7969">
              <w:rPr>
                <w:sz w:val="21"/>
                <w:szCs w:val="21"/>
              </w:rPr>
              <w:t>+88</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E8E5393" w14:textId="77777777" w:rsidR="00B137D1" w:rsidRPr="004A7969" w:rsidRDefault="00B137D1" w:rsidP="00FA65ED">
            <w:pPr>
              <w:jc w:val="center"/>
              <w:rPr>
                <w:smallCaps/>
                <w:sz w:val="21"/>
                <w:szCs w:val="21"/>
              </w:rPr>
            </w:pPr>
            <w:r w:rsidRPr="004A7969">
              <w:rPr>
                <w:smallCaps/>
                <w:sz w:val="21"/>
                <w:szCs w:val="21"/>
              </w:rPr>
              <w:t>+15%</w:t>
            </w:r>
          </w:p>
        </w:tc>
      </w:tr>
      <w:tr w:rsidR="00B137D1" w:rsidRPr="004A7969" w14:paraId="25CDFD85"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5CB9AA2" w14:textId="77777777" w:rsidR="00B137D1" w:rsidRPr="004A7969" w:rsidRDefault="00B137D1" w:rsidP="00FA65ED">
            <w:pPr>
              <w:jc w:val="center"/>
              <w:rPr>
                <w:sz w:val="21"/>
                <w:szCs w:val="21"/>
                <w:lang w:val="it-IT"/>
              </w:rPr>
            </w:pPr>
            <w:r w:rsidRPr="004A7969">
              <w:rPr>
                <w:sz w:val="21"/>
                <w:szCs w:val="21"/>
                <w:lang w:val="it-IT"/>
              </w:rPr>
              <w:t>2022</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EF7DC37" w14:textId="77777777" w:rsidR="00B137D1" w:rsidRPr="004A7969" w:rsidRDefault="00B137D1" w:rsidP="00FA65ED">
            <w:pPr>
              <w:jc w:val="center"/>
              <w:rPr>
                <w:sz w:val="21"/>
                <w:szCs w:val="21"/>
              </w:rPr>
            </w:pPr>
            <w:r w:rsidRPr="004A7969">
              <w:rPr>
                <w:sz w:val="21"/>
                <w:szCs w:val="21"/>
              </w:rPr>
              <w:t>790</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5C81FFE" w14:textId="77777777" w:rsidR="00B137D1" w:rsidRPr="004A7969" w:rsidRDefault="00B137D1" w:rsidP="00FA65ED">
            <w:pPr>
              <w:jc w:val="center"/>
              <w:rPr>
                <w:smallCaps/>
                <w:sz w:val="21"/>
                <w:szCs w:val="21"/>
              </w:rPr>
            </w:pPr>
            <w:r w:rsidRPr="004A7969">
              <w:rPr>
                <w:sz w:val="21"/>
                <w:szCs w:val="21"/>
              </w:rPr>
              <w:t>+119</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9803068" w14:textId="77777777" w:rsidR="00B137D1" w:rsidRPr="004A7969" w:rsidRDefault="00B137D1" w:rsidP="00FA65ED">
            <w:pPr>
              <w:jc w:val="center"/>
              <w:rPr>
                <w:smallCaps/>
                <w:sz w:val="21"/>
                <w:szCs w:val="21"/>
              </w:rPr>
            </w:pPr>
            <w:r w:rsidRPr="004A7969">
              <w:rPr>
                <w:smallCaps/>
                <w:sz w:val="21"/>
                <w:szCs w:val="21"/>
              </w:rPr>
              <w:t>+18%</w:t>
            </w:r>
          </w:p>
        </w:tc>
      </w:tr>
      <w:tr w:rsidR="004A7969" w:rsidRPr="00BE4BBD" w14:paraId="70527FD3"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DE5BAC1" w14:textId="03E9CE26" w:rsidR="004A7969" w:rsidRPr="00BE4BBD" w:rsidRDefault="004A7969" w:rsidP="00FA65ED">
            <w:pPr>
              <w:jc w:val="center"/>
              <w:rPr>
                <w:sz w:val="21"/>
                <w:szCs w:val="21"/>
                <w:lang w:val="it-IT"/>
              </w:rPr>
            </w:pPr>
            <w:r w:rsidRPr="00BE4BBD">
              <w:rPr>
                <w:sz w:val="21"/>
                <w:szCs w:val="21"/>
                <w:lang w:val="it-IT"/>
              </w:rPr>
              <w:t>2023</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13A3915" w14:textId="540D03EE" w:rsidR="004A7969" w:rsidRPr="00BE4BBD" w:rsidRDefault="001607AC" w:rsidP="00FA65ED">
            <w:pPr>
              <w:jc w:val="center"/>
              <w:rPr>
                <w:sz w:val="21"/>
                <w:szCs w:val="21"/>
                <w:lang w:val="it-IT"/>
              </w:rPr>
            </w:pPr>
            <w:r w:rsidRPr="00BE4BBD">
              <w:rPr>
                <w:sz w:val="21"/>
                <w:szCs w:val="21"/>
                <w:lang w:val="it-IT"/>
              </w:rPr>
              <w:t>781</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1ACB299" w14:textId="172657F8" w:rsidR="004A7969" w:rsidRPr="00BE4BBD" w:rsidRDefault="001607AC" w:rsidP="00FA65ED">
            <w:pPr>
              <w:jc w:val="center"/>
              <w:rPr>
                <w:sz w:val="21"/>
                <w:szCs w:val="21"/>
                <w:lang w:val="it-IT"/>
              </w:rPr>
            </w:pPr>
            <w:r w:rsidRPr="00BE4BBD">
              <w:rPr>
                <w:sz w:val="21"/>
                <w:szCs w:val="21"/>
                <w:lang w:val="it-IT"/>
              </w:rPr>
              <w:t>-</w:t>
            </w:r>
            <w:r w:rsidR="00E611E2" w:rsidRPr="00BE4BBD">
              <w:rPr>
                <w:sz w:val="21"/>
                <w:szCs w:val="21"/>
                <w:lang w:val="it-IT"/>
              </w:rPr>
              <w:t>9</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94C5480" w14:textId="585CC468" w:rsidR="004A7969" w:rsidRPr="00BE4BBD" w:rsidRDefault="00E611E2" w:rsidP="00FA65ED">
            <w:pPr>
              <w:jc w:val="center"/>
              <w:rPr>
                <w:sz w:val="21"/>
                <w:szCs w:val="21"/>
                <w:lang w:val="it-IT"/>
              </w:rPr>
            </w:pPr>
            <w:r w:rsidRPr="00BE4BBD">
              <w:rPr>
                <w:sz w:val="21"/>
                <w:szCs w:val="21"/>
                <w:lang w:val="it-IT"/>
              </w:rPr>
              <w:t>-1%</w:t>
            </w:r>
          </w:p>
        </w:tc>
      </w:tr>
      <w:tr w:rsidR="00C03295" w:rsidRPr="00BE4BBD" w14:paraId="09C8F0C6" w14:textId="77777777" w:rsidTr="00B137D1">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EC32193" w14:textId="6E3E6E6F" w:rsidR="00C03295" w:rsidRPr="00BE4BBD" w:rsidRDefault="00C03295" w:rsidP="00FA65ED">
            <w:pPr>
              <w:jc w:val="center"/>
              <w:rPr>
                <w:sz w:val="21"/>
                <w:szCs w:val="21"/>
                <w:lang w:val="it-IT"/>
              </w:rPr>
            </w:pPr>
            <w:r w:rsidRPr="00BE4BBD">
              <w:rPr>
                <w:sz w:val="21"/>
                <w:szCs w:val="21"/>
                <w:lang w:val="it-IT"/>
              </w:rPr>
              <w:t>2024</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EEBCC6A" w14:textId="5FC88910" w:rsidR="00C03295" w:rsidRPr="00BE4BBD" w:rsidRDefault="00117151" w:rsidP="00FA65ED">
            <w:pPr>
              <w:jc w:val="center"/>
              <w:rPr>
                <w:sz w:val="21"/>
                <w:szCs w:val="21"/>
                <w:lang w:val="it-IT"/>
              </w:rPr>
            </w:pPr>
            <w:r w:rsidRPr="00BE4BBD">
              <w:rPr>
                <w:sz w:val="21"/>
                <w:szCs w:val="21"/>
                <w:lang w:val="it-IT"/>
              </w:rPr>
              <w:t>745</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70DAC7B" w14:textId="26062A50" w:rsidR="00C03295" w:rsidRPr="00BE4BBD" w:rsidRDefault="00BE4BBD" w:rsidP="00FA65ED">
            <w:pPr>
              <w:jc w:val="center"/>
              <w:rPr>
                <w:sz w:val="21"/>
                <w:szCs w:val="21"/>
                <w:lang w:val="it-IT"/>
              </w:rPr>
            </w:pPr>
            <w:r w:rsidRPr="00BE4BBD">
              <w:rPr>
                <w:sz w:val="21"/>
                <w:szCs w:val="21"/>
                <w:lang w:val="it-IT"/>
              </w:rPr>
              <w:t>-36</w:t>
            </w:r>
          </w:p>
        </w:tc>
        <w:tc>
          <w:tcPr>
            <w:tcW w:w="226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29E9BBA" w14:textId="3D5D6A84" w:rsidR="00C03295" w:rsidRPr="00BE4BBD" w:rsidRDefault="00BE4BBD" w:rsidP="00FA65ED">
            <w:pPr>
              <w:jc w:val="center"/>
              <w:rPr>
                <w:sz w:val="21"/>
                <w:szCs w:val="21"/>
                <w:lang w:val="it-IT"/>
              </w:rPr>
            </w:pPr>
            <w:r w:rsidRPr="00BE4BBD">
              <w:rPr>
                <w:sz w:val="21"/>
                <w:szCs w:val="21"/>
                <w:lang w:val="it-IT"/>
              </w:rPr>
              <w:t>-5%</w:t>
            </w:r>
          </w:p>
        </w:tc>
      </w:tr>
    </w:tbl>
    <w:p w14:paraId="1158729C" w14:textId="77777777" w:rsidR="004A1932" w:rsidRPr="00BE4BBD" w:rsidRDefault="004A1932" w:rsidP="004A1932">
      <w:pPr>
        <w:jc w:val="both"/>
        <w:rPr>
          <w:rFonts w:cs="Arial"/>
          <w:sz w:val="21"/>
          <w:szCs w:val="21"/>
        </w:rPr>
      </w:pPr>
    </w:p>
    <w:p w14:paraId="2CE6CB2E" w14:textId="26F5F46D" w:rsidR="008F55EC" w:rsidRPr="004A7969" w:rsidRDefault="00505748" w:rsidP="004A1932">
      <w:pPr>
        <w:jc w:val="both"/>
        <w:rPr>
          <w:rFonts w:cs="Arial"/>
          <w:sz w:val="21"/>
          <w:szCs w:val="21"/>
        </w:rPr>
      </w:pPr>
      <w:r w:rsidRPr="00BE4BBD">
        <w:rPr>
          <w:rFonts w:cs="Arial"/>
          <w:sz w:val="21"/>
          <w:szCs w:val="21"/>
        </w:rPr>
        <w:t>Am 31.12.</w:t>
      </w:r>
      <w:r w:rsidR="00AE1A0D" w:rsidRPr="00BE4BBD">
        <w:rPr>
          <w:rFonts w:cs="Arial"/>
          <w:sz w:val="21"/>
          <w:szCs w:val="21"/>
        </w:rPr>
        <w:t>2024</w:t>
      </w:r>
      <w:r w:rsidRPr="00BE4BBD">
        <w:rPr>
          <w:rFonts w:cs="Arial"/>
          <w:sz w:val="21"/>
          <w:szCs w:val="21"/>
        </w:rPr>
        <w:t xml:space="preserve"> verfügt der Verein über </w:t>
      </w:r>
      <w:r w:rsidR="00FA40DA" w:rsidRPr="00BE4BBD">
        <w:rPr>
          <w:rFonts w:cs="Arial"/>
          <w:sz w:val="21"/>
          <w:szCs w:val="21"/>
        </w:rPr>
        <w:t>7</w:t>
      </w:r>
      <w:r w:rsidR="00BE4BBD" w:rsidRPr="00BE4BBD">
        <w:rPr>
          <w:rFonts w:cs="Arial"/>
          <w:sz w:val="21"/>
          <w:szCs w:val="21"/>
        </w:rPr>
        <w:t>45</w:t>
      </w:r>
      <w:r w:rsidRPr="00BE4BBD">
        <w:rPr>
          <w:rFonts w:cs="Arial"/>
          <w:sz w:val="21"/>
          <w:szCs w:val="21"/>
        </w:rPr>
        <w:t xml:space="preserve"> Mitglieder. Davon üben </w:t>
      </w:r>
      <w:r w:rsidR="00FA40DA" w:rsidRPr="00BE4BBD">
        <w:rPr>
          <w:rFonts w:cs="Arial"/>
          <w:sz w:val="21"/>
          <w:szCs w:val="21"/>
        </w:rPr>
        <w:t xml:space="preserve">neben den Mitgliedern </w:t>
      </w:r>
      <w:r w:rsidR="006451FE" w:rsidRPr="00BE4BBD">
        <w:rPr>
          <w:rFonts w:cs="Arial"/>
          <w:sz w:val="21"/>
          <w:szCs w:val="21"/>
        </w:rPr>
        <w:t>des</w:t>
      </w:r>
      <w:r w:rsidR="006451FE" w:rsidRPr="004A7969">
        <w:rPr>
          <w:rFonts w:cs="Arial"/>
          <w:sz w:val="21"/>
          <w:szCs w:val="21"/>
        </w:rPr>
        <w:t xml:space="preserve"> Zentralrates und des Kontrollorgans fast alle</w:t>
      </w:r>
      <w:r w:rsidRPr="004A7969">
        <w:rPr>
          <w:rFonts w:cs="Arial"/>
          <w:sz w:val="21"/>
          <w:szCs w:val="21"/>
        </w:rPr>
        <w:t xml:space="preserve"> eine kontinuierliche ehrenamtliche Tätigkeit aus.</w:t>
      </w:r>
    </w:p>
    <w:p w14:paraId="26BE98B9" w14:textId="3CD85C4F" w:rsidR="00505748" w:rsidRPr="00F53E5A" w:rsidRDefault="000307F1" w:rsidP="000307F1">
      <w:pPr>
        <w:jc w:val="both"/>
        <w:rPr>
          <w:rFonts w:cs="Arial"/>
          <w:sz w:val="21"/>
          <w:szCs w:val="21"/>
        </w:rPr>
      </w:pPr>
      <w:r w:rsidRPr="00F53E5A">
        <w:rPr>
          <w:rFonts w:cs="Arial"/>
          <w:sz w:val="21"/>
          <w:szCs w:val="21"/>
        </w:rPr>
        <w:t xml:space="preserve">Die Mitglieder der </w:t>
      </w:r>
      <w:r w:rsidR="00814134">
        <w:rPr>
          <w:rFonts w:cs="Arial"/>
          <w:sz w:val="21"/>
          <w:szCs w:val="21"/>
        </w:rPr>
        <w:t xml:space="preserve">49 aktiven </w:t>
      </w:r>
      <w:r w:rsidRPr="00F53E5A">
        <w:rPr>
          <w:rFonts w:cs="Arial"/>
          <w:sz w:val="21"/>
          <w:szCs w:val="21"/>
        </w:rPr>
        <w:t>Konferenzen</w:t>
      </w:r>
      <w:r w:rsidR="002A7B95" w:rsidRPr="00F53E5A">
        <w:rPr>
          <w:rFonts w:cs="Arial"/>
          <w:sz w:val="21"/>
          <w:szCs w:val="21"/>
        </w:rPr>
        <w:t xml:space="preserve"> </w:t>
      </w:r>
      <w:r w:rsidR="00733F27" w:rsidRPr="00F53E5A">
        <w:rPr>
          <w:rFonts w:cs="Arial"/>
          <w:sz w:val="21"/>
          <w:szCs w:val="21"/>
        </w:rPr>
        <w:t>trafen im Berichtsjahr bei</w:t>
      </w:r>
      <w:r w:rsidRPr="00F53E5A">
        <w:rPr>
          <w:rFonts w:cs="Arial"/>
          <w:sz w:val="21"/>
          <w:szCs w:val="21"/>
        </w:rPr>
        <w:t xml:space="preserve"> </w:t>
      </w:r>
      <w:r w:rsidR="00814134">
        <w:rPr>
          <w:rFonts w:cs="Arial"/>
          <w:sz w:val="21"/>
          <w:szCs w:val="21"/>
        </w:rPr>
        <w:t>501</w:t>
      </w:r>
      <w:r w:rsidRPr="00C03295">
        <w:rPr>
          <w:rFonts w:cs="Arial"/>
          <w:sz w:val="21"/>
          <w:szCs w:val="21"/>
          <w:highlight w:val="yellow"/>
        </w:rPr>
        <w:t xml:space="preserve"> </w:t>
      </w:r>
      <w:r w:rsidRPr="00F53E5A">
        <w:rPr>
          <w:rFonts w:cs="Arial"/>
          <w:sz w:val="21"/>
          <w:szCs w:val="21"/>
        </w:rPr>
        <w:t>Sitzungen</w:t>
      </w:r>
      <w:r w:rsidR="00733F27" w:rsidRPr="00F53E5A">
        <w:rPr>
          <w:rFonts w:cs="Arial"/>
          <w:sz w:val="21"/>
          <w:szCs w:val="21"/>
        </w:rPr>
        <w:t xml:space="preserve"> zusammen</w:t>
      </w:r>
      <w:r w:rsidR="00F53E5A" w:rsidRPr="00F53E5A">
        <w:rPr>
          <w:rFonts w:cs="Arial"/>
          <w:sz w:val="21"/>
          <w:szCs w:val="21"/>
        </w:rPr>
        <w:t xml:space="preserve"> (im Vorjahr </w:t>
      </w:r>
      <w:r w:rsidR="00C03295">
        <w:rPr>
          <w:rFonts w:cs="Arial"/>
          <w:sz w:val="21"/>
          <w:szCs w:val="21"/>
        </w:rPr>
        <w:t>482</w:t>
      </w:r>
      <w:r w:rsidR="00F53E5A" w:rsidRPr="00F53E5A">
        <w:rPr>
          <w:rFonts w:cs="Arial"/>
          <w:sz w:val="21"/>
          <w:szCs w:val="21"/>
        </w:rPr>
        <w:t xml:space="preserve"> Sitzungen)</w:t>
      </w:r>
      <w:r w:rsidR="00733F27" w:rsidRPr="00F53E5A">
        <w:rPr>
          <w:rFonts w:cs="Arial"/>
          <w:sz w:val="21"/>
          <w:szCs w:val="21"/>
        </w:rPr>
        <w:t>. Diese wurden vor allem</w:t>
      </w:r>
      <w:r w:rsidR="004450C7" w:rsidRPr="00F53E5A">
        <w:rPr>
          <w:rFonts w:cs="Arial"/>
          <w:sz w:val="21"/>
          <w:szCs w:val="21"/>
        </w:rPr>
        <w:t xml:space="preserve"> mit </w:t>
      </w:r>
      <w:r w:rsidRPr="00F53E5A">
        <w:rPr>
          <w:rFonts w:cs="Arial"/>
          <w:sz w:val="21"/>
          <w:szCs w:val="21"/>
        </w:rPr>
        <w:t>Betreuungsdienste in Form von</w:t>
      </w:r>
      <w:r w:rsidR="004450C7" w:rsidRPr="00F53E5A">
        <w:rPr>
          <w:rFonts w:cs="Arial"/>
          <w:sz w:val="21"/>
          <w:szCs w:val="21"/>
        </w:rPr>
        <w:t xml:space="preserve"> </w:t>
      </w:r>
      <w:r w:rsidRPr="00F53E5A">
        <w:rPr>
          <w:rFonts w:cs="Arial"/>
          <w:sz w:val="21"/>
          <w:szCs w:val="21"/>
        </w:rPr>
        <w:t xml:space="preserve">finanziellen </w:t>
      </w:r>
      <w:r w:rsidR="002A7B95" w:rsidRPr="00F53E5A">
        <w:rPr>
          <w:rFonts w:cs="Arial"/>
          <w:sz w:val="21"/>
          <w:szCs w:val="21"/>
        </w:rPr>
        <w:t>Unterstützungen, Besorgungsdienste</w:t>
      </w:r>
      <w:r w:rsidRPr="00F53E5A">
        <w:rPr>
          <w:rFonts w:cs="Arial"/>
          <w:sz w:val="21"/>
          <w:szCs w:val="21"/>
        </w:rPr>
        <w:t xml:space="preserve"> oder Krankenbesuche</w:t>
      </w:r>
      <w:r w:rsidR="004450C7" w:rsidRPr="00F53E5A">
        <w:rPr>
          <w:rFonts w:cs="Arial"/>
          <w:sz w:val="21"/>
          <w:szCs w:val="21"/>
        </w:rPr>
        <w:t xml:space="preserve"> beschäftigt</w:t>
      </w:r>
      <w:r w:rsidR="002A7B95" w:rsidRPr="00F53E5A">
        <w:rPr>
          <w:rFonts w:cs="Arial"/>
          <w:sz w:val="21"/>
          <w:szCs w:val="21"/>
        </w:rPr>
        <w:t>.</w:t>
      </w:r>
    </w:p>
    <w:p w14:paraId="042B8EB2" w14:textId="77777777" w:rsidR="00505748" w:rsidRPr="00F53E5A" w:rsidRDefault="00505748" w:rsidP="008F02EE">
      <w:pPr>
        <w:jc w:val="both"/>
        <w:rPr>
          <w:rFonts w:cs="Arial"/>
          <w:b/>
          <w:color w:val="538135" w:themeColor="accent6" w:themeShade="BF"/>
          <w:sz w:val="21"/>
          <w:szCs w:val="21"/>
        </w:rPr>
      </w:pPr>
    </w:p>
    <w:p w14:paraId="64C5E96C" w14:textId="77777777" w:rsidR="00811917" w:rsidRPr="00F53E5A" w:rsidRDefault="00811917" w:rsidP="008F02EE">
      <w:pPr>
        <w:jc w:val="both"/>
        <w:rPr>
          <w:rFonts w:cs="Arial"/>
          <w:b/>
          <w:color w:val="538135" w:themeColor="accent6" w:themeShade="BF"/>
          <w:sz w:val="21"/>
          <w:szCs w:val="21"/>
        </w:rPr>
      </w:pPr>
    </w:p>
    <w:p w14:paraId="41CCF2C9" w14:textId="6F4BF6FC" w:rsidR="001575D7" w:rsidRPr="00F53E5A" w:rsidRDefault="009A3BCC" w:rsidP="008F02EE">
      <w:pPr>
        <w:jc w:val="both"/>
        <w:rPr>
          <w:rFonts w:cs="Arial"/>
          <w:b/>
          <w:color w:val="538135" w:themeColor="accent6" w:themeShade="BF"/>
          <w:sz w:val="21"/>
          <w:szCs w:val="21"/>
        </w:rPr>
      </w:pPr>
      <w:r w:rsidRPr="00F53E5A">
        <w:rPr>
          <w:rFonts w:cs="Arial"/>
          <w:b/>
          <w:color w:val="538135" w:themeColor="accent6" w:themeShade="BF"/>
          <w:sz w:val="21"/>
          <w:szCs w:val="21"/>
        </w:rPr>
        <w:t>3</w:t>
      </w:r>
      <w:r w:rsidR="00504AC2" w:rsidRPr="00F53E5A">
        <w:rPr>
          <w:rFonts w:cs="Arial"/>
          <w:b/>
          <w:color w:val="538135" w:themeColor="accent6" w:themeShade="BF"/>
          <w:sz w:val="21"/>
          <w:szCs w:val="21"/>
        </w:rPr>
        <w:t>.</w:t>
      </w:r>
      <w:r w:rsidR="008F55EC" w:rsidRPr="00F53E5A">
        <w:rPr>
          <w:rFonts w:cs="Arial"/>
          <w:b/>
          <w:color w:val="538135" w:themeColor="accent6" w:themeShade="BF"/>
          <w:sz w:val="21"/>
          <w:szCs w:val="21"/>
        </w:rPr>
        <w:t>3</w:t>
      </w:r>
      <w:r w:rsidR="001575D7" w:rsidRPr="00F53E5A">
        <w:rPr>
          <w:rFonts w:cs="Arial"/>
          <w:b/>
          <w:color w:val="538135" w:themeColor="accent6" w:themeShade="BF"/>
          <w:sz w:val="21"/>
          <w:szCs w:val="21"/>
        </w:rPr>
        <w:t xml:space="preserve"> Der </w:t>
      </w:r>
      <w:r w:rsidR="00576E7E" w:rsidRPr="00F53E5A">
        <w:rPr>
          <w:rFonts w:cs="Arial"/>
          <w:b/>
          <w:color w:val="538135" w:themeColor="accent6" w:themeShade="BF"/>
          <w:sz w:val="21"/>
          <w:szCs w:val="21"/>
        </w:rPr>
        <w:t>Zentralrat</w:t>
      </w:r>
    </w:p>
    <w:p w14:paraId="6E8ADA17" w14:textId="77777777" w:rsidR="001575D7" w:rsidRPr="00F53E5A" w:rsidRDefault="001575D7" w:rsidP="008F02EE">
      <w:pPr>
        <w:jc w:val="both"/>
        <w:rPr>
          <w:rFonts w:cs="Arial"/>
          <w:b/>
          <w:color w:val="538135" w:themeColor="accent6" w:themeShade="BF"/>
          <w:sz w:val="21"/>
          <w:szCs w:val="21"/>
        </w:rPr>
      </w:pPr>
    </w:p>
    <w:p w14:paraId="168A3E60" w14:textId="382952A7" w:rsidR="00D60CA3" w:rsidRPr="00F53E5A" w:rsidRDefault="008F55EC" w:rsidP="003D6B9F">
      <w:pPr>
        <w:jc w:val="both"/>
        <w:rPr>
          <w:rFonts w:eastAsia="Times New Roman" w:cs="Arial"/>
          <w:color w:val="000000" w:themeColor="text1"/>
          <w:sz w:val="21"/>
          <w:szCs w:val="21"/>
          <w:lang w:eastAsia="de-DE"/>
        </w:rPr>
      </w:pPr>
      <w:r w:rsidRPr="00F53E5A">
        <w:rPr>
          <w:rFonts w:eastAsia="Times New Roman" w:cs="Arial"/>
          <w:color w:val="000000" w:themeColor="text1"/>
          <w:sz w:val="21"/>
          <w:szCs w:val="21"/>
          <w:lang w:eastAsia="de-DE"/>
        </w:rPr>
        <w:t xml:space="preserve">Der Verein wird vom </w:t>
      </w:r>
      <w:r w:rsidR="00E20083" w:rsidRPr="00F53E5A">
        <w:rPr>
          <w:rFonts w:eastAsia="Times New Roman" w:cs="Arial"/>
          <w:color w:val="000000" w:themeColor="text1"/>
          <w:sz w:val="21"/>
          <w:szCs w:val="21"/>
          <w:lang w:eastAsia="de-DE"/>
        </w:rPr>
        <w:t>Zentralrat</w:t>
      </w:r>
      <w:r w:rsidRPr="00F53E5A">
        <w:rPr>
          <w:rFonts w:eastAsia="Times New Roman" w:cs="Arial"/>
          <w:color w:val="000000" w:themeColor="text1"/>
          <w:sz w:val="21"/>
          <w:szCs w:val="21"/>
          <w:lang w:eastAsia="de-DE"/>
        </w:rPr>
        <w:t xml:space="preserve"> geleitet</w:t>
      </w:r>
      <w:r w:rsidR="00364A77" w:rsidRPr="00F53E5A">
        <w:rPr>
          <w:rFonts w:eastAsia="Times New Roman" w:cs="Arial"/>
          <w:color w:val="000000" w:themeColor="text1"/>
          <w:sz w:val="21"/>
          <w:szCs w:val="21"/>
          <w:lang w:eastAsia="de-DE"/>
        </w:rPr>
        <w:t xml:space="preserve">. </w:t>
      </w:r>
      <w:r w:rsidR="00D60CA3" w:rsidRPr="00F53E5A">
        <w:rPr>
          <w:rFonts w:eastAsia="Times New Roman" w:cs="Arial"/>
          <w:color w:val="000000" w:themeColor="text1"/>
          <w:sz w:val="21"/>
          <w:szCs w:val="21"/>
          <w:lang w:eastAsia="de-DE"/>
        </w:rPr>
        <w:t xml:space="preserve">Die Bezirksvorsitzenden bilden gemeinsam mit dem Präsidenten/der Präsidentin und seinem Stellvertreter/seiner Stellvertreterin den Zentralrat. </w:t>
      </w:r>
    </w:p>
    <w:p w14:paraId="09C2838F" w14:textId="77777777" w:rsidR="008D5AC3" w:rsidRPr="00096DAE" w:rsidRDefault="008D5AC3" w:rsidP="008D5AC3">
      <w:pPr>
        <w:jc w:val="both"/>
        <w:rPr>
          <w:rFonts w:eastAsia="Times New Roman" w:cs="Arial"/>
          <w:color w:val="000000" w:themeColor="text1"/>
          <w:sz w:val="21"/>
          <w:szCs w:val="21"/>
          <w:lang w:eastAsia="de-DE"/>
        </w:rPr>
      </w:pPr>
      <w:r w:rsidRPr="00F53E5A">
        <w:rPr>
          <w:rFonts w:eastAsia="Times New Roman" w:cs="Arial"/>
          <w:color w:val="000000" w:themeColor="text1"/>
          <w:sz w:val="21"/>
          <w:szCs w:val="21"/>
          <w:lang w:eastAsia="de-DE"/>
        </w:rPr>
        <w:t xml:space="preserve">Der Zentralrat kann zusätzlich </w:t>
      </w:r>
      <w:r w:rsidRPr="00096DAE">
        <w:rPr>
          <w:rFonts w:eastAsia="Times New Roman" w:cs="Arial"/>
          <w:color w:val="000000" w:themeColor="text1"/>
          <w:sz w:val="21"/>
          <w:szCs w:val="21"/>
          <w:lang w:eastAsia="de-DE"/>
        </w:rPr>
        <w:t>bis zu 7 Personen als Mitglieder mit beratender Stimme für besondere Aufgaben berufen.</w:t>
      </w:r>
    </w:p>
    <w:p w14:paraId="49165AFA" w14:textId="063DB7AE" w:rsidR="008D5AC3" w:rsidRPr="00096DAE" w:rsidRDefault="008D5AC3" w:rsidP="008D5AC3">
      <w:pPr>
        <w:jc w:val="both"/>
        <w:rPr>
          <w:rFonts w:eastAsia="Times New Roman" w:cs="Arial"/>
          <w:color w:val="000000" w:themeColor="text1"/>
          <w:sz w:val="21"/>
          <w:szCs w:val="21"/>
          <w:lang w:eastAsia="de-DE"/>
        </w:rPr>
      </w:pPr>
      <w:r w:rsidRPr="00096DAE">
        <w:rPr>
          <w:rFonts w:eastAsia="Times New Roman" w:cs="Arial"/>
          <w:color w:val="000000" w:themeColor="text1"/>
          <w:sz w:val="21"/>
          <w:szCs w:val="21"/>
          <w:lang w:eastAsia="de-DE"/>
        </w:rPr>
        <w:t>Das bischöfliche Ordinariat der Diözese Bozen-Brixen ernennt auf Vorschlag des Zentralrats einen geistlichen Beirat, der den Zentralrat selbst und die Vinzenzgemeinschaft insgesamt in spiritueller Hinsicht unterstützt und betreut, jedoch über kein Stimmrecht verfügt. Im Falle, dass aus dem Klerus niemand zur Verfügung steht, kann diese Funktion auch einem theologisch ausgebildeten Laien übertragen werden.</w:t>
      </w:r>
    </w:p>
    <w:p w14:paraId="09881537" w14:textId="77777777" w:rsidR="006C6221" w:rsidRPr="00096DAE" w:rsidRDefault="006C6221" w:rsidP="006C6221">
      <w:pPr>
        <w:jc w:val="both"/>
        <w:rPr>
          <w:rFonts w:eastAsia="Times New Roman" w:cs="Arial"/>
          <w:color w:val="000000" w:themeColor="text1"/>
          <w:sz w:val="21"/>
          <w:szCs w:val="21"/>
          <w:lang w:eastAsia="de-DE"/>
        </w:rPr>
      </w:pPr>
      <w:r w:rsidRPr="00096DAE">
        <w:rPr>
          <w:rFonts w:eastAsia="Times New Roman" w:cs="Arial"/>
          <w:color w:val="000000" w:themeColor="text1"/>
          <w:sz w:val="21"/>
          <w:szCs w:val="21"/>
          <w:lang w:eastAsia="de-DE"/>
        </w:rPr>
        <w:lastRenderedPageBreak/>
        <w:t>Der Zentralrat</w:t>
      </w:r>
    </w:p>
    <w:p w14:paraId="2BF34303" w14:textId="501A463C" w:rsidR="006C6221" w:rsidRPr="00096DAE" w:rsidRDefault="006C6221" w:rsidP="007604F6">
      <w:pPr>
        <w:pStyle w:val="Listenabsatz"/>
        <w:numPr>
          <w:ilvl w:val="0"/>
          <w:numId w:val="23"/>
        </w:numPr>
        <w:jc w:val="both"/>
        <w:rPr>
          <w:rFonts w:eastAsia="Times New Roman" w:cs="Arial"/>
          <w:color w:val="000000" w:themeColor="text1"/>
          <w:sz w:val="21"/>
          <w:szCs w:val="21"/>
          <w:lang w:eastAsia="de-DE"/>
        </w:rPr>
      </w:pPr>
      <w:r w:rsidRPr="00096DAE">
        <w:rPr>
          <w:rFonts w:eastAsia="Times New Roman" w:cs="Arial"/>
          <w:color w:val="000000" w:themeColor="text1"/>
          <w:sz w:val="21"/>
          <w:szCs w:val="21"/>
          <w:lang w:eastAsia="de-DE"/>
        </w:rPr>
        <w:t>erarbeitet Richtlinien und Ratschläge im Rahmen allfälliger Vorgaben der Vollversammlung;</w:t>
      </w:r>
    </w:p>
    <w:p w14:paraId="2E5EA4C1" w14:textId="07D900B6" w:rsidR="006C6221" w:rsidRPr="00096DAE" w:rsidRDefault="006C6221" w:rsidP="007604F6">
      <w:pPr>
        <w:pStyle w:val="Listenabsatz"/>
        <w:numPr>
          <w:ilvl w:val="0"/>
          <w:numId w:val="23"/>
        </w:numPr>
        <w:jc w:val="both"/>
        <w:rPr>
          <w:rFonts w:eastAsia="Times New Roman" w:cs="Arial"/>
          <w:color w:val="000000" w:themeColor="text1"/>
          <w:sz w:val="21"/>
          <w:szCs w:val="21"/>
          <w:lang w:eastAsia="de-DE"/>
        </w:rPr>
      </w:pPr>
      <w:r w:rsidRPr="00096DAE">
        <w:rPr>
          <w:rFonts w:eastAsia="Times New Roman" w:cs="Arial"/>
          <w:color w:val="000000" w:themeColor="text1"/>
          <w:sz w:val="21"/>
          <w:szCs w:val="21"/>
          <w:lang w:eastAsia="de-DE"/>
        </w:rPr>
        <w:t>erstellt jedenfalls Haushaltsvoranschlag und Jahresabschlussrechnung,</w:t>
      </w:r>
    </w:p>
    <w:p w14:paraId="7FE351B5" w14:textId="1B053F4F" w:rsidR="006C6221" w:rsidRPr="00096DAE" w:rsidRDefault="006C6221" w:rsidP="007604F6">
      <w:pPr>
        <w:pStyle w:val="Listenabsatz"/>
        <w:numPr>
          <w:ilvl w:val="0"/>
          <w:numId w:val="23"/>
        </w:numPr>
        <w:jc w:val="both"/>
        <w:rPr>
          <w:rFonts w:eastAsia="Times New Roman" w:cs="Arial"/>
          <w:color w:val="000000" w:themeColor="text1"/>
          <w:sz w:val="21"/>
          <w:szCs w:val="21"/>
          <w:lang w:eastAsia="de-DE"/>
        </w:rPr>
      </w:pPr>
      <w:r w:rsidRPr="00096DAE">
        <w:rPr>
          <w:rFonts w:eastAsia="Times New Roman" w:cs="Arial"/>
          <w:color w:val="000000" w:themeColor="text1"/>
          <w:sz w:val="21"/>
          <w:szCs w:val="21"/>
          <w:lang w:eastAsia="de-DE"/>
        </w:rPr>
        <w:t>setzt die Höhe des von den Vinzenzkonferenzen zu eigenen Gunsten und zu Gunsten der Confédération Internationale de la Société de Saint Vincent de Paul in Paris zu leistenden Jahresbeitrages fest.</w:t>
      </w:r>
      <w:r w:rsidRPr="00096DAE">
        <w:rPr>
          <w:rFonts w:eastAsia="Times New Roman" w:cs="Arial"/>
          <w:color w:val="000000" w:themeColor="text1"/>
          <w:sz w:val="21"/>
          <w:szCs w:val="21"/>
          <w:lang w:eastAsia="de-DE"/>
        </w:rPr>
        <w:tab/>
      </w:r>
    </w:p>
    <w:p w14:paraId="7D8B1C38" w14:textId="4EC2858A" w:rsidR="008D5AC3" w:rsidRPr="00096DAE" w:rsidRDefault="006C6221" w:rsidP="006C6221">
      <w:pPr>
        <w:jc w:val="both"/>
        <w:rPr>
          <w:rFonts w:eastAsia="Times New Roman" w:cs="Arial"/>
          <w:color w:val="000000" w:themeColor="text1"/>
          <w:sz w:val="21"/>
          <w:szCs w:val="21"/>
          <w:lang w:eastAsia="de-DE"/>
        </w:rPr>
      </w:pPr>
      <w:r w:rsidRPr="00096DAE">
        <w:rPr>
          <w:rFonts w:eastAsia="Times New Roman" w:cs="Arial"/>
          <w:color w:val="000000" w:themeColor="text1"/>
          <w:sz w:val="21"/>
          <w:szCs w:val="21"/>
          <w:lang w:eastAsia="de-DE"/>
        </w:rPr>
        <w:t>Der Schriftführer/die Schriftführerin führt das Protokoll der Zentralratssitzungen und der Vollversammlung.</w:t>
      </w:r>
    </w:p>
    <w:p w14:paraId="554DC747" w14:textId="18163656" w:rsidR="00CC46C0" w:rsidRPr="00096DAE" w:rsidRDefault="004876DF" w:rsidP="003D6B9F">
      <w:pPr>
        <w:jc w:val="both"/>
        <w:rPr>
          <w:rFonts w:cs="Arial"/>
          <w:color w:val="000000" w:themeColor="text1"/>
          <w:sz w:val="21"/>
          <w:szCs w:val="21"/>
        </w:rPr>
      </w:pPr>
      <w:r w:rsidRPr="00096DAE">
        <w:rPr>
          <w:rFonts w:cs="Arial"/>
          <w:color w:val="000000" w:themeColor="text1"/>
          <w:sz w:val="21"/>
          <w:szCs w:val="21"/>
        </w:rPr>
        <w:t xml:space="preserve">Das Amt der </w:t>
      </w:r>
      <w:r w:rsidR="006C6221" w:rsidRPr="00096DAE">
        <w:rPr>
          <w:rFonts w:cs="Arial"/>
          <w:color w:val="000000" w:themeColor="text1"/>
          <w:sz w:val="21"/>
          <w:szCs w:val="21"/>
        </w:rPr>
        <w:t>Zentralrats</w:t>
      </w:r>
      <w:r w:rsidRPr="00096DAE">
        <w:rPr>
          <w:rFonts w:cs="Arial"/>
          <w:color w:val="000000" w:themeColor="text1"/>
          <w:sz w:val="21"/>
          <w:szCs w:val="21"/>
        </w:rPr>
        <w:t xml:space="preserve">mitglieder ist ehrenamtlich und dauert </w:t>
      </w:r>
      <w:r w:rsidR="0034061E" w:rsidRPr="00096DAE">
        <w:rPr>
          <w:rFonts w:cs="Arial"/>
          <w:color w:val="000000" w:themeColor="text1"/>
          <w:sz w:val="21"/>
          <w:szCs w:val="21"/>
        </w:rPr>
        <w:t>drei</w:t>
      </w:r>
      <w:r w:rsidRPr="00096DAE">
        <w:rPr>
          <w:rFonts w:cs="Arial"/>
          <w:color w:val="000000" w:themeColor="text1"/>
          <w:sz w:val="21"/>
          <w:szCs w:val="21"/>
        </w:rPr>
        <w:t xml:space="preserve"> Jahre. </w:t>
      </w:r>
      <w:r w:rsidR="00CC46C0" w:rsidRPr="00096DAE">
        <w:rPr>
          <w:rFonts w:cs="Arial"/>
          <w:color w:val="000000" w:themeColor="text1"/>
          <w:sz w:val="21"/>
          <w:szCs w:val="21"/>
        </w:rPr>
        <w:t xml:space="preserve">Eine einmalige Wiederwahl für drei weitere Jahre möglich.  </w:t>
      </w:r>
    </w:p>
    <w:p w14:paraId="5252B27A" w14:textId="023D464D" w:rsidR="009C3541" w:rsidRPr="00096DAE" w:rsidRDefault="004876DF" w:rsidP="003D6B9F">
      <w:pPr>
        <w:jc w:val="both"/>
        <w:rPr>
          <w:rFonts w:cs="Arial"/>
          <w:color w:val="000000" w:themeColor="text1"/>
          <w:sz w:val="21"/>
          <w:szCs w:val="21"/>
        </w:rPr>
      </w:pPr>
      <w:r w:rsidRPr="00096DAE">
        <w:rPr>
          <w:rFonts w:cs="Arial"/>
          <w:color w:val="000000" w:themeColor="text1"/>
          <w:sz w:val="21"/>
          <w:szCs w:val="21"/>
        </w:rPr>
        <w:t xml:space="preserve">Der aktuelle </w:t>
      </w:r>
      <w:r w:rsidR="00CC46C0" w:rsidRPr="00096DAE">
        <w:rPr>
          <w:rFonts w:cs="Arial"/>
          <w:color w:val="000000" w:themeColor="text1"/>
          <w:sz w:val="21"/>
          <w:szCs w:val="21"/>
        </w:rPr>
        <w:t>Zentralrat</w:t>
      </w:r>
      <w:r w:rsidRPr="00096DAE">
        <w:rPr>
          <w:rFonts w:cs="Arial"/>
          <w:color w:val="000000" w:themeColor="text1"/>
          <w:sz w:val="21"/>
          <w:szCs w:val="21"/>
        </w:rPr>
        <w:t xml:space="preserve"> besteht aus </w:t>
      </w:r>
      <w:r w:rsidR="00E35A76" w:rsidRPr="00096DAE">
        <w:rPr>
          <w:rFonts w:cs="Arial"/>
          <w:color w:val="000000" w:themeColor="text1"/>
          <w:sz w:val="21"/>
          <w:szCs w:val="21"/>
        </w:rPr>
        <w:t>8</w:t>
      </w:r>
      <w:r w:rsidRPr="00096DAE">
        <w:rPr>
          <w:rFonts w:cs="Arial"/>
          <w:color w:val="000000" w:themeColor="text1"/>
          <w:sz w:val="21"/>
          <w:szCs w:val="21"/>
        </w:rPr>
        <w:t xml:space="preserve"> Mitglieder</w:t>
      </w:r>
      <w:r w:rsidR="009327CB" w:rsidRPr="00096DAE">
        <w:rPr>
          <w:rFonts w:cs="Arial"/>
          <w:color w:val="000000" w:themeColor="text1"/>
          <w:sz w:val="21"/>
          <w:szCs w:val="21"/>
        </w:rPr>
        <w:t>n</w:t>
      </w:r>
      <w:r w:rsidR="00B64691">
        <w:rPr>
          <w:rFonts w:cs="Arial"/>
          <w:color w:val="000000" w:themeColor="text1"/>
          <w:sz w:val="21"/>
          <w:szCs w:val="21"/>
        </w:rPr>
        <w:t xml:space="preserve">. </w:t>
      </w:r>
      <w:r w:rsidR="00A26654" w:rsidRPr="00096DAE">
        <w:rPr>
          <w:rFonts w:cs="Arial"/>
          <w:color w:val="000000" w:themeColor="text1"/>
          <w:sz w:val="21"/>
          <w:szCs w:val="21"/>
        </w:rPr>
        <w:t xml:space="preserve"> </w:t>
      </w:r>
      <w:r w:rsidR="004E57E8" w:rsidRPr="00096DAE">
        <w:rPr>
          <w:rFonts w:cs="Arial"/>
          <w:color w:val="000000" w:themeColor="text1"/>
          <w:sz w:val="21"/>
          <w:szCs w:val="21"/>
        </w:rPr>
        <w:t xml:space="preserve">Folgende Personen sitzen </w:t>
      </w:r>
      <w:r w:rsidR="009379A4">
        <w:rPr>
          <w:rFonts w:cs="Arial"/>
          <w:color w:val="000000" w:themeColor="text1"/>
          <w:sz w:val="21"/>
          <w:szCs w:val="21"/>
        </w:rPr>
        <w:t>zum 31.12.2024</w:t>
      </w:r>
      <w:r w:rsidR="004E57E8" w:rsidRPr="00096DAE">
        <w:rPr>
          <w:rFonts w:cs="Arial"/>
          <w:color w:val="000000" w:themeColor="text1"/>
          <w:sz w:val="21"/>
          <w:szCs w:val="21"/>
        </w:rPr>
        <w:t xml:space="preserve"> im Zentralrat:</w:t>
      </w:r>
    </w:p>
    <w:p w14:paraId="26157F69" w14:textId="3AAB11B8" w:rsidR="00BA765F" w:rsidRPr="00C461B5" w:rsidRDefault="009E29C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Dr. Heinrich Erhard</w:t>
      </w:r>
      <w:r w:rsidR="00BA765F" w:rsidRPr="00C461B5">
        <w:rPr>
          <w:rFonts w:cs="Arial"/>
          <w:color w:val="000000" w:themeColor="text1"/>
          <w:sz w:val="21"/>
          <w:szCs w:val="21"/>
        </w:rPr>
        <w:t xml:space="preserve"> (Zentralratspräsident)</w:t>
      </w:r>
    </w:p>
    <w:p w14:paraId="21C5989E" w14:textId="3C58E655" w:rsidR="00BA765F" w:rsidRPr="00C461B5" w:rsidRDefault="00BA765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Sonja Platzer (</w:t>
      </w:r>
      <w:r w:rsidR="002A7B95" w:rsidRPr="00C461B5">
        <w:rPr>
          <w:rFonts w:cs="Arial"/>
          <w:color w:val="000000" w:themeColor="text1"/>
          <w:sz w:val="21"/>
          <w:szCs w:val="21"/>
        </w:rPr>
        <w:t>Vizepräsidentin</w:t>
      </w:r>
      <w:r w:rsidRPr="00C461B5">
        <w:rPr>
          <w:rFonts w:cs="Arial"/>
          <w:color w:val="000000" w:themeColor="text1"/>
          <w:sz w:val="21"/>
          <w:szCs w:val="21"/>
        </w:rPr>
        <w:t>)</w:t>
      </w:r>
    </w:p>
    <w:p w14:paraId="347CA517" w14:textId="77777777" w:rsidR="00BA765F" w:rsidRPr="00C461B5" w:rsidRDefault="00BA765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Anton Kosta (Mitglied)</w:t>
      </w:r>
    </w:p>
    <w:p w14:paraId="2CD625F8" w14:textId="77777777" w:rsidR="00BA765F" w:rsidRPr="00C461B5" w:rsidRDefault="00BA765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Brigitte Bernard-Rellich (Mitglied)</w:t>
      </w:r>
    </w:p>
    <w:p w14:paraId="2E7B60EE" w14:textId="77777777" w:rsidR="00BA765F" w:rsidRPr="00C461B5" w:rsidRDefault="00BA765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Greti Viehweider Demetz (Mitglied)</w:t>
      </w:r>
    </w:p>
    <w:p w14:paraId="4E424907" w14:textId="41EF741E" w:rsidR="00BA765F" w:rsidRPr="00C461B5" w:rsidRDefault="00947DAE"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Dorothea Gstrein</w:t>
      </w:r>
      <w:r w:rsidR="00BA765F" w:rsidRPr="00C461B5">
        <w:rPr>
          <w:rFonts w:cs="Arial"/>
          <w:color w:val="000000" w:themeColor="text1"/>
          <w:sz w:val="21"/>
          <w:szCs w:val="21"/>
        </w:rPr>
        <w:t xml:space="preserve"> (Mitglied)</w:t>
      </w:r>
    </w:p>
    <w:p w14:paraId="5FF85EB8" w14:textId="77777777" w:rsidR="00BA765F" w:rsidRPr="00C461B5" w:rsidRDefault="00BA765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Josef Jobstraibizer (Mitglied)</w:t>
      </w:r>
    </w:p>
    <w:p w14:paraId="56569621" w14:textId="77777777" w:rsidR="00BA765F" w:rsidRPr="00C461B5" w:rsidRDefault="00BA765F" w:rsidP="007604F6">
      <w:pPr>
        <w:pStyle w:val="Listenabsatz"/>
        <w:numPr>
          <w:ilvl w:val="0"/>
          <w:numId w:val="24"/>
        </w:numPr>
        <w:jc w:val="both"/>
        <w:rPr>
          <w:rFonts w:cs="Arial"/>
          <w:color w:val="000000" w:themeColor="text1"/>
          <w:sz w:val="21"/>
          <w:szCs w:val="21"/>
        </w:rPr>
      </w:pPr>
      <w:r w:rsidRPr="00C461B5">
        <w:rPr>
          <w:rFonts w:cs="Arial"/>
          <w:color w:val="000000" w:themeColor="text1"/>
          <w:sz w:val="21"/>
          <w:szCs w:val="21"/>
        </w:rPr>
        <w:t>Johann Tappeiner (Mitglied)</w:t>
      </w:r>
    </w:p>
    <w:p w14:paraId="52CA4F4C" w14:textId="77777777" w:rsidR="00BA765F" w:rsidRPr="00C461B5" w:rsidRDefault="00BA765F" w:rsidP="00BA765F">
      <w:pPr>
        <w:jc w:val="both"/>
        <w:rPr>
          <w:rFonts w:cs="Arial"/>
          <w:color w:val="000000" w:themeColor="text1"/>
          <w:sz w:val="21"/>
          <w:szCs w:val="21"/>
        </w:rPr>
      </w:pPr>
    </w:p>
    <w:p w14:paraId="18853F1B" w14:textId="59B1EA35" w:rsidR="00BA765F" w:rsidRPr="00096DAE" w:rsidRDefault="004E57E8" w:rsidP="00BA765F">
      <w:pPr>
        <w:jc w:val="both"/>
        <w:rPr>
          <w:rFonts w:cs="Arial"/>
          <w:color w:val="000000" w:themeColor="text1"/>
          <w:sz w:val="21"/>
          <w:szCs w:val="21"/>
        </w:rPr>
      </w:pPr>
      <w:r w:rsidRPr="00C461B5">
        <w:rPr>
          <w:rFonts w:cs="Arial"/>
          <w:color w:val="000000" w:themeColor="text1"/>
          <w:sz w:val="21"/>
          <w:szCs w:val="21"/>
        </w:rPr>
        <w:t xml:space="preserve">Als geistlicher Beirat gilt </w:t>
      </w:r>
      <w:r w:rsidR="00BA765F" w:rsidRPr="00C461B5">
        <w:rPr>
          <w:rFonts w:cs="Arial"/>
          <w:color w:val="000000" w:themeColor="text1"/>
          <w:sz w:val="21"/>
          <w:szCs w:val="21"/>
        </w:rPr>
        <w:t>Bernhard Holzer, Dekan</w:t>
      </w:r>
      <w:r w:rsidRPr="00C461B5">
        <w:rPr>
          <w:rFonts w:cs="Arial"/>
          <w:color w:val="000000" w:themeColor="text1"/>
          <w:sz w:val="21"/>
          <w:szCs w:val="21"/>
        </w:rPr>
        <w:t xml:space="preserve"> und </w:t>
      </w:r>
      <w:r w:rsidR="00BA765F" w:rsidRPr="00C461B5">
        <w:rPr>
          <w:rFonts w:cs="Arial"/>
          <w:color w:val="000000" w:themeColor="text1"/>
          <w:sz w:val="21"/>
          <w:szCs w:val="21"/>
        </w:rPr>
        <w:t xml:space="preserve">Dr. </w:t>
      </w:r>
      <w:r w:rsidR="00947DAE" w:rsidRPr="00C461B5">
        <w:rPr>
          <w:rFonts w:cs="Arial"/>
          <w:color w:val="000000" w:themeColor="text1"/>
          <w:sz w:val="21"/>
          <w:szCs w:val="21"/>
        </w:rPr>
        <w:t>Walter Gufler</w:t>
      </w:r>
      <w:r w:rsidR="00BA765F" w:rsidRPr="00C461B5">
        <w:rPr>
          <w:rFonts w:cs="Arial"/>
          <w:color w:val="000000" w:themeColor="text1"/>
          <w:sz w:val="21"/>
          <w:szCs w:val="21"/>
        </w:rPr>
        <w:t xml:space="preserve"> </w:t>
      </w:r>
      <w:r w:rsidRPr="00C461B5">
        <w:rPr>
          <w:rFonts w:cs="Arial"/>
          <w:color w:val="000000" w:themeColor="text1"/>
          <w:sz w:val="21"/>
          <w:szCs w:val="21"/>
        </w:rPr>
        <w:t xml:space="preserve">wurde als </w:t>
      </w:r>
      <w:r w:rsidR="00BA765F" w:rsidRPr="00C461B5">
        <w:rPr>
          <w:rFonts w:cs="Arial"/>
          <w:color w:val="000000" w:themeColor="text1"/>
          <w:sz w:val="21"/>
          <w:szCs w:val="21"/>
        </w:rPr>
        <w:t>Schriftführer</w:t>
      </w:r>
      <w:r w:rsidRPr="00096DAE">
        <w:rPr>
          <w:rFonts w:cs="Arial"/>
          <w:color w:val="000000" w:themeColor="text1"/>
          <w:sz w:val="21"/>
          <w:szCs w:val="21"/>
        </w:rPr>
        <w:t xml:space="preserve"> ernannt. Diese nehmen bei den Sitzungen des Zentralrates bei</w:t>
      </w:r>
      <w:r w:rsidR="0088242C" w:rsidRPr="00096DAE">
        <w:rPr>
          <w:rFonts w:cs="Arial"/>
          <w:color w:val="000000" w:themeColor="text1"/>
          <w:sz w:val="21"/>
          <w:szCs w:val="21"/>
        </w:rPr>
        <w:t>, sind aber nicht stimmberechtigt.</w:t>
      </w:r>
    </w:p>
    <w:p w14:paraId="57EDA77D" w14:textId="3D4FCFBB" w:rsidR="001575D7" w:rsidRPr="00130938" w:rsidRDefault="009C3CA1" w:rsidP="007A0E7E">
      <w:pPr>
        <w:jc w:val="both"/>
        <w:rPr>
          <w:rFonts w:cs="Arial"/>
          <w:color w:val="000000" w:themeColor="text1"/>
          <w:sz w:val="21"/>
          <w:szCs w:val="21"/>
        </w:rPr>
      </w:pPr>
      <w:r w:rsidRPr="00130938">
        <w:rPr>
          <w:rFonts w:cs="Arial"/>
          <w:color w:val="000000" w:themeColor="text1"/>
          <w:sz w:val="21"/>
          <w:szCs w:val="21"/>
        </w:rPr>
        <w:t>I</w:t>
      </w:r>
      <w:r w:rsidR="00364A77" w:rsidRPr="00130938">
        <w:rPr>
          <w:rFonts w:cs="Arial"/>
          <w:color w:val="000000" w:themeColor="text1"/>
          <w:sz w:val="21"/>
          <w:szCs w:val="21"/>
        </w:rPr>
        <w:t>m Jahr</w:t>
      </w:r>
      <w:r w:rsidRPr="00130938">
        <w:rPr>
          <w:rFonts w:cs="Arial"/>
          <w:color w:val="000000" w:themeColor="text1"/>
          <w:sz w:val="21"/>
          <w:szCs w:val="21"/>
        </w:rPr>
        <w:t>e</w:t>
      </w:r>
      <w:r w:rsidR="00364A77" w:rsidRPr="00130938">
        <w:rPr>
          <w:rFonts w:cs="Arial"/>
          <w:color w:val="000000" w:themeColor="text1"/>
          <w:sz w:val="21"/>
          <w:szCs w:val="21"/>
        </w:rPr>
        <w:t xml:space="preserve"> </w:t>
      </w:r>
      <w:r w:rsidR="00AE1A0D">
        <w:rPr>
          <w:rFonts w:cs="Arial"/>
          <w:color w:val="000000" w:themeColor="text1"/>
          <w:sz w:val="21"/>
          <w:szCs w:val="21"/>
        </w:rPr>
        <w:t>2024</w:t>
      </w:r>
      <w:r w:rsidRPr="00130938">
        <w:rPr>
          <w:rFonts w:cs="Arial"/>
          <w:color w:val="000000" w:themeColor="text1"/>
          <w:sz w:val="21"/>
          <w:szCs w:val="21"/>
        </w:rPr>
        <w:t xml:space="preserve"> fanden </w:t>
      </w:r>
      <w:r w:rsidR="00E57CF6">
        <w:rPr>
          <w:rFonts w:cs="Arial"/>
          <w:color w:val="000000" w:themeColor="text1"/>
          <w:sz w:val="21"/>
          <w:szCs w:val="21"/>
        </w:rPr>
        <w:t xml:space="preserve">fünf </w:t>
      </w:r>
      <w:r w:rsidR="007A0E7E" w:rsidRPr="00130938">
        <w:rPr>
          <w:rFonts w:cs="Arial"/>
          <w:color w:val="000000" w:themeColor="text1"/>
          <w:sz w:val="21"/>
          <w:szCs w:val="21"/>
        </w:rPr>
        <w:t xml:space="preserve"> Sitzungen zu jeweils ca. </w:t>
      </w:r>
      <w:r w:rsidR="007A0E7E" w:rsidRPr="00E57CF6">
        <w:rPr>
          <w:rFonts w:cs="Arial"/>
          <w:color w:val="000000" w:themeColor="text1"/>
          <w:sz w:val="21"/>
          <w:szCs w:val="21"/>
        </w:rPr>
        <w:t>vier</w:t>
      </w:r>
      <w:r w:rsidR="007A0E7E" w:rsidRPr="00130938">
        <w:rPr>
          <w:rFonts w:cs="Arial"/>
          <w:color w:val="000000" w:themeColor="text1"/>
          <w:sz w:val="21"/>
          <w:szCs w:val="21"/>
        </w:rPr>
        <w:t xml:space="preserve"> Stunden statt</w:t>
      </w:r>
      <w:r w:rsidRPr="00130938">
        <w:rPr>
          <w:rFonts w:cs="Arial"/>
          <w:color w:val="000000" w:themeColor="text1"/>
          <w:sz w:val="21"/>
          <w:szCs w:val="21"/>
        </w:rPr>
        <w:t>.</w:t>
      </w:r>
      <w:r w:rsidR="009327CB" w:rsidRPr="00130938">
        <w:rPr>
          <w:rFonts w:cs="Arial"/>
          <w:color w:val="000000" w:themeColor="text1"/>
          <w:sz w:val="21"/>
          <w:szCs w:val="21"/>
        </w:rPr>
        <w:t xml:space="preserve"> </w:t>
      </w:r>
    </w:p>
    <w:p w14:paraId="40851AEA" w14:textId="4D664F49" w:rsidR="00327733" w:rsidRPr="00BB0826" w:rsidRDefault="00327733" w:rsidP="008F02EE">
      <w:pPr>
        <w:pStyle w:val="sbbstandart"/>
        <w:ind w:left="0" w:right="0"/>
        <w:rPr>
          <w:rFonts w:cs="Arial"/>
          <w:sz w:val="21"/>
          <w:szCs w:val="21"/>
        </w:rPr>
      </w:pPr>
    </w:p>
    <w:p w14:paraId="68FC79E9" w14:textId="77777777" w:rsidR="00327733" w:rsidRPr="00BB0826" w:rsidRDefault="00327733" w:rsidP="008F02EE">
      <w:pPr>
        <w:pStyle w:val="sbbstandart"/>
        <w:ind w:left="0" w:right="0"/>
        <w:rPr>
          <w:rFonts w:cs="Arial"/>
          <w:sz w:val="21"/>
          <w:szCs w:val="21"/>
        </w:rPr>
      </w:pPr>
    </w:p>
    <w:p w14:paraId="3EBE4FD5" w14:textId="2B4F9ACC" w:rsidR="00A26654" w:rsidRPr="00B370A8" w:rsidRDefault="009A3BCC" w:rsidP="008F02EE">
      <w:pPr>
        <w:pStyle w:val="sbbstandart"/>
        <w:ind w:left="0" w:right="0"/>
        <w:rPr>
          <w:rFonts w:cs="Arial"/>
          <w:b/>
          <w:bCs/>
          <w:color w:val="538135" w:themeColor="accent6" w:themeShade="BF"/>
          <w:sz w:val="21"/>
          <w:szCs w:val="21"/>
        </w:rPr>
      </w:pPr>
      <w:r w:rsidRPr="00B370A8">
        <w:rPr>
          <w:rFonts w:cs="Arial"/>
          <w:b/>
          <w:bCs/>
          <w:color w:val="538135" w:themeColor="accent6" w:themeShade="BF"/>
          <w:sz w:val="21"/>
          <w:szCs w:val="21"/>
        </w:rPr>
        <w:t>3</w:t>
      </w:r>
      <w:r w:rsidR="00504AC2" w:rsidRPr="00B370A8">
        <w:rPr>
          <w:rFonts w:cs="Arial"/>
          <w:b/>
          <w:bCs/>
          <w:color w:val="538135" w:themeColor="accent6" w:themeShade="BF"/>
          <w:sz w:val="21"/>
          <w:szCs w:val="21"/>
        </w:rPr>
        <w:t>.</w:t>
      </w:r>
      <w:r w:rsidR="00DA4DB1" w:rsidRPr="00B370A8">
        <w:rPr>
          <w:rFonts w:cs="Arial"/>
          <w:b/>
          <w:bCs/>
          <w:color w:val="538135" w:themeColor="accent6" w:themeShade="BF"/>
          <w:sz w:val="21"/>
          <w:szCs w:val="21"/>
        </w:rPr>
        <w:t>4</w:t>
      </w:r>
      <w:r w:rsidR="00504AC2" w:rsidRPr="00B370A8">
        <w:rPr>
          <w:rFonts w:cs="Arial"/>
          <w:b/>
          <w:bCs/>
          <w:color w:val="538135" w:themeColor="accent6" w:themeShade="BF"/>
          <w:sz w:val="21"/>
          <w:szCs w:val="21"/>
        </w:rPr>
        <w:t xml:space="preserve"> </w:t>
      </w:r>
      <w:r w:rsidR="00A26654" w:rsidRPr="00B370A8">
        <w:rPr>
          <w:rFonts w:cs="Arial"/>
          <w:b/>
          <w:bCs/>
          <w:color w:val="538135" w:themeColor="accent6" w:themeShade="BF"/>
          <w:sz w:val="21"/>
          <w:szCs w:val="21"/>
        </w:rPr>
        <w:t xml:space="preserve">Der </w:t>
      </w:r>
      <w:r w:rsidR="008856BE" w:rsidRPr="00B370A8">
        <w:rPr>
          <w:rFonts w:cs="Arial"/>
          <w:b/>
          <w:bCs/>
          <w:color w:val="538135" w:themeColor="accent6" w:themeShade="BF"/>
          <w:sz w:val="21"/>
          <w:szCs w:val="21"/>
        </w:rPr>
        <w:t>Präsident des Zentralrates</w:t>
      </w:r>
    </w:p>
    <w:p w14:paraId="26097DEA" w14:textId="77777777" w:rsidR="00A26654" w:rsidRPr="00B370A8" w:rsidRDefault="00A26654" w:rsidP="008F02EE">
      <w:pPr>
        <w:pStyle w:val="sbbstandart"/>
        <w:ind w:left="0" w:right="0"/>
        <w:rPr>
          <w:rFonts w:cs="Arial"/>
          <w:sz w:val="21"/>
          <w:szCs w:val="21"/>
        </w:rPr>
      </w:pPr>
    </w:p>
    <w:p w14:paraId="44D32EFA" w14:textId="4D58485E" w:rsidR="00AA7D0D" w:rsidRPr="00B370A8" w:rsidRDefault="00AA7D0D" w:rsidP="008F02EE">
      <w:pPr>
        <w:pStyle w:val="sbbstandart"/>
        <w:ind w:left="0" w:right="0"/>
        <w:rPr>
          <w:rFonts w:cs="Arial"/>
          <w:color w:val="000000" w:themeColor="text1"/>
          <w:sz w:val="21"/>
          <w:szCs w:val="21"/>
        </w:rPr>
      </w:pPr>
      <w:r w:rsidRPr="00B370A8">
        <w:rPr>
          <w:rFonts w:cs="Arial"/>
          <w:color w:val="000000" w:themeColor="text1"/>
          <w:sz w:val="21"/>
          <w:szCs w:val="21"/>
        </w:rPr>
        <w:t>Der Präsident und dessen Stellvertretung werden im Rahmen der Vollversammlung von den Vertretern der Vinzenzkonferenzen und Helfergruppen gewählt. Dabei verfügt jede Vinzenzkonferenz und Helfergruppe, welche bis zu 50 Mitglieder hat, jeweils über zwei Delegierte mit je einem Stimmrecht; für zusätzliche 50 Mitglieder entsenden die betreffenden Vinzenzkonferenzen und Helfergruppen jeweils zwei weitere Delegierte.</w:t>
      </w:r>
    </w:p>
    <w:p w14:paraId="2A1ED76F" w14:textId="3F40E204" w:rsidR="00664534" w:rsidRPr="00B370A8" w:rsidRDefault="00664534" w:rsidP="008F02EE">
      <w:pPr>
        <w:pStyle w:val="sbbstandart"/>
        <w:ind w:left="0" w:right="0"/>
        <w:rPr>
          <w:rFonts w:cs="Arial"/>
          <w:color w:val="000000" w:themeColor="text1"/>
          <w:sz w:val="21"/>
          <w:szCs w:val="21"/>
        </w:rPr>
      </w:pPr>
      <w:r w:rsidRPr="00B370A8">
        <w:rPr>
          <w:rFonts w:cs="Arial"/>
          <w:color w:val="000000" w:themeColor="text1"/>
          <w:sz w:val="21"/>
          <w:szCs w:val="21"/>
        </w:rPr>
        <w:t>Der Präsident ist der gesetzliche Vertreter der Vinzenzgemeinschaft nach innen sowie außen</w:t>
      </w:r>
      <w:r w:rsidR="002D329C" w:rsidRPr="00B370A8">
        <w:rPr>
          <w:rFonts w:cs="Arial"/>
          <w:color w:val="000000" w:themeColor="text1"/>
          <w:sz w:val="21"/>
          <w:szCs w:val="21"/>
        </w:rPr>
        <w:t>.</w:t>
      </w:r>
    </w:p>
    <w:p w14:paraId="74D53DBC" w14:textId="42F73D7A" w:rsidR="00A26654" w:rsidRPr="00B370A8" w:rsidRDefault="00664534" w:rsidP="002C753C">
      <w:pPr>
        <w:pStyle w:val="sbbstandart"/>
        <w:ind w:left="0" w:right="0"/>
        <w:rPr>
          <w:rFonts w:cs="Arial"/>
          <w:sz w:val="21"/>
          <w:szCs w:val="21"/>
        </w:rPr>
      </w:pPr>
      <w:r w:rsidRPr="00B370A8">
        <w:rPr>
          <w:rFonts w:cs="Arial"/>
          <w:sz w:val="21"/>
          <w:szCs w:val="21"/>
        </w:rPr>
        <w:t xml:space="preserve">Amtierender Präsident ist Dr. </w:t>
      </w:r>
      <w:r w:rsidR="00B370A8" w:rsidRPr="00B370A8">
        <w:rPr>
          <w:rFonts w:cs="Arial"/>
          <w:sz w:val="21"/>
          <w:szCs w:val="21"/>
        </w:rPr>
        <w:t>Heinrich Erhard</w:t>
      </w:r>
      <w:r w:rsidRPr="00B370A8">
        <w:rPr>
          <w:rFonts w:cs="Arial"/>
          <w:sz w:val="21"/>
          <w:szCs w:val="21"/>
        </w:rPr>
        <w:t>, dem Soja Platzer stellvertretend als Vize zur Seite steht.</w:t>
      </w:r>
    </w:p>
    <w:p w14:paraId="60F1D9B1" w14:textId="77777777" w:rsidR="00664534" w:rsidRPr="00B370A8" w:rsidRDefault="00664534" w:rsidP="002C753C">
      <w:pPr>
        <w:pStyle w:val="sbbstandart"/>
        <w:ind w:left="0" w:right="0"/>
        <w:rPr>
          <w:rFonts w:cs="Arial"/>
          <w:sz w:val="21"/>
          <w:szCs w:val="21"/>
        </w:rPr>
      </w:pPr>
    </w:p>
    <w:p w14:paraId="4D55618C" w14:textId="77777777" w:rsidR="00811917" w:rsidRPr="00B370A8" w:rsidRDefault="00811917" w:rsidP="002C753C">
      <w:pPr>
        <w:pStyle w:val="sbbstandart"/>
        <w:ind w:left="0" w:right="0"/>
        <w:rPr>
          <w:rFonts w:cs="Arial"/>
          <w:sz w:val="21"/>
          <w:szCs w:val="21"/>
        </w:rPr>
      </w:pPr>
    </w:p>
    <w:p w14:paraId="1AADC33E" w14:textId="0250E722" w:rsidR="00F65387" w:rsidRPr="00A07763" w:rsidRDefault="00F65387" w:rsidP="00F65387">
      <w:pPr>
        <w:jc w:val="both"/>
        <w:rPr>
          <w:rFonts w:cs="Arial"/>
          <w:b/>
          <w:color w:val="538135" w:themeColor="accent6" w:themeShade="BF"/>
          <w:sz w:val="21"/>
          <w:szCs w:val="21"/>
        </w:rPr>
      </w:pPr>
      <w:r w:rsidRPr="00A07763">
        <w:rPr>
          <w:rFonts w:cs="Arial"/>
          <w:b/>
          <w:color w:val="538135" w:themeColor="accent6" w:themeShade="BF"/>
          <w:sz w:val="21"/>
          <w:szCs w:val="21"/>
        </w:rPr>
        <w:t xml:space="preserve">3.5 </w:t>
      </w:r>
      <w:r w:rsidR="004A1E74" w:rsidRPr="00A07763">
        <w:rPr>
          <w:rFonts w:cs="Arial"/>
          <w:b/>
          <w:color w:val="538135" w:themeColor="accent6" w:themeShade="BF"/>
          <w:sz w:val="21"/>
          <w:szCs w:val="21"/>
        </w:rPr>
        <w:t xml:space="preserve">Die </w:t>
      </w:r>
      <w:r w:rsidRPr="00A07763">
        <w:rPr>
          <w:rFonts w:cs="Arial"/>
          <w:b/>
          <w:color w:val="538135" w:themeColor="accent6" w:themeShade="BF"/>
          <w:sz w:val="21"/>
          <w:szCs w:val="21"/>
        </w:rPr>
        <w:t>Vinzenzkonferenzen und entsprechende Vorsitzende</w:t>
      </w:r>
    </w:p>
    <w:p w14:paraId="1727F239" w14:textId="77777777" w:rsidR="00F65387" w:rsidRPr="00A07763" w:rsidRDefault="00F65387" w:rsidP="00F65387">
      <w:pPr>
        <w:jc w:val="both"/>
        <w:rPr>
          <w:rFonts w:eastAsia="Times New Roman" w:cs="Arial"/>
          <w:color w:val="000000" w:themeColor="text1"/>
          <w:sz w:val="21"/>
          <w:szCs w:val="21"/>
          <w:lang w:eastAsia="de-DE"/>
        </w:rPr>
      </w:pPr>
    </w:p>
    <w:p w14:paraId="38A48D30" w14:textId="19D1FF19" w:rsidR="00F65387" w:rsidRPr="00A07763"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Der Zentralrat gestaltet die Vinzenzgemeinschaft territorial und/oder nach Aufgabengebieten in einzelnen Vinzenzkonferenzen aus, welche er je nach konkretem Fallbedarf errichtet, teilt, zusammenlegt oder Errichtungen zurücknimmt. Voraussetzung für jede Neuerrichtung von Vinzenzkonferenzen und Helfergruppen ist die Vorlage eines entsprechenden Antrages mit detaillierter Aufgabenbeschreibung beim Zentralrat, welcher die etwaige Gründung genehmigt.</w:t>
      </w:r>
    </w:p>
    <w:p w14:paraId="1BC94242" w14:textId="71D858DC" w:rsidR="00F65387" w:rsidRPr="00A07763"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Ebenso weist der Zentralrat territorial ungebundenen Vinzenzkonferenzen ein Aufgabengebiet zu. Es können auch Konferenzen errichtet werden, die ausschließlich jugendlichen Mitgliedern vorbehalten sind, wenn sich genügend Willige der betreffenden Altersklasse finden.</w:t>
      </w:r>
    </w:p>
    <w:p w14:paraId="12FF8CF6" w14:textId="77777777" w:rsidR="00F65387" w:rsidRPr="00A07763"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 xml:space="preserve">Die einzelnen Vinzenzkonferenzen sind Teil der Südtiroler Vinzenzgemeinschaft und somit auch Teil der „Conféderation Internationale de la Société de Saint Vincent de Paul“. Voraussetzung dafür ist, dass sie nach dem vorgegebenen Verfahren akkreditiert wurden; weiteres, dass sie ihre Tätigkeit ununterbrochen über den Mindestzeitraum von einem Jahr ausgeübt bzw. fortgesetzt und </w:t>
      </w:r>
      <w:r w:rsidRPr="00A07763">
        <w:rPr>
          <w:rFonts w:cs="Arial"/>
          <w:color w:val="000000" w:themeColor="text1"/>
          <w:sz w:val="21"/>
          <w:szCs w:val="21"/>
        </w:rPr>
        <w:lastRenderedPageBreak/>
        <w:t>ihr Wirken im entsprechenden Tätigkeits- und Kassenbericht dokumentiert haben.</w:t>
      </w:r>
    </w:p>
    <w:p w14:paraId="70CF6892" w14:textId="77777777" w:rsidR="00F65387" w:rsidRPr="00A07763"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Die Vinzenzkonferenzen entfalten ihre Tätigkeit im Rahmen der Satzung der Vinzenzgemeinschaft und etwaiger Vorgaben von deren Organen, im Übrigen aber frei, um den Bedürfnissen des jeweils gewählten Tätigkeitsfeldes, innerhalb einer oder mehreren Pfarreien, eines Heimes, eines Betriebes oder Ähnlichem am besten entsprechen zu können.</w:t>
      </w:r>
    </w:p>
    <w:p w14:paraId="5FEB9383" w14:textId="0EC92BA3" w:rsidR="00F65387" w:rsidRPr="00A07763"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 xml:space="preserve">Die der jeweiligen Vinzenzkonferenz zuzurechnenden Mitglieder der Vinzenzgemeinschaft, versammeln sich innerhalb der eigenen Vinzenzkonferenz, je nach Bedarf in der Regel 1x oder öfters im Monat, möglichst im Beisein eines von den Mitgliedern der Vinzenzkonferenz nach Anhörung des örtlich zuständigen Pfarrers zu wählenden geistlichen Beirates. Gebet, Lesung und Betreuungsbesuche sind die wesentlichen Bestandteile ihrer Tätigkeit. In den Versammlungen tragen sie ihre Erfahrungen zusammen und erörtern die bestmögliche Art der Hilfeleistung. </w:t>
      </w:r>
    </w:p>
    <w:p w14:paraId="31502022" w14:textId="569BCB74" w:rsidR="00F65387" w:rsidRPr="00A07763"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Jede Vinzenzkonferenz erstattet einen schriftlichen Jahresbericht an den Präsidenten/die Präsidentin des Zentralrates und an den Bezirksvorsitzenden/die Bezirksvorsitzende.</w:t>
      </w:r>
    </w:p>
    <w:p w14:paraId="3E6FFE99" w14:textId="61113AF0" w:rsidR="00B3579C" w:rsidRPr="00A07763" w:rsidRDefault="00B3579C" w:rsidP="00F65387">
      <w:pPr>
        <w:pStyle w:val="sbbstandart"/>
        <w:ind w:left="0" w:right="0"/>
        <w:rPr>
          <w:rFonts w:cs="Arial"/>
          <w:color w:val="000000" w:themeColor="text1"/>
          <w:sz w:val="21"/>
          <w:szCs w:val="21"/>
        </w:rPr>
      </w:pPr>
      <w:r w:rsidRPr="00A07763">
        <w:rPr>
          <w:rFonts w:cs="Arial"/>
          <w:color w:val="000000" w:themeColor="text1"/>
          <w:sz w:val="21"/>
          <w:szCs w:val="21"/>
        </w:rPr>
        <w:t>Die Mitglieder der einzelnen Vinzenzkonferenzen wählen, jeweils für drei Jahre, aus ihrer Mitte unter dem Vorsitz des jeweiligen Bezirksvorsitzenden oder des Stellvertreters den Vorsitzenden der Konferenz und den jeweiligen Stellvertreter.</w:t>
      </w:r>
    </w:p>
    <w:p w14:paraId="4DE30E70" w14:textId="54B1A767" w:rsidR="00F65387" w:rsidRPr="00F23D8E" w:rsidRDefault="00F65387" w:rsidP="00F65387">
      <w:pPr>
        <w:pStyle w:val="sbbstandart"/>
        <w:ind w:left="0" w:right="0"/>
        <w:rPr>
          <w:rFonts w:cs="Arial"/>
          <w:color w:val="000000" w:themeColor="text1"/>
          <w:sz w:val="21"/>
          <w:szCs w:val="21"/>
        </w:rPr>
      </w:pPr>
      <w:r w:rsidRPr="00A07763">
        <w:rPr>
          <w:rFonts w:cs="Arial"/>
          <w:color w:val="000000" w:themeColor="text1"/>
          <w:sz w:val="21"/>
          <w:szCs w:val="21"/>
        </w:rPr>
        <w:t xml:space="preserve">Neben den Vinzenzkonferenzen können sich auf spontane Helfergruppen von unterstützenden und/oder effektiven Mitgliedern bilden. Sie bilden keine eigenständigen Organe der Vinzenzgemeinschaft und sind deshalb in organisatorischer sowie verwaltungstechnischer Hinsicht </w:t>
      </w:r>
      <w:r w:rsidRPr="00F23D8E">
        <w:rPr>
          <w:rFonts w:cs="Arial"/>
          <w:color w:val="000000" w:themeColor="text1"/>
          <w:sz w:val="21"/>
          <w:szCs w:val="21"/>
        </w:rPr>
        <w:t>einer Vinzenzkonferenz oder dem Zentralrat angegliedert.</w:t>
      </w:r>
    </w:p>
    <w:p w14:paraId="73FD984F" w14:textId="77777777" w:rsidR="00F65387" w:rsidRPr="00F23D8E" w:rsidRDefault="00F65387" w:rsidP="00F65387">
      <w:pPr>
        <w:pStyle w:val="sbbstandart"/>
        <w:ind w:left="0" w:right="0"/>
        <w:rPr>
          <w:rFonts w:cs="Arial"/>
          <w:sz w:val="21"/>
          <w:szCs w:val="21"/>
        </w:rPr>
      </w:pPr>
    </w:p>
    <w:p w14:paraId="1C8CC652" w14:textId="77777777" w:rsidR="00811917" w:rsidRPr="00F23D8E" w:rsidRDefault="00811917" w:rsidP="00F65387">
      <w:pPr>
        <w:pStyle w:val="sbbstandart"/>
        <w:ind w:left="0" w:right="0"/>
        <w:rPr>
          <w:rFonts w:cs="Arial"/>
          <w:sz w:val="21"/>
          <w:szCs w:val="21"/>
        </w:rPr>
      </w:pPr>
    </w:p>
    <w:p w14:paraId="33AE5174" w14:textId="1EEFB3E5" w:rsidR="00400923" w:rsidRPr="00F23D8E" w:rsidRDefault="00664534" w:rsidP="00664534">
      <w:pPr>
        <w:jc w:val="both"/>
        <w:rPr>
          <w:rFonts w:cs="Arial"/>
          <w:b/>
          <w:color w:val="538135" w:themeColor="accent6" w:themeShade="BF"/>
          <w:sz w:val="21"/>
          <w:szCs w:val="21"/>
        </w:rPr>
      </w:pPr>
      <w:r w:rsidRPr="00F23D8E">
        <w:rPr>
          <w:rFonts w:cs="Arial"/>
          <w:b/>
          <w:color w:val="538135" w:themeColor="accent6" w:themeShade="BF"/>
          <w:sz w:val="21"/>
          <w:szCs w:val="21"/>
        </w:rPr>
        <w:t>3.</w:t>
      </w:r>
      <w:r w:rsidR="00F65387" w:rsidRPr="00F23D8E">
        <w:rPr>
          <w:rFonts w:cs="Arial"/>
          <w:b/>
          <w:color w:val="538135" w:themeColor="accent6" w:themeShade="BF"/>
          <w:sz w:val="21"/>
          <w:szCs w:val="21"/>
        </w:rPr>
        <w:t>6</w:t>
      </w:r>
      <w:r w:rsidRPr="00F23D8E">
        <w:rPr>
          <w:rFonts w:cs="Arial"/>
          <w:b/>
          <w:color w:val="538135" w:themeColor="accent6" w:themeShade="BF"/>
          <w:sz w:val="21"/>
          <w:szCs w:val="21"/>
        </w:rPr>
        <w:t xml:space="preserve"> </w:t>
      </w:r>
      <w:r w:rsidR="004A1E74" w:rsidRPr="00F23D8E">
        <w:rPr>
          <w:rFonts w:cs="Arial"/>
          <w:b/>
          <w:color w:val="538135" w:themeColor="accent6" w:themeShade="BF"/>
          <w:sz w:val="21"/>
          <w:szCs w:val="21"/>
        </w:rPr>
        <w:t xml:space="preserve">Die </w:t>
      </w:r>
      <w:r w:rsidRPr="00F23D8E">
        <w:rPr>
          <w:rFonts w:cs="Arial"/>
          <w:b/>
          <w:color w:val="538135" w:themeColor="accent6" w:themeShade="BF"/>
          <w:sz w:val="21"/>
          <w:szCs w:val="21"/>
        </w:rPr>
        <w:t>Bezirksversammlungen und Bezirksvorsitzende</w:t>
      </w:r>
    </w:p>
    <w:p w14:paraId="296DB4F8" w14:textId="77777777" w:rsidR="00664534" w:rsidRPr="00F23D8E" w:rsidRDefault="00664534" w:rsidP="00664534">
      <w:pPr>
        <w:jc w:val="both"/>
        <w:rPr>
          <w:rFonts w:eastAsia="Times New Roman" w:cs="Arial"/>
          <w:color w:val="000000" w:themeColor="text1"/>
          <w:sz w:val="21"/>
          <w:szCs w:val="21"/>
          <w:lang w:eastAsia="de-DE"/>
        </w:rPr>
      </w:pPr>
    </w:p>
    <w:p w14:paraId="5BAFFBA9" w14:textId="77777777" w:rsidR="00664534" w:rsidRPr="00F23D8E" w:rsidRDefault="00664534" w:rsidP="00664534">
      <w:p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Die einzelnen Vinzenzkonferenzen gruppieren sich in folgende Bezirke mit je eigenen Bezirksversammlungen, die mindestens einmal jährlich stattfinden:</w:t>
      </w:r>
    </w:p>
    <w:p w14:paraId="095678C9" w14:textId="1B4123FC" w:rsidR="00664534" w:rsidRPr="00F23D8E" w:rsidRDefault="00664534" w:rsidP="007604F6">
      <w:pPr>
        <w:pStyle w:val="Listenabsatz"/>
        <w:numPr>
          <w:ilvl w:val="0"/>
          <w:numId w:val="25"/>
        </w:num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 xml:space="preserve">Bozen Stadt  </w:t>
      </w:r>
    </w:p>
    <w:p w14:paraId="55646A32" w14:textId="1856E8EC" w:rsidR="00664534" w:rsidRPr="00F23D8E" w:rsidRDefault="00664534" w:rsidP="007604F6">
      <w:pPr>
        <w:pStyle w:val="Listenabsatz"/>
        <w:numPr>
          <w:ilvl w:val="0"/>
          <w:numId w:val="25"/>
        </w:num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 xml:space="preserve">Bozen Umgebung und Unterland  </w:t>
      </w:r>
    </w:p>
    <w:p w14:paraId="084ADC54" w14:textId="62B0FC3F" w:rsidR="00664534" w:rsidRPr="00F23D8E" w:rsidRDefault="00664534" w:rsidP="007604F6">
      <w:pPr>
        <w:pStyle w:val="Listenabsatz"/>
        <w:numPr>
          <w:ilvl w:val="0"/>
          <w:numId w:val="25"/>
        </w:num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Burggrafenamt</w:t>
      </w:r>
    </w:p>
    <w:p w14:paraId="3AF34607" w14:textId="51D2C9E0" w:rsidR="00664534" w:rsidRPr="00F23D8E" w:rsidRDefault="00664534" w:rsidP="007604F6">
      <w:pPr>
        <w:pStyle w:val="Listenabsatz"/>
        <w:numPr>
          <w:ilvl w:val="0"/>
          <w:numId w:val="25"/>
        </w:num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 xml:space="preserve">Vinschgau </w:t>
      </w:r>
    </w:p>
    <w:p w14:paraId="21D24746" w14:textId="01C6B515" w:rsidR="00664534" w:rsidRPr="00F23D8E" w:rsidRDefault="00664534" w:rsidP="007604F6">
      <w:pPr>
        <w:pStyle w:val="Listenabsatz"/>
        <w:numPr>
          <w:ilvl w:val="0"/>
          <w:numId w:val="25"/>
        </w:num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 xml:space="preserve">Eisack- und Wipptal </w:t>
      </w:r>
    </w:p>
    <w:p w14:paraId="1B04FBE8" w14:textId="3774CDCF" w:rsidR="00664534" w:rsidRPr="00F23D8E" w:rsidRDefault="00664534" w:rsidP="007604F6">
      <w:pPr>
        <w:pStyle w:val="Listenabsatz"/>
        <w:numPr>
          <w:ilvl w:val="0"/>
          <w:numId w:val="25"/>
        </w:num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 xml:space="preserve">Pustertal </w:t>
      </w:r>
    </w:p>
    <w:p w14:paraId="5E32AE6D" w14:textId="77777777" w:rsidR="002A7B95" w:rsidRPr="00F23D8E" w:rsidRDefault="002A7B95" w:rsidP="00664534">
      <w:pPr>
        <w:jc w:val="both"/>
        <w:rPr>
          <w:rFonts w:eastAsia="Times New Roman" w:cs="Arial"/>
          <w:color w:val="000000" w:themeColor="text1"/>
          <w:sz w:val="21"/>
          <w:szCs w:val="21"/>
          <w:lang w:eastAsia="de-DE"/>
        </w:rPr>
      </w:pPr>
    </w:p>
    <w:p w14:paraId="2940C4F4" w14:textId="39892A90" w:rsidR="00664534" w:rsidRPr="00F23D8E" w:rsidRDefault="00664534" w:rsidP="00664534">
      <w:p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Die maximale Anzahl der Konferenzen in den Bezirken soll die Zahl 15 nicht überschreiten.</w:t>
      </w:r>
    </w:p>
    <w:p w14:paraId="34D09E08" w14:textId="77777777" w:rsidR="00664534" w:rsidRPr="00F23D8E" w:rsidRDefault="00664534" w:rsidP="00664534">
      <w:p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 xml:space="preserve">Den Bezirksversammlungen obliegen im Rahmen der Vorgaben der Vollversammlung und des Zentralrates Entscheidungen betreffend den jeweiligen Bezirk. </w:t>
      </w:r>
    </w:p>
    <w:p w14:paraId="424B6722" w14:textId="16A45F21" w:rsidR="00664534" w:rsidRPr="00F23D8E" w:rsidRDefault="006100BB" w:rsidP="00664534">
      <w:p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D</w:t>
      </w:r>
      <w:r w:rsidR="00664534" w:rsidRPr="00F23D8E">
        <w:rPr>
          <w:rFonts w:eastAsia="Times New Roman" w:cs="Arial"/>
          <w:color w:val="000000" w:themeColor="text1"/>
          <w:sz w:val="21"/>
          <w:szCs w:val="21"/>
          <w:lang w:eastAsia="de-DE"/>
        </w:rPr>
        <w:t xml:space="preserve">ie Vinzenzkonferenzen und Helfergruppen </w:t>
      </w:r>
      <w:r w:rsidRPr="00F23D8E">
        <w:rPr>
          <w:rFonts w:eastAsia="Times New Roman" w:cs="Arial"/>
          <w:color w:val="000000" w:themeColor="text1"/>
          <w:sz w:val="21"/>
          <w:szCs w:val="21"/>
          <w:lang w:eastAsia="de-DE"/>
        </w:rPr>
        <w:t xml:space="preserve">wählen einen </w:t>
      </w:r>
      <w:r w:rsidR="00664534" w:rsidRPr="00F23D8E">
        <w:rPr>
          <w:rFonts w:eastAsia="Times New Roman" w:cs="Arial"/>
          <w:color w:val="000000" w:themeColor="text1"/>
          <w:sz w:val="21"/>
          <w:szCs w:val="21"/>
          <w:lang w:eastAsia="de-DE"/>
        </w:rPr>
        <w:t>Bezirksvorsitzende</w:t>
      </w:r>
      <w:r w:rsidRPr="00F23D8E">
        <w:rPr>
          <w:rFonts w:eastAsia="Times New Roman" w:cs="Arial"/>
          <w:color w:val="000000" w:themeColor="text1"/>
          <w:sz w:val="21"/>
          <w:szCs w:val="21"/>
          <w:lang w:eastAsia="de-DE"/>
        </w:rPr>
        <w:t>n</w:t>
      </w:r>
      <w:r w:rsidR="00664534" w:rsidRPr="00F23D8E">
        <w:rPr>
          <w:rFonts w:eastAsia="Times New Roman" w:cs="Arial"/>
          <w:color w:val="000000" w:themeColor="text1"/>
          <w:sz w:val="21"/>
          <w:szCs w:val="21"/>
          <w:lang w:eastAsia="de-DE"/>
        </w:rPr>
        <w:t xml:space="preserve"> ebenso wie dessen Stellvertreter, beide jeweils aus den Mitgliedern der Konferenzen und Helfergruppen des Bezirkes.</w:t>
      </w:r>
    </w:p>
    <w:p w14:paraId="61C04F1A" w14:textId="6F81EBDF" w:rsidR="00664534" w:rsidRPr="00F23D8E" w:rsidRDefault="00664534" w:rsidP="00664534">
      <w:p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Aufgabe der einzelnen Bezirksvorsitzenden und deren Stellvertreter ist das Beleben der Tätigkeiten der in ihrem jeweiligen Bezirk bestehenden Konferenzen und deren wechselseitige Abstimmung, die Zusammenarbeit mit anderen verwandten Gemeinschaften und der Besuch von Konferenzen.</w:t>
      </w:r>
    </w:p>
    <w:p w14:paraId="36D76FE6" w14:textId="29A78ACA" w:rsidR="00664534" w:rsidRPr="00F23D8E" w:rsidRDefault="00664534" w:rsidP="00664534">
      <w:pPr>
        <w:jc w:val="both"/>
        <w:rPr>
          <w:rFonts w:eastAsia="Times New Roman" w:cs="Arial"/>
          <w:color w:val="000000" w:themeColor="text1"/>
          <w:sz w:val="21"/>
          <w:szCs w:val="21"/>
          <w:lang w:eastAsia="de-DE"/>
        </w:rPr>
      </w:pPr>
      <w:r w:rsidRPr="00F23D8E">
        <w:rPr>
          <w:rFonts w:eastAsia="Times New Roman" w:cs="Arial"/>
          <w:color w:val="000000" w:themeColor="text1"/>
          <w:sz w:val="21"/>
          <w:szCs w:val="21"/>
          <w:lang w:eastAsia="de-DE"/>
        </w:rPr>
        <w:t>Die einzelnen Bezirksvorsitzenden unterbreiten dem Zentralrat alljährlich einen ausführlichen Tätigkeitsbericht.</w:t>
      </w:r>
    </w:p>
    <w:p w14:paraId="6BE7A554" w14:textId="77777777" w:rsidR="00664534" w:rsidRPr="00F23D8E" w:rsidRDefault="00664534" w:rsidP="00664534">
      <w:pPr>
        <w:jc w:val="both"/>
        <w:rPr>
          <w:rFonts w:eastAsia="Times New Roman" w:cs="Arial"/>
          <w:color w:val="000000" w:themeColor="text1"/>
          <w:sz w:val="21"/>
          <w:szCs w:val="21"/>
          <w:lang w:eastAsia="de-DE"/>
        </w:rPr>
      </w:pPr>
    </w:p>
    <w:p w14:paraId="18B44329" w14:textId="77777777" w:rsidR="00664534" w:rsidRPr="00F23D8E" w:rsidRDefault="00664534" w:rsidP="00664534">
      <w:pPr>
        <w:jc w:val="both"/>
        <w:rPr>
          <w:rFonts w:cs="Arial"/>
          <w:b/>
          <w:color w:val="538135" w:themeColor="accent6" w:themeShade="BF"/>
          <w:sz w:val="21"/>
          <w:szCs w:val="21"/>
        </w:rPr>
      </w:pPr>
    </w:p>
    <w:p w14:paraId="4177A83B" w14:textId="27C148B3" w:rsidR="001575D7" w:rsidRPr="000373B6" w:rsidRDefault="009A3BCC" w:rsidP="008F02EE">
      <w:pPr>
        <w:jc w:val="both"/>
        <w:rPr>
          <w:rFonts w:cs="Arial"/>
          <w:b/>
          <w:color w:val="538135" w:themeColor="accent6" w:themeShade="BF"/>
          <w:sz w:val="21"/>
          <w:szCs w:val="21"/>
        </w:rPr>
      </w:pPr>
      <w:r w:rsidRPr="000373B6">
        <w:rPr>
          <w:rFonts w:cs="Arial"/>
          <w:b/>
          <w:color w:val="538135" w:themeColor="accent6" w:themeShade="BF"/>
          <w:sz w:val="21"/>
          <w:szCs w:val="21"/>
        </w:rPr>
        <w:t>3</w:t>
      </w:r>
      <w:r w:rsidR="00504AC2" w:rsidRPr="000373B6">
        <w:rPr>
          <w:rFonts w:cs="Arial"/>
          <w:b/>
          <w:color w:val="538135" w:themeColor="accent6" w:themeShade="BF"/>
          <w:sz w:val="21"/>
          <w:szCs w:val="21"/>
        </w:rPr>
        <w:t>.</w:t>
      </w:r>
      <w:r w:rsidR="00360815" w:rsidRPr="000373B6">
        <w:rPr>
          <w:rFonts w:cs="Arial"/>
          <w:b/>
          <w:color w:val="538135" w:themeColor="accent6" w:themeShade="BF"/>
          <w:sz w:val="21"/>
          <w:szCs w:val="21"/>
        </w:rPr>
        <w:t>7</w:t>
      </w:r>
      <w:r w:rsidR="001575D7" w:rsidRPr="000373B6">
        <w:rPr>
          <w:rFonts w:cs="Arial"/>
          <w:b/>
          <w:color w:val="538135" w:themeColor="accent6" w:themeShade="BF"/>
          <w:sz w:val="21"/>
          <w:szCs w:val="21"/>
        </w:rPr>
        <w:t xml:space="preserve"> </w:t>
      </w:r>
      <w:r w:rsidR="00074031" w:rsidRPr="000373B6">
        <w:rPr>
          <w:rFonts w:cs="Arial"/>
          <w:b/>
          <w:color w:val="538135" w:themeColor="accent6" w:themeShade="BF"/>
          <w:sz w:val="21"/>
          <w:szCs w:val="21"/>
        </w:rPr>
        <w:t>Das Kontrollorgan</w:t>
      </w:r>
    </w:p>
    <w:p w14:paraId="267DB827" w14:textId="77777777" w:rsidR="001575D7" w:rsidRPr="000373B6" w:rsidRDefault="001575D7" w:rsidP="008F02EE">
      <w:pPr>
        <w:jc w:val="both"/>
        <w:rPr>
          <w:rFonts w:cs="Arial"/>
          <w:b/>
          <w:color w:val="538135" w:themeColor="accent6" w:themeShade="BF"/>
          <w:sz w:val="21"/>
          <w:szCs w:val="21"/>
        </w:rPr>
      </w:pPr>
    </w:p>
    <w:p w14:paraId="348C02EC" w14:textId="76BEF4E0" w:rsidR="000C4E2B" w:rsidRPr="000373B6" w:rsidRDefault="000C4E2B" w:rsidP="000C4E2B">
      <w:pPr>
        <w:pStyle w:val="Default"/>
        <w:spacing w:line="264" w:lineRule="auto"/>
        <w:jc w:val="both"/>
        <w:rPr>
          <w:rFonts w:eastAsiaTheme="minorHAnsi"/>
          <w:color w:val="000000" w:themeColor="text1"/>
          <w:sz w:val="21"/>
          <w:szCs w:val="21"/>
          <w:lang w:eastAsia="en-US"/>
        </w:rPr>
      </w:pPr>
      <w:r w:rsidRPr="000373B6">
        <w:rPr>
          <w:rFonts w:eastAsiaTheme="minorHAnsi"/>
          <w:color w:val="000000" w:themeColor="text1"/>
          <w:sz w:val="21"/>
          <w:szCs w:val="21"/>
          <w:lang w:eastAsia="en-US"/>
        </w:rPr>
        <w:t xml:space="preserve">Der „Dritte Sektor“ sieht für </w:t>
      </w:r>
      <w:r w:rsidR="00414335" w:rsidRPr="000373B6">
        <w:rPr>
          <w:rFonts w:eastAsiaTheme="minorHAnsi"/>
          <w:color w:val="000000" w:themeColor="text1"/>
          <w:sz w:val="21"/>
          <w:szCs w:val="21"/>
          <w:lang w:eastAsia="en-US"/>
        </w:rPr>
        <w:t>die Südtiroler Vinzenzgemeinschaft</w:t>
      </w:r>
      <w:r w:rsidRPr="000373B6">
        <w:rPr>
          <w:rFonts w:eastAsiaTheme="minorHAnsi"/>
          <w:color w:val="000000" w:themeColor="text1"/>
          <w:sz w:val="21"/>
          <w:szCs w:val="21"/>
          <w:lang w:eastAsia="en-US"/>
        </w:rPr>
        <w:t xml:space="preserve"> die Einsetzung und Beauftragung eines obligatorischen Kontrollorgans (eingetragenen Rechnungsprüfer) vor. </w:t>
      </w:r>
    </w:p>
    <w:p w14:paraId="37393EC1" w14:textId="26ADE034" w:rsidR="00414335" w:rsidRPr="000373B6" w:rsidRDefault="00414335" w:rsidP="00414335">
      <w:pPr>
        <w:widowControl w:val="0"/>
        <w:jc w:val="both"/>
        <w:rPr>
          <w:rFonts w:cs="Arial"/>
          <w:color w:val="000000" w:themeColor="text1"/>
          <w:sz w:val="21"/>
          <w:szCs w:val="21"/>
        </w:rPr>
      </w:pPr>
      <w:r w:rsidRPr="000373B6">
        <w:rPr>
          <w:rFonts w:cs="Arial"/>
          <w:color w:val="000000" w:themeColor="text1"/>
          <w:sz w:val="21"/>
          <w:szCs w:val="21"/>
        </w:rPr>
        <w:t xml:space="preserve">Aufgabe des Kontrollorgans ist es, über die Beachtung der Gesetze und des Statutes sowie die Einhaltung der Prinzipien einer korrekten Verwaltung zu wachen. Darüber hinaus wacht das Kontrollorgan darüber, ob die Strukturen der Vinzenzgemeinschaft in Bezug auf Organisation, </w:t>
      </w:r>
      <w:r w:rsidRPr="000373B6">
        <w:rPr>
          <w:rFonts w:cs="Arial"/>
          <w:color w:val="000000" w:themeColor="text1"/>
          <w:sz w:val="21"/>
          <w:szCs w:val="21"/>
        </w:rPr>
        <w:lastRenderedPageBreak/>
        <w:t>Verwaltung und Buchhaltung angemessen sind, sowie über das konkrete Funktionieren dieser Strukturen.</w:t>
      </w:r>
    </w:p>
    <w:p w14:paraId="37C5FEFC" w14:textId="2A56965A" w:rsidR="00414335" w:rsidRPr="000373B6" w:rsidRDefault="00414335" w:rsidP="00414335">
      <w:pPr>
        <w:widowControl w:val="0"/>
        <w:jc w:val="both"/>
        <w:rPr>
          <w:rFonts w:cs="Arial"/>
          <w:color w:val="000000" w:themeColor="text1"/>
          <w:sz w:val="21"/>
          <w:szCs w:val="21"/>
        </w:rPr>
      </w:pPr>
      <w:r w:rsidRPr="000373B6">
        <w:rPr>
          <w:rFonts w:cs="Arial"/>
          <w:color w:val="000000" w:themeColor="text1"/>
          <w:sz w:val="21"/>
          <w:szCs w:val="21"/>
        </w:rPr>
        <w:t>Das Kontrollorgan berichtet alljährlich in der Vollversammlung über die durchgeführten Überprüfungen.</w:t>
      </w:r>
    </w:p>
    <w:p w14:paraId="40E78F6D" w14:textId="346FFDC7" w:rsidR="000F36FC" w:rsidRPr="000373B6" w:rsidRDefault="00414335" w:rsidP="00414335">
      <w:pPr>
        <w:widowControl w:val="0"/>
        <w:jc w:val="both"/>
        <w:rPr>
          <w:rFonts w:cs="Arial"/>
          <w:color w:val="000000" w:themeColor="text1"/>
          <w:sz w:val="21"/>
          <w:szCs w:val="21"/>
        </w:rPr>
      </w:pPr>
      <w:bookmarkStart w:id="2" w:name="_Hlk67298076"/>
      <w:r w:rsidRPr="000373B6">
        <w:rPr>
          <w:rFonts w:cs="Arial"/>
          <w:color w:val="000000" w:themeColor="text1"/>
          <w:sz w:val="21"/>
          <w:szCs w:val="21"/>
        </w:rPr>
        <w:t>Mitglieder des Kontrollorgans sind</w:t>
      </w:r>
      <w:bookmarkEnd w:id="2"/>
      <w:r w:rsidRPr="000373B6">
        <w:rPr>
          <w:rFonts w:cs="Arial"/>
          <w:color w:val="000000" w:themeColor="text1"/>
          <w:sz w:val="21"/>
          <w:szCs w:val="21"/>
        </w:rPr>
        <w:t xml:space="preserve"> </w:t>
      </w:r>
      <w:r w:rsidR="000F36FC" w:rsidRPr="000373B6">
        <w:rPr>
          <w:rFonts w:cs="Arial"/>
          <w:color w:val="000000" w:themeColor="text1"/>
          <w:sz w:val="21"/>
          <w:szCs w:val="21"/>
        </w:rPr>
        <w:t>Dr. Werner Teutsch</w:t>
      </w:r>
      <w:r w:rsidRPr="000373B6">
        <w:rPr>
          <w:rFonts w:cs="Arial"/>
          <w:color w:val="000000" w:themeColor="text1"/>
          <w:sz w:val="21"/>
          <w:szCs w:val="21"/>
        </w:rPr>
        <w:t xml:space="preserve"> und </w:t>
      </w:r>
      <w:r w:rsidR="000F36FC" w:rsidRPr="000373B6">
        <w:rPr>
          <w:rFonts w:cs="Arial"/>
          <w:color w:val="000000" w:themeColor="text1"/>
          <w:sz w:val="21"/>
          <w:szCs w:val="21"/>
        </w:rPr>
        <w:t>Markus Craffonara</w:t>
      </w:r>
      <w:r w:rsidRPr="000373B6">
        <w:rPr>
          <w:rFonts w:cs="Arial"/>
          <w:color w:val="000000" w:themeColor="text1"/>
          <w:sz w:val="21"/>
          <w:szCs w:val="21"/>
        </w:rPr>
        <w:t>.</w:t>
      </w:r>
    </w:p>
    <w:p w14:paraId="56E5F095" w14:textId="77777777" w:rsidR="00327733" w:rsidRPr="000373B6" w:rsidRDefault="00327733" w:rsidP="008F02EE">
      <w:pPr>
        <w:jc w:val="both"/>
        <w:rPr>
          <w:rFonts w:cs="Arial"/>
          <w:color w:val="000000" w:themeColor="text1"/>
          <w:sz w:val="21"/>
          <w:szCs w:val="21"/>
        </w:rPr>
      </w:pPr>
    </w:p>
    <w:p w14:paraId="0CD8CB7D" w14:textId="77777777" w:rsidR="00811917" w:rsidRPr="000373B6" w:rsidRDefault="00811917" w:rsidP="008F02EE">
      <w:pPr>
        <w:jc w:val="both"/>
        <w:rPr>
          <w:rFonts w:cs="Arial"/>
          <w:color w:val="000000" w:themeColor="text1"/>
          <w:sz w:val="21"/>
          <w:szCs w:val="21"/>
        </w:rPr>
      </w:pPr>
    </w:p>
    <w:p w14:paraId="026B9FFF" w14:textId="7AE13326" w:rsidR="00D00CB3" w:rsidRPr="009B44BE" w:rsidRDefault="009A3BCC" w:rsidP="008F02EE">
      <w:pPr>
        <w:jc w:val="both"/>
        <w:rPr>
          <w:rFonts w:cs="Arial"/>
          <w:b/>
          <w:bCs/>
          <w:color w:val="538135" w:themeColor="accent6" w:themeShade="BF"/>
          <w:sz w:val="21"/>
          <w:szCs w:val="21"/>
        </w:rPr>
      </w:pPr>
      <w:r w:rsidRPr="009B44BE">
        <w:rPr>
          <w:rFonts w:cs="Arial"/>
          <w:b/>
          <w:bCs/>
          <w:color w:val="538135" w:themeColor="accent6" w:themeShade="BF"/>
          <w:sz w:val="21"/>
          <w:szCs w:val="21"/>
        </w:rPr>
        <w:t>3</w:t>
      </w:r>
      <w:r w:rsidR="00D00CB3" w:rsidRPr="009B44BE">
        <w:rPr>
          <w:rFonts w:cs="Arial"/>
          <w:b/>
          <w:bCs/>
          <w:color w:val="538135" w:themeColor="accent6" w:themeShade="BF"/>
          <w:sz w:val="21"/>
          <w:szCs w:val="21"/>
        </w:rPr>
        <w:t>.</w:t>
      </w:r>
      <w:r w:rsidR="00360815" w:rsidRPr="009B44BE">
        <w:rPr>
          <w:rFonts w:cs="Arial"/>
          <w:b/>
          <w:bCs/>
          <w:color w:val="538135" w:themeColor="accent6" w:themeShade="BF"/>
          <w:sz w:val="21"/>
          <w:szCs w:val="21"/>
        </w:rPr>
        <w:t>8</w:t>
      </w:r>
      <w:r w:rsidR="00D00CB3" w:rsidRPr="009B44BE">
        <w:rPr>
          <w:rFonts w:cs="Arial"/>
          <w:b/>
          <w:bCs/>
          <w:color w:val="538135" w:themeColor="accent6" w:themeShade="BF"/>
          <w:sz w:val="21"/>
          <w:szCs w:val="21"/>
        </w:rPr>
        <w:t xml:space="preserve"> Netzwerke – Stakeholder</w:t>
      </w:r>
    </w:p>
    <w:p w14:paraId="51D23830" w14:textId="77777777" w:rsidR="00D00CB3" w:rsidRPr="009B44BE" w:rsidRDefault="00D00CB3" w:rsidP="008F02EE">
      <w:pPr>
        <w:jc w:val="both"/>
        <w:rPr>
          <w:rFonts w:cs="Arial"/>
          <w:sz w:val="21"/>
          <w:szCs w:val="21"/>
        </w:rPr>
      </w:pPr>
    </w:p>
    <w:p w14:paraId="42B5BBF2" w14:textId="507E50B0" w:rsidR="00D00CB3" w:rsidRPr="009B44BE" w:rsidRDefault="00D00CB3" w:rsidP="00D00CB3">
      <w:pPr>
        <w:jc w:val="both"/>
        <w:rPr>
          <w:sz w:val="21"/>
          <w:szCs w:val="21"/>
        </w:rPr>
      </w:pPr>
      <w:r w:rsidRPr="009B44BE">
        <w:rPr>
          <w:sz w:val="21"/>
          <w:szCs w:val="21"/>
        </w:rPr>
        <w:t>Stakeholder sind jene Einzelpersonen, Gruppen und Organisationen, die die Erreichung der Ziele einer Organisation beeinflussen können oder von ihnen beeinflusst werden. Wörtlich bedeutet "Stakeholder" eine Person, die ein direktes oder indirektes legitimes Interesse an den Organisations- und Managementsystemen einer Organisation hat, entweder weil sie direkt beteiligt ist oder weil sie indirekt von den Auswirkungen der Handlungen der Organisation betroffen ist. Die Sozialbilanz richtet sich an sie, damit sie beurteilen können, inwieweit die Tätigkeit de</w:t>
      </w:r>
      <w:r w:rsidR="00D21B98" w:rsidRPr="009B44BE">
        <w:rPr>
          <w:sz w:val="21"/>
          <w:szCs w:val="21"/>
        </w:rPr>
        <w:t>r Südtiroler Vinzenzgemeinschaft</w:t>
      </w:r>
      <w:r w:rsidRPr="009B44BE">
        <w:rPr>
          <w:sz w:val="21"/>
          <w:szCs w:val="21"/>
        </w:rPr>
        <w:t xml:space="preserve"> mit der erklärten Mission kohärent ist und ihren Erwartungen entspricht. Die wichtigsten internen und externen Stakeholder können in die folgenden Kategorien eingeteilt werden</w:t>
      </w:r>
      <w:r w:rsidR="002D329C" w:rsidRPr="009B44BE">
        <w:rPr>
          <w:sz w:val="21"/>
          <w:szCs w:val="21"/>
        </w:rPr>
        <w:t>:</w:t>
      </w:r>
    </w:p>
    <w:p w14:paraId="3BF5629B" w14:textId="22EC0340" w:rsidR="00590C21" w:rsidRPr="009B44BE" w:rsidRDefault="00590C21" w:rsidP="00590C21">
      <w:pPr>
        <w:jc w:val="both"/>
        <w:rPr>
          <w:sz w:val="21"/>
          <w:szCs w:val="21"/>
        </w:rPr>
      </w:pPr>
      <w:r w:rsidRPr="009B44BE">
        <w:rPr>
          <w:sz w:val="21"/>
          <w:szCs w:val="21"/>
        </w:rPr>
        <w:t xml:space="preserve">• Stakeholder, die sich an der Führung </w:t>
      </w:r>
      <w:r w:rsidR="00D21B98" w:rsidRPr="009B44BE">
        <w:rPr>
          <w:sz w:val="21"/>
          <w:szCs w:val="21"/>
        </w:rPr>
        <w:t>der Vinzenzgemeinschaft</w:t>
      </w:r>
      <w:r w:rsidRPr="009B44BE">
        <w:rPr>
          <w:sz w:val="21"/>
          <w:szCs w:val="21"/>
        </w:rPr>
        <w:t xml:space="preserve"> beteiligen</w:t>
      </w:r>
    </w:p>
    <w:p w14:paraId="054047E2" w14:textId="7F6CD081" w:rsidR="00D00CB3" w:rsidRPr="009B44BE" w:rsidRDefault="00D00CB3" w:rsidP="00D00CB3">
      <w:pPr>
        <w:jc w:val="both"/>
        <w:rPr>
          <w:sz w:val="21"/>
          <w:szCs w:val="21"/>
        </w:rPr>
      </w:pPr>
      <w:r w:rsidRPr="009B44BE">
        <w:rPr>
          <w:sz w:val="21"/>
          <w:szCs w:val="21"/>
        </w:rPr>
        <w:t xml:space="preserve">• Stakeholder, die die Tätigkeiten </w:t>
      </w:r>
      <w:r w:rsidR="00D21B98" w:rsidRPr="009B44BE">
        <w:rPr>
          <w:sz w:val="21"/>
          <w:szCs w:val="21"/>
        </w:rPr>
        <w:t xml:space="preserve">der Vinzenzgemeinschaft </w:t>
      </w:r>
      <w:r w:rsidRPr="009B44BE">
        <w:rPr>
          <w:sz w:val="21"/>
          <w:szCs w:val="21"/>
        </w:rPr>
        <w:t>finanzieren</w:t>
      </w:r>
    </w:p>
    <w:p w14:paraId="4DCBE5B4" w14:textId="51F8EB1D" w:rsidR="004847BC" w:rsidRPr="009B44BE" w:rsidRDefault="00D00CB3" w:rsidP="00D00CB3">
      <w:pPr>
        <w:jc w:val="both"/>
        <w:rPr>
          <w:sz w:val="21"/>
          <w:szCs w:val="21"/>
        </w:rPr>
      </w:pPr>
      <w:r w:rsidRPr="009B44BE">
        <w:rPr>
          <w:sz w:val="21"/>
          <w:szCs w:val="21"/>
        </w:rPr>
        <w:t>• Stakeholder, die die Unterstüt</w:t>
      </w:r>
      <w:r w:rsidR="004847BC" w:rsidRPr="009B44BE">
        <w:rPr>
          <w:sz w:val="21"/>
          <w:szCs w:val="21"/>
        </w:rPr>
        <w:t>z</w:t>
      </w:r>
      <w:r w:rsidRPr="009B44BE">
        <w:rPr>
          <w:sz w:val="21"/>
          <w:szCs w:val="21"/>
        </w:rPr>
        <w:t>ungs</w:t>
      </w:r>
      <w:r w:rsidR="004847BC" w:rsidRPr="009B44BE">
        <w:rPr>
          <w:sz w:val="21"/>
          <w:szCs w:val="21"/>
        </w:rPr>
        <w:t>hilfen und Beratungen</w:t>
      </w:r>
      <w:r w:rsidRPr="009B44BE">
        <w:rPr>
          <w:sz w:val="21"/>
          <w:szCs w:val="21"/>
        </w:rPr>
        <w:t xml:space="preserve"> </w:t>
      </w:r>
      <w:r w:rsidR="00D21B98" w:rsidRPr="009B44BE">
        <w:rPr>
          <w:sz w:val="21"/>
          <w:szCs w:val="21"/>
        </w:rPr>
        <w:t xml:space="preserve">der Vinzenzgemeinschaft </w:t>
      </w:r>
      <w:r w:rsidRPr="009B44BE">
        <w:rPr>
          <w:sz w:val="21"/>
          <w:szCs w:val="21"/>
        </w:rPr>
        <w:t>nutzen</w:t>
      </w:r>
    </w:p>
    <w:p w14:paraId="1ADC4A08" w14:textId="55CB97E1" w:rsidR="004847BC" w:rsidRPr="009B44BE" w:rsidRDefault="00D00CB3" w:rsidP="00D00CB3">
      <w:pPr>
        <w:jc w:val="both"/>
        <w:rPr>
          <w:sz w:val="21"/>
          <w:szCs w:val="21"/>
        </w:rPr>
      </w:pPr>
      <w:r w:rsidRPr="009B44BE">
        <w:rPr>
          <w:sz w:val="21"/>
          <w:szCs w:val="21"/>
        </w:rPr>
        <w:t>• Stakeholder</w:t>
      </w:r>
      <w:r w:rsidR="004847BC" w:rsidRPr="009B44BE">
        <w:rPr>
          <w:sz w:val="21"/>
          <w:szCs w:val="21"/>
        </w:rPr>
        <w:t>, d</w:t>
      </w:r>
      <w:r w:rsidRPr="009B44BE">
        <w:rPr>
          <w:sz w:val="21"/>
          <w:szCs w:val="21"/>
        </w:rPr>
        <w:t xml:space="preserve">ie für </w:t>
      </w:r>
      <w:r w:rsidR="00D21B98" w:rsidRPr="009B44BE">
        <w:rPr>
          <w:sz w:val="21"/>
          <w:szCs w:val="21"/>
        </w:rPr>
        <w:t xml:space="preserve">die Vinzenzgemeinschaft </w:t>
      </w:r>
      <w:r w:rsidRPr="009B44BE">
        <w:rPr>
          <w:sz w:val="21"/>
          <w:szCs w:val="21"/>
        </w:rPr>
        <w:t>arbeiten</w:t>
      </w:r>
    </w:p>
    <w:p w14:paraId="7AD6DE70" w14:textId="3D3DC985" w:rsidR="00590C21" w:rsidRPr="009B44BE" w:rsidRDefault="00590C21" w:rsidP="00590C21">
      <w:pPr>
        <w:jc w:val="both"/>
        <w:rPr>
          <w:sz w:val="21"/>
          <w:szCs w:val="21"/>
        </w:rPr>
      </w:pPr>
      <w:r w:rsidRPr="009B44BE">
        <w:rPr>
          <w:sz w:val="21"/>
          <w:szCs w:val="21"/>
        </w:rPr>
        <w:t xml:space="preserve">• Stakeholder, die mit </w:t>
      </w:r>
      <w:r w:rsidR="00D21B98" w:rsidRPr="009B44BE">
        <w:rPr>
          <w:sz w:val="21"/>
          <w:szCs w:val="21"/>
        </w:rPr>
        <w:t xml:space="preserve">der Vinzenzgemeinschaft </w:t>
      </w:r>
      <w:r w:rsidRPr="009B44BE">
        <w:rPr>
          <w:sz w:val="21"/>
          <w:szCs w:val="21"/>
        </w:rPr>
        <w:t>zusammenarbeiten</w:t>
      </w:r>
    </w:p>
    <w:p w14:paraId="327B5579" w14:textId="7AD5E8C1" w:rsidR="004847BC" w:rsidRPr="009B44BE" w:rsidRDefault="00D00CB3" w:rsidP="00D00CB3">
      <w:pPr>
        <w:jc w:val="both"/>
        <w:rPr>
          <w:sz w:val="21"/>
          <w:szCs w:val="21"/>
        </w:rPr>
      </w:pPr>
      <w:r w:rsidRPr="009B44BE">
        <w:rPr>
          <w:sz w:val="21"/>
          <w:szCs w:val="21"/>
        </w:rPr>
        <w:t>• Stakeholder</w:t>
      </w:r>
      <w:r w:rsidR="00590C21" w:rsidRPr="009B44BE">
        <w:rPr>
          <w:sz w:val="21"/>
          <w:szCs w:val="21"/>
        </w:rPr>
        <w:t>,</w:t>
      </w:r>
      <w:r w:rsidRPr="009B44BE">
        <w:rPr>
          <w:sz w:val="21"/>
          <w:szCs w:val="21"/>
        </w:rPr>
        <w:t xml:space="preserve"> die die Legitimität </w:t>
      </w:r>
      <w:r w:rsidR="004847BC" w:rsidRPr="009B44BE">
        <w:rPr>
          <w:sz w:val="21"/>
          <w:szCs w:val="21"/>
        </w:rPr>
        <w:t xml:space="preserve">und Tätigkeit </w:t>
      </w:r>
      <w:r w:rsidR="00D21B98" w:rsidRPr="009B44BE">
        <w:rPr>
          <w:sz w:val="21"/>
          <w:szCs w:val="21"/>
        </w:rPr>
        <w:t xml:space="preserve">der Vinzenzgemeinschaft </w:t>
      </w:r>
      <w:r w:rsidR="004847BC" w:rsidRPr="009B44BE">
        <w:rPr>
          <w:sz w:val="21"/>
          <w:szCs w:val="21"/>
        </w:rPr>
        <w:t>kontrollieren</w:t>
      </w:r>
    </w:p>
    <w:p w14:paraId="07CA4DE4" w14:textId="771ADA4C" w:rsidR="004847BC" w:rsidRPr="009B44BE" w:rsidRDefault="004847BC" w:rsidP="00D00CB3">
      <w:pPr>
        <w:jc w:val="both"/>
        <w:rPr>
          <w:sz w:val="21"/>
          <w:szCs w:val="21"/>
        </w:rPr>
      </w:pPr>
    </w:p>
    <w:tbl>
      <w:tblPr>
        <w:tblStyle w:val="EinfacheTabelle2"/>
        <w:tblW w:w="0" w:type="auto"/>
        <w:tblLook w:val="04A0" w:firstRow="1" w:lastRow="0" w:firstColumn="1" w:lastColumn="0" w:noHBand="0" w:noVBand="1"/>
      </w:tblPr>
      <w:tblGrid>
        <w:gridCol w:w="3478"/>
        <w:gridCol w:w="5594"/>
      </w:tblGrid>
      <w:tr w:rsidR="004847BC" w:rsidRPr="009B44BE" w14:paraId="7600D94C" w14:textId="77777777" w:rsidTr="00034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tcBorders>
              <w:top w:val="single" w:sz="24" w:space="0" w:color="538135" w:themeColor="accent6" w:themeShade="BF"/>
              <w:bottom w:val="single" w:sz="24" w:space="0" w:color="538135" w:themeColor="accent6" w:themeShade="BF"/>
            </w:tcBorders>
          </w:tcPr>
          <w:p w14:paraId="2EBA2402" w14:textId="77777777" w:rsidR="004847BC" w:rsidRPr="009B44BE" w:rsidRDefault="004847BC" w:rsidP="00034517">
            <w:pPr>
              <w:rPr>
                <w:sz w:val="21"/>
                <w:szCs w:val="21"/>
              </w:rPr>
            </w:pPr>
            <w:r w:rsidRPr="009B44BE">
              <w:rPr>
                <w:sz w:val="21"/>
                <w:szCs w:val="21"/>
              </w:rPr>
              <w:t>Wer führt uns?</w:t>
            </w:r>
          </w:p>
        </w:tc>
        <w:tc>
          <w:tcPr>
            <w:tcW w:w="7455" w:type="dxa"/>
            <w:tcBorders>
              <w:top w:val="single" w:sz="24" w:space="0" w:color="538135" w:themeColor="accent6" w:themeShade="BF"/>
              <w:bottom w:val="single" w:sz="24" w:space="0" w:color="538135" w:themeColor="accent6" w:themeShade="BF"/>
            </w:tcBorders>
          </w:tcPr>
          <w:p w14:paraId="36041F71" w14:textId="77777777" w:rsidR="004847BC" w:rsidRPr="009B44BE" w:rsidRDefault="004847BC" w:rsidP="007604F6">
            <w:pPr>
              <w:pStyle w:val="Listenabsatz"/>
              <w:numPr>
                <w:ilvl w:val="0"/>
                <w:numId w:val="13"/>
              </w:numPr>
              <w:cnfStyle w:val="100000000000" w:firstRow="1" w:lastRow="0" w:firstColumn="0" w:lastColumn="0" w:oddVBand="0" w:evenVBand="0" w:oddHBand="0" w:evenHBand="0" w:firstRowFirstColumn="0" w:firstRowLastColumn="0" w:lastRowFirstColumn="0" w:lastRowLastColumn="0"/>
              <w:rPr>
                <w:b w:val="0"/>
                <w:bCs w:val="0"/>
                <w:sz w:val="21"/>
                <w:szCs w:val="21"/>
              </w:rPr>
            </w:pPr>
            <w:r w:rsidRPr="009B44BE">
              <w:rPr>
                <w:b w:val="0"/>
                <w:bCs w:val="0"/>
                <w:sz w:val="21"/>
                <w:szCs w:val="21"/>
              </w:rPr>
              <w:t>Mitgliederversammlung</w:t>
            </w:r>
          </w:p>
          <w:p w14:paraId="57370D2A" w14:textId="708ECBF5" w:rsidR="004847BC" w:rsidRPr="009B44BE" w:rsidRDefault="00D21B98" w:rsidP="007604F6">
            <w:pPr>
              <w:pStyle w:val="Listenabsatz"/>
              <w:numPr>
                <w:ilvl w:val="0"/>
                <w:numId w:val="13"/>
              </w:numPr>
              <w:cnfStyle w:val="100000000000" w:firstRow="1" w:lastRow="0" w:firstColumn="0" w:lastColumn="0" w:oddVBand="0" w:evenVBand="0" w:oddHBand="0" w:evenHBand="0" w:firstRowFirstColumn="0" w:firstRowLastColumn="0" w:lastRowFirstColumn="0" w:lastRowLastColumn="0"/>
              <w:rPr>
                <w:b w:val="0"/>
                <w:bCs w:val="0"/>
                <w:sz w:val="21"/>
                <w:szCs w:val="21"/>
              </w:rPr>
            </w:pPr>
            <w:r w:rsidRPr="009B44BE">
              <w:rPr>
                <w:b w:val="0"/>
                <w:bCs w:val="0"/>
                <w:sz w:val="21"/>
                <w:szCs w:val="21"/>
              </w:rPr>
              <w:t>Zentralrat</w:t>
            </w:r>
          </w:p>
        </w:tc>
      </w:tr>
      <w:tr w:rsidR="004847BC" w:rsidRPr="009B44BE" w14:paraId="26ED6745" w14:textId="77777777" w:rsidTr="00034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tcBorders>
              <w:top w:val="single" w:sz="24" w:space="0" w:color="538135" w:themeColor="accent6" w:themeShade="BF"/>
              <w:bottom w:val="single" w:sz="24" w:space="0" w:color="538135" w:themeColor="accent6" w:themeShade="BF"/>
            </w:tcBorders>
          </w:tcPr>
          <w:p w14:paraId="199D3F09" w14:textId="77777777" w:rsidR="004847BC" w:rsidRPr="009B44BE" w:rsidRDefault="004847BC" w:rsidP="00034517">
            <w:pPr>
              <w:rPr>
                <w:sz w:val="21"/>
                <w:szCs w:val="21"/>
              </w:rPr>
            </w:pPr>
            <w:r w:rsidRPr="009B44BE">
              <w:rPr>
                <w:sz w:val="21"/>
                <w:szCs w:val="21"/>
              </w:rPr>
              <w:t>Wer finanziert uns?</w:t>
            </w:r>
          </w:p>
        </w:tc>
        <w:tc>
          <w:tcPr>
            <w:tcW w:w="7455" w:type="dxa"/>
            <w:tcBorders>
              <w:top w:val="single" w:sz="24" w:space="0" w:color="538135" w:themeColor="accent6" w:themeShade="BF"/>
              <w:bottom w:val="single" w:sz="24" w:space="0" w:color="538135" w:themeColor="accent6" w:themeShade="BF"/>
            </w:tcBorders>
          </w:tcPr>
          <w:p w14:paraId="0E27B81F" w14:textId="77777777" w:rsidR="00D21B98" w:rsidRPr="009B44BE" w:rsidRDefault="00D21B98" w:rsidP="007604F6">
            <w:pPr>
              <w:pStyle w:val="Listenabsatz"/>
              <w:numPr>
                <w:ilvl w:val="0"/>
                <w:numId w:val="14"/>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Spender</w:t>
            </w:r>
          </w:p>
          <w:p w14:paraId="4087EAA7" w14:textId="5A35E51C" w:rsidR="004847BC" w:rsidRPr="009B44BE" w:rsidRDefault="00D21B98" w:rsidP="007604F6">
            <w:pPr>
              <w:pStyle w:val="Listenabsatz"/>
              <w:numPr>
                <w:ilvl w:val="0"/>
                <w:numId w:val="14"/>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5 Promille</w:t>
            </w:r>
          </w:p>
          <w:p w14:paraId="7D6BAD89" w14:textId="7D2564D0" w:rsidR="004847BC" w:rsidRPr="009B44BE" w:rsidRDefault="004847BC" w:rsidP="007604F6">
            <w:pPr>
              <w:pStyle w:val="Listenabsatz"/>
              <w:numPr>
                <w:ilvl w:val="0"/>
                <w:numId w:val="14"/>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Gemeinde</w:t>
            </w:r>
            <w:r w:rsidR="00D21B98" w:rsidRPr="009B44BE">
              <w:rPr>
                <w:sz w:val="21"/>
                <w:szCs w:val="21"/>
              </w:rPr>
              <w:t>n</w:t>
            </w:r>
          </w:p>
        </w:tc>
      </w:tr>
      <w:tr w:rsidR="004847BC" w:rsidRPr="009B44BE" w14:paraId="0DDD63ED" w14:textId="77777777" w:rsidTr="00034517">
        <w:tc>
          <w:tcPr>
            <w:cnfStyle w:val="001000000000" w:firstRow="0" w:lastRow="0" w:firstColumn="1" w:lastColumn="0" w:oddVBand="0" w:evenVBand="0" w:oddHBand="0" w:evenHBand="0" w:firstRowFirstColumn="0" w:firstRowLastColumn="0" w:lastRowFirstColumn="0" w:lastRowLastColumn="0"/>
            <w:tcW w:w="4759" w:type="dxa"/>
            <w:tcBorders>
              <w:top w:val="single" w:sz="24" w:space="0" w:color="538135" w:themeColor="accent6" w:themeShade="BF"/>
              <w:bottom w:val="single" w:sz="24" w:space="0" w:color="538135" w:themeColor="accent6" w:themeShade="BF"/>
            </w:tcBorders>
          </w:tcPr>
          <w:p w14:paraId="7C9F7756" w14:textId="77777777" w:rsidR="004847BC" w:rsidRPr="009B44BE" w:rsidRDefault="004847BC" w:rsidP="00034517">
            <w:pPr>
              <w:rPr>
                <w:sz w:val="21"/>
                <w:szCs w:val="21"/>
              </w:rPr>
            </w:pPr>
            <w:r w:rsidRPr="009B44BE">
              <w:rPr>
                <w:sz w:val="21"/>
                <w:szCs w:val="21"/>
              </w:rPr>
              <w:t>Wer braucht unsere Unterstützung?</w:t>
            </w:r>
          </w:p>
        </w:tc>
        <w:tc>
          <w:tcPr>
            <w:tcW w:w="7455" w:type="dxa"/>
            <w:tcBorders>
              <w:top w:val="single" w:sz="24" w:space="0" w:color="538135" w:themeColor="accent6" w:themeShade="BF"/>
              <w:bottom w:val="single" w:sz="24" w:space="0" w:color="538135" w:themeColor="accent6" w:themeShade="BF"/>
            </w:tcBorders>
          </w:tcPr>
          <w:p w14:paraId="291E638A" w14:textId="1CC7FC0E" w:rsidR="004847BC" w:rsidRPr="009B44BE" w:rsidRDefault="004847BC" w:rsidP="007604F6">
            <w:pPr>
              <w:pStyle w:val="Listenabsatz"/>
              <w:numPr>
                <w:ilvl w:val="0"/>
                <w:numId w:val="15"/>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Familien und Einzelpersonen in Not</w:t>
            </w:r>
          </w:p>
        </w:tc>
      </w:tr>
      <w:tr w:rsidR="004847BC" w:rsidRPr="009B44BE" w14:paraId="4CB8353E" w14:textId="77777777" w:rsidTr="00034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tcBorders>
              <w:top w:val="single" w:sz="24" w:space="0" w:color="538135" w:themeColor="accent6" w:themeShade="BF"/>
              <w:bottom w:val="single" w:sz="24" w:space="0" w:color="538135" w:themeColor="accent6" w:themeShade="BF"/>
            </w:tcBorders>
          </w:tcPr>
          <w:p w14:paraId="014F36D2" w14:textId="77777777" w:rsidR="004847BC" w:rsidRPr="009B44BE" w:rsidRDefault="004847BC" w:rsidP="00034517">
            <w:pPr>
              <w:rPr>
                <w:sz w:val="21"/>
                <w:szCs w:val="21"/>
              </w:rPr>
            </w:pPr>
            <w:r w:rsidRPr="009B44BE">
              <w:rPr>
                <w:sz w:val="21"/>
                <w:szCs w:val="21"/>
              </w:rPr>
              <w:t>Wer arbeitet für uns?</w:t>
            </w:r>
          </w:p>
        </w:tc>
        <w:tc>
          <w:tcPr>
            <w:tcW w:w="7455" w:type="dxa"/>
            <w:tcBorders>
              <w:top w:val="single" w:sz="24" w:space="0" w:color="538135" w:themeColor="accent6" w:themeShade="BF"/>
              <w:bottom w:val="single" w:sz="24" w:space="0" w:color="538135" w:themeColor="accent6" w:themeShade="BF"/>
            </w:tcBorders>
          </w:tcPr>
          <w:p w14:paraId="56F6C0D9" w14:textId="77777777" w:rsidR="004847BC" w:rsidRPr="009B44BE" w:rsidRDefault="004847BC" w:rsidP="007604F6">
            <w:pPr>
              <w:pStyle w:val="Listenabsatz"/>
              <w:numPr>
                <w:ilvl w:val="0"/>
                <w:numId w:val="16"/>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Ehrenamtliche</w:t>
            </w:r>
          </w:p>
          <w:p w14:paraId="6B0F7E3D" w14:textId="7D93CE0E" w:rsidR="004847BC" w:rsidRPr="009B44BE" w:rsidRDefault="004847BC" w:rsidP="007604F6">
            <w:pPr>
              <w:pStyle w:val="Listenabsatz"/>
              <w:numPr>
                <w:ilvl w:val="0"/>
                <w:numId w:val="16"/>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Mitarbeite</w:t>
            </w:r>
            <w:r w:rsidR="00D21B98" w:rsidRPr="009B44BE">
              <w:rPr>
                <w:sz w:val="21"/>
                <w:szCs w:val="21"/>
              </w:rPr>
              <w:t>r</w:t>
            </w:r>
          </w:p>
          <w:p w14:paraId="38CE103A" w14:textId="661A441E" w:rsidR="004847BC" w:rsidRPr="009B44BE" w:rsidRDefault="004847BC" w:rsidP="007604F6">
            <w:pPr>
              <w:pStyle w:val="Listenabsatz"/>
              <w:numPr>
                <w:ilvl w:val="0"/>
                <w:numId w:val="16"/>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Berater</w:t>
            </w:r>
          </w:p>
          <w:p w14:paraId="5451445B" w14:textId="77777777" w:rsidR="004847BC" w:rsidRPr="009B44BE" w:rsidRDefault="004847BC" w:rsidP="007604F6">
            <w:pPr>
              <w:pStyle w:val="Listenabsatz"/>
              <w:numPr>
                <w:ilvl w:val="0"/>
                <w:numId w:val="16"/>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Lieferanten</w:t>
            </w:r>
          </w:p>
        </w:tc>
      </w:tr>
      <w:tr w:rsidR="004847BC" w:rsidRPr="009B44BE" w14:paraId="1D45188F" w14:textId="77777777" w:rsidTr="00034517">
        <w:tc>
          <w:tcPr>
            <w:cnfStyle w:val="001000000000" w:firstRow="0" w:lastRow="0" w:firstColumn="1" w:lastColumn="0" w:oddVBand="0" w:evenVBand="0" w:oddHBand="0" w:evenHBand="0" w:firstRowFirstColumn="0" w:firstRowLastColumn="0" w:lastRowFirstColumn="0" w:lastRowLastColumn="0"/>
            <w:tcW w:w="4759" w:type="dxa"/>
            <w:tcBorders>
              <w:top w:val="single" w:sz="24" w:space="0" w:color="538135" w:themeColor="accent6" w:themeShade="BF"/>
              <w:bottom w:val="single" w:sz="24" w:space="0" w:color="538135" w:themeColor="accent6" w:themeShade="BF"/>
            </w:tcBorders>
          </w:tcPr>
          <w:p w14:paraId="51DF71BA" w14:textId="59D40998" w:rsidR="004847BC" w:rsidRPr="009B44BE" w:rsidRDefault="004847BC" w:rsidP="00034517">
            <w:pPr>
              <w:rPr>
                <w:sz w:val="21"/>
                <w:szCs w:val="21"/>
              </w:rPr>
            </w:pPr>
            <w:r w:rsidRPr="009B44BE">
              <w:rPr>
                <w:sz w:val="21"/>
                <w:szCs w:val="21"/>
              </w:rPr>
              <w:t>Wer arbeitet mit uns</w:t>
            </w:r>
            <w:r w:rsidR="00E70FEF" w:rsidRPr="009B44BE">
              <w:rPr>
                <w:sz w:val="21"/>
                <w:szCs w:val="21"/>
              </w:rPr>
              <w:t>?</w:t>
            </w:r>
          </w:p>
        </w:tc>
        <w:tc>
          <w:tcPr>
            <w:tcW w:w="7455" w:type="dxa"/>
            <w:tcBorders>
              <w:top w:val="single" w:sz="24" w:space="0" w:color="538135" w:themeColor="accent6" w:themeShade="BF"/>
              <w:bottom w:val="single" w:sz="24" w:space="0" w:color="538135" w:themeColor="accent6" w:themeShade="BF"/>
            </w:tcBorders>
          </w:tcPr>
          <w:p w14:paraId="0FA89648" w14:textId="77777777" w:rsidR="00D21B98" w:rsidRPr="009B44BE" w:rsidRDefault="00D21B98"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Spender (Privatpersonen, Vereine, Firmen, Pfarreien, Partner)</w:t>
            </w:r>
          </w:p>
          <w:p w14:paraId="3407FCB9" w14:textId="1878E53F" w:rsidR="00D21B98" w:rsidRPr="009B44BE" w:rsidRDefault="00D21B98"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Körperschaften des Dritten Sektors</w:t>
            </w:r>
          </w:p>
          <w:p w14:paraId="041ABD1F" w14:textId="77777777" w:rsidR="004847BC" w:rsidRPr="009B44BE" w:rsidRDefault="004847BC"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Öffentliche Ämter</w:t>
            </w:r>
          </w:p>
          <w:p w14:paraId="31494A82" w14:textId="77777777" w:rsidR="004847BC" w:rsidRPr="009B44BE" w:rsidRDefault="004847BC"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Banken</w:t>
            </w:r>
          </w:p>
          <w:p w14:paraId="63BC37AA" w14:textId="77777777" w:rsidR="004847BC" w:rsidRPr="009B44BE" w:rsidRDefault="004847BC"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Verbände</w:t>
            </w:r>
          </w:p>
          <w:p w14:paraId="46B057D0" w14:textId="77777777" w:rsidR="004847BC" w:rsidRPr="009B44BE" w:rsidRDefault="004847BC"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Medien</w:t>
            </w:r>
          </w:p>
          <w:p w14:paraId="7625A558" w14:textId="77777777" w:rsidR="004847BC" w:rsidRPr="009B44BE" w:rsidRDefault="004847BC" w:rsidP="007604F6">
            <w:pPr>
              <w:pStyle w:val="Listenabsatz"/>
              <w:numPr>
                <w:ilvl w:val="0"/>
                <w:numId w:val="17"/>
              </w:numPr>
              <w:cnfStyle w:val="000000000000" w:firstRow="0" w:lastRow="0" w:firstColumn="0" w:lastColumn="0" w:oddVBand="0" w:evenVBand="0" w:oddHBand="0" w:evenHBand="0" w:firstRowFirstColumn="0" w:firstRowLastColumn="0" w:lastRowFirstColumn="0" w:lastRowLastColumn="0"/>
              <w:rPr>
                <w:sz w:val="21"/>
                <w:szCs w:val="21"/>
              </w:rPr>
            </w:pPr>
            <w:r w:rsidRPr="009B44BE">
              <w:rPr>
                <w:sz w:val="21"/>
                <w:szCs w:val="21"/>
              </w:rPr>
              <w:t>Lieferanten</w:t>
            </w:r>
          </w:p>
        </w:tc>
      </w:tr>
      <w:tr w:rsidR="004847BC" w:rsidRPr="009B44BE" w14:paraId="493FA026" w14:textId="77777777" w:rsidTr="00034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tcBorders>
              <w:top w:val="single" w:sz="24" w:space="0" w:color="538135" w:themeColor="accent6" w:themeShade="BF"/>
              <w:bottom w:val="single" w:sz="24" w:space="0" w:color="538135" w:themeColor="accent6" w:themeShade="BF"/>
            </w:tcBorders>
          </w:tcPr>
          <w:p w14:paraId="7ECBD586" w14:textId="77777777" w:rsidR="004847BC" w:rsidRPr="009B44BE" w:rsidRDefault="004847BC" w:rsidP="00034517">
            <w:pPr>
              <w:rPr>
                <w:sz w:val="21"/>
                <w:szCs w:val="21"/>
              </w:rPr>
            </w:pPr>
            <w:r w:rsidRPr="009B44BE">
              <w:rPr>
                <w:sz w:val="21"/>
                <w:szCs w:val="21"/>
              </w:rPr>
              <w:t>Wer überprüft uns?</w:t>
            </w:r>
          </w:p>
        </w:tc>
        <w:tc>
          <w:tcPr>
            <w:tcW w:w="7455" w:type="dxa"/>
            <w:tcBorders>
              <w:top w:val="single" w:sz="24" w:space="0" w:color="538135" w:themeColor="accent6" w:themeShade="BF"/>
              <w:bottom w:val="single" w:sz="24" w:space="0" w:color="538135" w:themeColor="accent6" w:themeShade="BF"/>
            </w:tcBorders>
          </w:tcPr>
          <w:p w14:paraId="6CCB82FE" w14:textId="77777777" w:rsidR="004847BC" w:rsidRPr="009B44BE" w:rsidRDefault="004847BC" w:rsidP="007604F6">
            <w:pPr>
              <w:pStyle w:val="Listenabsatz"/>
              <w:numPr>
                <w:ilvl w:val="0"/>
                <w:numId w:val="18"/>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Kontrollorgan</w:t>
            </w:r>
          </w:p>
          <w:p w14:paraId="566D3A4A" w14:textId="1AC7BA47" w:rsidR="004847BC" w:rsidRPr="009B44BE" w:rsidRDefault="00590C21" w:rsidP="007604F6">
            <w:pPr>
              <w:pStyle w:val="Listenabsatz"/>
              <w:numPr>
                <w:ilvl w:val="0"/>
                <w:numId w:val="18"/>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Öffentliche Ämter, Behörden</w:t>
            </w:r>
          </w:p>
          <w:p w14:paraId="4B7F48E8" w14:textId="77777777" w:rsidR="004847BC" w:rsidRPr="009B44BE" w:rsidRDefault="004847BC" w:rsidP="007604F6">
            <w:pPr>
              <w:pStyle w:val="Listenabsatz"/>
              <w:numPr>
                <w:ilvl w:val="0"/>
                <w:numId w:val="18"/>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Dachverband für Soziales und Gesundheit EO („Sicher spenden“)</w:t>
            </w:r>
          </w:p>
          <w:p w14:paraId="37621801" w14:textId="3D44A4E9" w:rsidR="00227E45" w:rsidRPr="009B44BE" w:rsidRDefault="00227E45" w:rsidP="007604F6">
            <w:pPr>
              <w:pStyle w:val="Listenabsatz"/>
              <w:numPr>
                <w:ilvl w:val="0"/>
                <w:numId w:val="18"/>
              </w:numPr>
              <w:cnfStyle w:val="000000100000" w:firstRow="0" w:lastRow="0" w:firstColumn="0" w:lastColumn="0" w:oddVBand="0" w:evenVBand="0" w:oddHBand="1" w:evenHBand="0" w:firstRowFirstColumn="0" w:firstRowLastColumn="0" w:lastRowFirstColumn="0" w:lastRowLastColumn="0"/>
              <w:rPr>
                <w:sz w:val="21"/>
                <w:szCs w:val="21"/>
              </w:rPr>
            </w:pPr>
            <w:r w:rsidRPr="009B44BE">
              <w:rPr>
                <w:sz w:val="21"/>
                <w:szCs w:val="21"/>
              </w:rPr>
              <w:t>Einheitsregister der Körperschaften des Dritten Sektors (RUNTS)</w:t>
            </w:r>
          </w:p>
        </w:tc>
      </w:tr>
    </w:tbl>
    <w:p w14:paraId="431983A0" w14:textId="77777777" w:rsidR="00663C8D" w:rsidRPr="009B44BE" w:rsidRDefault="00663C8D" w:rsidP="00811917">
      <w:pPr>
        <w:jc w:val="both"/>
        <w:rPr>
          <w:rFonts w:cs="Arial"/>
          <w:sz w:val="21"/>
          <w:szCs w:val="21"/>
        </w:rPr>
      </w:pPr>
    </w:p>
    <w:p w14:paraId="6CF4DA52" w14:textId="77777777" w:rsidR="00811917" w:rsidRPr="009B44BE" w:rsidRDefault="00811917" w:rsidP="00811917">
      <w:pPr>
        <w:jc w:val="both"/>
        <w:rPr>
          <w:rFonts w:cs="Arial"/>
          <w:sz w:val="21"/>
          <w:szCs w:val="21"/>
        </w:rPr>
      </w:pPr>
    </w:p>
    <w:p w14:paraId="1E1A3970" w14:textId="77777777" w:rsidR="002D329C" w:rsidRPr="009B44BE" w:rsidRDefault="002D329C" w:rsidP="00811917">
      <w:pPr>
        <w:jc w:val="both"/>
        <w:rPr>
          <w:rFonts w:cs="Arial"/>
          <w:sz w:val="21"/>
          <w:szCs w:val="21"/>
        </w:rPr>
      </w:pPr>
    </w:p>
    <w:p w14:paraId="5A9DACC6" w14:textId="77777777" w:rsidR="002D329C" w:rsidRPr="009B44BE" w:rsidRDefault="002D329C" w:rsidP="00811917">
      <w:pPr>
        <w:jc w:val="both"/>
        <w:rPr>
          <w:rFonts w:cs="Arial"/>
          <w:sz w:val="21"/>
          <w:szCs w:val="21"/>
        </w:rPr>
      </w:pPr>
    </w:p>
    <w:p w14:paraId="2FF11F6C" w14:textId="7F82AD14" w:rsidR="00123C72" w:rsidRPr="00A45342" w:rsidRDefault="009A3BCC" w:rsidP="008F02EE">
      <w:pPr>
        <w:jc w:val="both"/>
        <w:rPr>
          <w:rFonts w:cs="Arial"/>
          <w:b/>
          <w:color w:val="538135" w:themeColor="accent6" w:themeShade="BF"/>
          <w:sz w:val="21"/>
          <w:szCs w:val="21"/>
        </w:rPr>
      </w:pPr>
      <w:bookmarkStart w:id="3" w:name="_Hlk133621544"/>
      <w:r w:rsidRPr="00A45342">
        <w:rPr>
          <w:rFonts w:cs="Arial"/>
          <w:b/>
          <w:color w:val="538135" w:themeColor="accent6" w:themeShade="BF"/>
          <w:sz w:val="21"/>
          <w:szCs w:val="21"/>
        </w:rPr>
        <w:t>3</w:t>
      </w:r>
      <w:r w:rsidR="00504AC2" w:rsidRPr="00A45342">
        <w:rPr>
          <w:rFonts w:cs="Arial"/>
          <w:b/>
          <w:color w:val="538135" w:themeColor="accent6" w:themeShade="BF"/>
          <w:sz w:val="21"/>
          <w:szCs w:val="21"/>
        </w:rPr>
        <w:t>.</w:t>
      </w:r>
      <w:r w:rsidR="00360815" w:rsidRPr="00A45342">
        <w:rPr>
          <w:rFonts w:cs="Arial"/>
          <w:b/>
          <w:color w:val="538135" w:themeColor="accent6" w:themeShade="BF"/>
          <w:sz w:val="21"/>
          <w:szCs w:val="21"/>
        </w:rPr>
        <w:t>9</w:t>
      </w:r>
      <w:r w:rsidR="00123C72" w:rsidRPr="00A45342">
        <w:rPr>
          <w:rFonts w:cs="Arial"/>
          <w:b/>
          <w:color w:val="538135" w:themeColor="accent6" w:themeShade="BF"/>
          <w:sz w:val="21"/>
          <w:szCs w:val="21"/>
        </w:rPr>
        <w:t xml:space="preserve"> Das Büro </w:t>
      </w:r>
      <w:r w:rsidR="00504AC2" w:rsidRPr="00A45342">
        <w:rPr>
          <w:rFonts w:cs="Arial"/>
          <w:b/>
          <w:color w:val="538135" w:themeColor="accent6" w:themeShade="BF"/>
          <w:sz w:val="21"/>
          <w:szCs w:val="21"/>
        </w:rPr>
        <w:t>und die Mitarbeiter</w:t>
      </w:r>
    </w:p>
    <w:bookmarkEnd w:id="3"/>
    <w:p w14:paraId="504F3E96" w14:textId="77777777" w:rsidR="00123C72" w:rsidRPr="00A45342" w:rsidRDefault="00123C72" w:rsidP="008F02EE">
      <w:pPr>
        <w:jc w:val="both"/>
        <w:rPr>
          <w:rFonts w:cs="Arial"/>
          <w:b/>
          <w:color w:val="538135" w:themeColor="accent6" w:themeShade="BF"/>
          <w:sz w:val="21"/>
          <w:szCs w:val="21"/>
        </w:rPr>
      </w:pPr>
    </w:p>
    <w:p w14:paraId="2CE2D457" w14:textId="6162AF56" w:rsidR="008302A4" w:rsidRPr="00A45342" w:rsidRDefault="008302A4" w:rsidP="008F02EE">
      <w:pPr>
        <w:spacing w:before="30" w:after="30"/>
        <w:jc w:val="both"/>
        <w:rPr>
          <w:rFonts w:cs="Arial"/>
          <w:sz w:val="21"/>
          <w:szCs w:val="21"/>
        </w:rPr>
      </w:pPr>
      <w:r w:rsidRPr="00A45342">
        <w:rPr>
          <w:rFonts w:cs="Arial"/>
          <w:sz w:val="21"/>
          <w:szCs w:val="21"/>
        </w:rPr>
        <w:t>Der Verein hat eine neue Mitarbeiterin angestellt, und wird von einer freiberuflichen Mitarbeiterin und einer ehrenamtlichen Mitarbeiterin auf Teilzeit unterstützt.</w:t>
      </w:r>
    </w:p>
    <w:p w14:paraId="4375A0CA" w14:textId="05D7979C" w:rsidR="00642084" w:rsidRPr="00A45342" w:rsidRDefault="00DC4DCD" w:rsidP="008F02EE">
      <w:pPr>
        <w:spacing w:before="30" w:after="30"/>
        <w:jc w:val="both"/>
        <w:rPr>
          <w:rFonts w:eastAsia="Times New Roman" w:cs="Arial"/>
          <w:sz w:val="21"/>
          <w:szCs w:val="21"/>
          <w:lang w:eastAsia="de-DE"/>
        </w:rPr>
      </w:pPr>
      <w:r w:rsidRPr="00A45342">
        <w:rPr>
          <w:rFonts w:cs="Arial"/>
          <w:sz w:val="21"/>
          <w:szCs w:val="21"/>
        </w:rPr>
        <w:t>Die Mitarbeiter</w:t>
      </w:r>
      <w:r w:rsidR="00D068A8" w:rsidRPr="00A45342">
        <w:rPr>
          <w:rFonts w:cs="Arial"/>
          <w:sz w:val="21"/>
          <w:szCs w:val="21"/>
        </w:rPr>
        <w:t>innen</w:t>
      </w:r>
      <w:r w:rsidRPr="00A45342">
        <w:rPr>
          <w:rFonts w:cs="Arial"/>
          <w:sz w:val="21"/>
          <w:szCs w:val="21"/>
        </w:rPr>
        <w:t xml:space="preserve"> </w:t>
      </w:r>
      <w:r w:rsidR="00FF02D7" w:rsidRPr="00A45342">
        <w:rPr>
          <w:rFonts w:cs="Arial"/>
          <w:sz w:val="21"/>
          <w:szCs w:val="21"/>
        </w:rPr>
        <w:t xml:space="preserve">unterstützen den </w:t>
      </w:r>
      <w:r w:rsidR="00660144" w:rsidRPr="00A45342">
        <w:rPr>
          <w:rFonts w:cs="Arial"/>
          <w:sz w:val="21"/>
          <w:szCs w:val="21"/>
        </w:rPr>
        <w:t>Zentralrat</w:t>
      </w:r>
      <w:r w:rsidR="00FF02D7" w:rsidRPr="00A45342">
        <w:rPr>
          <w:rFonts w:cs="Arial"/>
          <w:sz w:val="21"/>
          <w:szCs w:val="21"/>
        </w:rPr>
        <w:t xml:space="preserve"> und die Freiwilligen bei der Ausübung der institutionellen Tätigkeit und erledigen die komplette Verwaltungstätigkeit</w:t>
      </w:r>
      <w:r w:rsidR="00FF02D7" w:rsidRPr="00A45342">
        <w:rPr>
          <w:rFonts w:eastAsia="Times New Roman" w:cs="Arial"/>
          <w:sz w:val="21"/>
          <w:szCs w:val="21"/>
          <w:lang w:eastAsia="de-DE"/>
        </w:rPr>
        <w:t xml:space="preserve"> (Buchhaltung und Vermögensverwaltung). Sie bearbeiten die eingehenden Notstandsgesuche bis zur Liquidierung von Unterstützungszahlungen und kontrollieren den Einsatz der Mittel.</w:t>
      </w:r>
      <w:r w:rsidR="00660144" w:rsidRPr="00A45342">
        <w:rPr>
          <w:rFonts w:eastAsia="Times New Roman" w:cs="Arial"/>
          <w:sz w:val="21"/>
          <w:szCs w:val="21"/>
          <w:lang w:eastAsia="de-DE"/>
        </w:rPr>
        <w:t xml:space="preserve">. </w:t>
      </w:r>
      <w:r w:rsidR="00FF02D7" w:rsidRPr="00A45342">
        <w:rPr>
          <w:rFonts w:eastAsia="Times New Roman" w:cs="Arial"/>
          <w:sz w:val="21"/>
          <w:szCs w:val="21"/>
          <w:lang w:eastAsia="de-DE"/>
        </w:rPr>
        <w:t>Die Mitarbeiter</w:t>
      </w:r>
      <w:r w:rsidR="00660144" w:rsidRPr="00A45342">
        <w:rPr>
          <w:rFonts w:eastAsia="Times New Roman" w:cs="Arial"/>
          <w:sz w:val="21"/>
          <w:szCs w:val="21"/>
          <w:lang w:eastAsia="de-DE"/>
        </w:rPr>
        <w:t>innen</w:t>
      </w:r>
      <w:r w:rsidR="00FF02D7" w:rsidRPr="00A45342">
        <w:rPr>
          <w:rFonts w:eastAsia="Times New Roman" w:cs="Arial"/>
          <w:sz w:val="21"/>
          <w:szCs w:val="21"/>
          <w:lang w:eastAsia="de-DE"/>
        </w:rPr>
        <w:t xml:space="preserve"> verwalten und betreuen die Spende</w:t>
      </w:r>
      <w:r w:rsidR="005B735B">
        <w:rPr>
          <w:rFonts w:eastAsia="Times New Roman" w:cs="Arial"/>
          <w:sz w:val="21"/>
          <w:szCs w:val="21"/>
          <w:lang w:eastAsia="de-DE"/>
        </w:rPr>
        <w:t>neingänge..</w:t>
      </w:r>
      <w:r w:rsidR="00FF02D7" w:rsidRPr="00A45342">
        <w:rPr>
          <w:rFonts w:eastAsia="Times New Roman" w:cs="Arial"/>
          <w:sz w:val="21"/>
          <w:szCs w:val="21"/>
          <w:lang w:eastAsia="de-DE"/>
        </w:rPr>
        <w:t>.</w:t>
      </w:r>
      <w:r w:rsidR="00504AC2" w:rsidRPr="00A45342">
        <w:rPr>
          <w:rFonts w:eastAsia="Times New Roman" w:cs="Arial"/>
          <w:sz w:val="21"/>
          <w:szCs w:val="21"/>
          <w:lang w:eastAsia="de-DE"/>
        </w:rPr>
        <w:t xml:space="preserve"> </w:t>
      </w:r>
    </w:p>
    <w:p w14:paraId="766310C3" w14:textId="026253F5" w:rsidR="008F02EE" w:rsidRPr="00A45342" w:rsidRDefault="008F02EE" w:rsidP="008F02EE">
      <w:pPr>
        <w:jc w:val="both"/>
        <w:rPr>
          <w:rFonts w:cs="Arial"/>
          <w:sz w:val="21"/>
          <w:szCs w:val="21"/>
        </w:rPr>
      </w:pPr>
    </w:p>
    <w:p w14:paraId="5186FC61" w14:textId="77777777" w:rsidR="00642084" w:rsidRPr="00A45342" w:rsidRDefault="00642084" w:rsidP="008F02EE">
      <w:pPr>
        <w:jc w:val="both"/>
        <w:rPr>
          <w:rFonts w:cs="Arial"/>
          <w:sz w:val="21"/>
          <w:szCs w:val="21"/>
        </w:rPr>
      </w:pPr>
    </w:p>
    <w:p w14:paraId="428CF2AD" w14:textId="3DB42E25" w:rsidR="002C6EE8" w:rsidRPr="00AB5268" w:rsidRDefault="009A3BCC" w:rsidP="008F02EE">
      <w:pPr>
        <w:jc w:val="both"/>
        <w:rPr>
          <w:rFonts w:cs="Arial"/>
          <w:b/>
          <w:color w:val="538135" w:themeColor="accent6" w:themeShade="BF"/>
          <w:sz w:val="21"/>
          <w:szCs w:val="21"/>
        </w:rPr>
      </w:pPr>
      <w:r w:rsidRPr="00AB5268">
        <w:rPr>
          <w:rFonts w:cs="Arial"/>
          <w:b/>
          <w:color w:val="538135" w:themeColor="accent6" w:themeShade="BF"/>
          <w:sz w:val="21"/>
          <w:szCs w:val="21"/>
        </w:rPr>
        <w:t>3</w:t>
      </w:r>
      <w:r w:rsidR="00504AC2" w:rsidRPr="00AB5268">
        <w:rPr>
          <w:rFonts w:cs="Arial"/>
          <w:b/>
          <w:color w:val="538135" w:themeColor="accent6" w:themeShade="BF"/>
          <w:sz w:val="21"/>
          <w:szCs w:val="21"/>
        </w:rPr>
        <w:t>.</w:t>
      </w:r>
      <w:r w:rsidR="00660144" w:rsidRPr="00AB5268">
        <w:rPr>
          <w:rFonts w:cs="Arial"/>
          <w:b/>
          <w:color w:val="538135" w:themeColor="accent6" w:themeShade="BF"/>
          <w:sz w:val="21"/>
          <w:szCs w:val="21"/>
        </w:rPr>
        <w:t>10</w:t>
      </w:r>
      <w:r w:rsidR="00504AC2" w:rsidRPr="00AB5268">
        <w:rPr>
          <w:rFonts w:cs="Arial"/>
          <w:b/>
          <w:color w:val="538135" w:themeColor="accent6" w:themeShade="BF"/>
          <w:sz w:val="21"/>
          <w:szCs w:val="21"/>
        </w:rPr>
        <w:t xml:space="preserve"> </w:t>
      </w:r>
      <w:r w:rsidR="008F02EE" w:rsidRPr="00AB5268">
        <w:rPr>
          <w:rFonts w:cs="Arial"/>
          <w:b/>
          <w:color w:val="538135" w:themeColor="accent6" w:themeShade="BF"/>
          <w:sz w:val="21"/>
          <w:szCs w:val="21"/>
        </w:rPr>
        <w:t>S</w:t>
      </w:r>
      <w:r w:rsidR="002C6EE8" w:rsidRPr="00AB5268">
        <w:rPr>
          <w:rFonts w:cs="Arial"/>
          <w:b/>
          <w:color w:val="538135" w:themeColor="accent6" w:themeShade="BF"/>
          <w:sz w:val="21"/>
          <w:szCs w:val="21"/>
        </w:rPr>
        <w:t>pender, Gönner, Partner, Körperschaften und Hilfsorganisationen</w:t>
      </w:r>
    </w:p>
    <w:p w14:paraId="34469DBB" w14:textId="77777777" w:rsidR="002C6EE8" w:rsidRPr="00AB5268" w:rsidRDefault="002C6EE8" w:rsidP="008F02EE">
      <w:pPr>
        <w:jc w:val="both"/>
        <w:rPr>
          <w:rFonts w:cs="Arial"/>
          <w:color w:val="000000" w:themeColor="text1"/>
          <w:sz w:val="21"/>
          <w:szCs w:val="21"/>
        </w:rPr>
      </w:pPr>
    </w:p>
    <w:p w14:paraId="15A40E8C" w14:textId="1B70AB44" w:rsidR="00313ADD" w:rsidRPr="00AB5268" w:rsidRDefault="00660144" w:rsidP="008F02EE">
      <w:pPr>
        <w:jc w:val="both"/>
        <w:rPr>
          <w:rFonts w:cs="Arial"/>
          <w:color w:val="000000" w:themeColor="text1"/>
          <w:sz w:val="21"/>
          <w:szCs w:val="21"/>
        </w:rPr>
      </w:pPr>
      <w:r w:rsidRPr="00AB5268">
        <w:rPr>
          <w:rFonts w:cs="Arial"/>
          <w:color w:val="000000" w:themeColor="text1"/>
          <w:sz w:val="21"/>
          <w:szCs w:val="21"/>
        </w:rPr>
        <w:t>Die Südtiroler Vinzenzgemeinschaft</w:t>
      </w:r>
      <w:r w:rsidR="002C6EE8" w:rsidRPr="00AB5268">
        <w:rPr>
          <w:rFonts w:cs="Arial"/>
          <w:color w:val="000000" w:themeColor="text1"/>
          <w:sz w:val="21"/>
          <w:szCs w:val="21"/>
        </w:rPr>
        <w:t xml:space="preserve"> genießt seit mittlerweile </w:t>
      </w:r>
      <w:r w:rsidRPr="00AB5268">
        <w:rPr>
          <w:rFonts w:cs="Arial"/>
          <w:color w:val="000000" w:themeColor="text1"/>
          <w:sz w:val="21"/>
          <w:szCs w:val="21"/>
        </w:rPr>
        <w:t>14</w:t>
      </w:r>
      <w:r w:rsidR="005F1320" w:rsidRPr="00AB5268">
        <w:rPr>
          <w:rFonts w:cs="Arial"/>
          <w:color w:val="000000" w:themeColor="text1"/>
          <w:sz w:val="21"/>
          <w:szCs w:val="21"/>
        </w:rPr>
        <w:t>8</w:t>
      </w:r>
      <w:r w:rsidR="002C6EE8" w:rsidRPr="00AB5268">
        <w:rPr>
          <w:rFonts w:cs="Arial"/>
          <w:color w:val="000000" w:themeColor="text1"/>
          <w:sz w:val="21"/>
          <w:szCs w:val="21"/>
        </w:rPr>
        <w:t xml:space="preserve"> Jahre</w:t>
      </w:r>
      <w:r w:rsidR="003F75D5" w:rsidRPr="00AB5268">
        <w:rPr>
          <w:rFonts w:cs="Arial"/>
          <w:color w:val="000000" w:themeColor="text1"/>
          <w:sz w:val="21"/>
          <w:szCs w:val="21"/>
        </w:rPr>
        <w:t>n</w:t>
      </w:r>
      <w:r w:rsidR="002C6EE8" w:rsidRPr="00AB5268">
        <w:rPr>
          <w:rFonts w:cs="Arial"/>
          <w:color w:val="000000" w:themeColor="text1"/>
          <w:sz w:val="21"/>
          <w:szCs w:val="21"/>
        </w:rPr>
        <w:t xml:space="preserve"> großes Vertrauen unter Spenderinnen und Spendern. Dem </w:t>
      </w:r>
      <w:r w:rsidRPr="00AB5268">
        <w:rPr>
          <w:rFonts w:cs="Arial"/>
          <w:color w:val="000000" w:themeColor="text1"/>
          <w:sz w:val="21"/>
          <w:szCs w:val="21"/>
        </w:rPr>
        <w:t>Verein</w:t>
      </w:r>
      <w:r w:rsidR="002C6EE8" w:rsidRPr="00AB5268">
        <w:rPr>
          <w:rFonts w:cs="Arial"/>
          <w:color w:val="000000" w:themeColor="text1"/>
          <w:sz w:val="21"/>
          <w:szCs w:val="21"/>
        </w:rPr>
        <w:t xml:space="preserve"> ist es gelungen, die Öffentlichkeit auf die Herausforderungen, Schwierigkeiten und teilweise Hoffnungslosigkeit von Menschen in Not in Südtirol aufmerksam zu machen. </w:t>
      </w:r>
    </w:p>
    <w:p w14:paraId="37999A6C" w14:textId="73607FFE" w:rsidR="00313ADD" w:rsidRPr="00AB5268" w:rsidRDefault="00AC7AA5" w:rsidP="00313ADD">
      <w:pPr>
        <w:jc w:val="both"/>
        <w:rPr>
          <w:rFonts w:cs="Arial"/>
          <w:color w:val="000000" w:themeColor="text1"/>
          <w:sz w:val="21"/>
          <w:szCs w:val="21"/>
        </w:rPr>
      </w:pPr>
      <w:r w:rsidRPr="00AB5268">
        <w:rPr>
          <w:rFonts w:cs="Arial"/>
          <w:color w:val="000000" w:themeColor="text1"/>
          <w:sz w:val="21"/>
          <w:szCs w:val="21"/>
        </w:rPr>
        <w:t>6</w:t>
      </w:r>
      <w:r w:rsidR="00A462D4" w:rsidRPr="00AB5268">
        <w:rPr>
          <w:rFonts w:cs="Arial"/>
          <w:color w:val="000000" w:themeColor="text1"/>
          <w:sz w:val="21"/>
          <w:szCs w:val="21"/>
        </w:rPr>
        <w:t>9</w:t>
      </w:r>
      <w:r w:rsidR="00313ADD" w:rsidRPr="00AB5268">
        <w:rPr>
          <w:rFonts w:cs="Arial"/>
          <w:color w:val="000000" w:themeColor="text1"/>
          <w:sz w:val="21"/>
          <w:szCs w:val="21"/>
        </w:rPr>
        <w:t xml:space="preserve">% der Spenden kommen bei den Notleidenden an. Die restlichen </w:t>
      </w:r>
      <w:r w:rsidRPr="00AB5268">
        <w:rPr>
          <w:rFonts w:cs="Arial"/>
          <w:color w:val="000000" w:themeColor="text1"/>
          <w:sz w:val="21"/>
          <w:szCs w:val="21"/>
        </w:rPr>
        <w:t>31</w:t>
      </w:r>
      <w:r w:rsidR="00313ADD" w:rsidRPr="00AB5268">
        <w:rPr>
          <w:rFonts w:cs="Arial"/>
          <w:color w:val="000000" w:themeColor="text1"/>
          <w:sz w:val="21"/>
          <w:szCs w:val="21"/>
        </w:rPr>
        <w:t>% geben wir für die laufenden Vereinsspesen aus. Dazu zählen die Mieten mit Nebenspesen für die Büroräume, Vinzimarkt und Kleiderkammer, für Materialien und andere Ausgaben zu unseren allgemeinen Tätigkeiten. Die geringen Spesen können wir durch die ehrenamtliche Mitarbeit unserer Mitglieder erlangen.</w:t>
      </w:r>
    </w:p>
    <w:p w14:paraId="07234854" w14:textId="7F12EFB2" w:rsidR="00313ADD" w:rsidRPr="00AB5268" w:rsidRDefault="00313ADD" w:rsidP="00313ADD">
      <w:pPr>
        <w:jc w:val="both"/>
        <w:rPr>
          <w:rFonts w:cs="Arial"/>
          <w:color w:val="000000" w:themeColor="text1"/>
          <w:sz w:val="21"/>
          <w:szCs w:val="21"/>
        </w:rPr>
      </w:pPr>
      <w:r w:rsidRPr="00AB5268">
        <w:rPr>
          <w:rFonts w:cs="Arial"/>
          <w:color w:val="000000" w:themeColor="text1"/>
          <w:sz w:val="21"/>
          <w:szCs w:val="21"/>
        </w:rPr>
        <w:t xml:space="preserve">Bei Spendenaktionen für Naturkatastrophen und besonders schwere Notsituationen werden die zweckgebundenen Spendengelder ohne Spesenabzug zu 100% an die betroffenen </w:t>
      </w:r>
      <w:r w:rsidR="002A7B95" w:rsidRPr="00AB5268">
        <w:rPr>
          <w:rFonts w:cs="Arial"/>
          <w:color w:val="000000" w:themeColor="text1"/>
          <w:sz w:val="21"/>
          <w:szCs w:val="21"/>
        </w:rPr>
        <w:t>Opfer weitergeleitet</w:t>
      </w:r>
      <w:r w:rsidRPr="00AB5268">
        <w:rPr>
          <w:rFonts w:cs="Arial"/>
          <w:color w:val="000000" w:themeColor="text1"/>
          <w:sz w:val="21"/>
          <w:szCs w:val="21"/>
        </w:rPr>
        <w:t>.</w:t>
      </w:r>
    </w:p>
    <w:p w14:paraId="5734BA3F" w14:textId="77777777" w:rsidR="001D1B06" w:rsidRPr="00B6382D" w:rsidRDefault="001D1B06" w:rsidP="001D1B06">
      <w:pPr>
        <w:jc w:val="both"/>
        <w:outlineLvl w:val="0"/>
        <w:rPr>
          <w:rFonts w:cs="Arial"/>
          <w:color w:val="000000" w:themeColor="text1"/>
          <w:sz w:val="21"/>
          <w:szCs w:val="21"/>
        </w:rPr>
      </w:pPr>
      <w:r w:rsidRPr="001D1B06">
        <w:rPr>
          <w:rFonts w:cs="Arial"/>
          <w:color w:val="000000" w:themeColor="text1"/>
          <w:sz w:val="21"/>
          <w:szCs w:val="21"/>
        </w:rPr>
        <w:t xml:space="preserve">Im Berichtsjahr wurden Spenden über insgesamt 1.490.330 Euro (1.797.922 im Vorjahr) </w:t>
      </w:r>
      <w:r w:rsidRPr="00B6382D">
        <w:rPr>
          <w:rFonts w:cs="Arial"/>
          <w:color w:val="000000" w:themeColor="text1"/>
          <w:sz w:val="21"/>
          <w:szCs w:val="21"/>
        </w:rPr>
        <w:t>gesammelt. Diese setzen sich wie folgt zusammen:</w:t>
      </w:r>
    </w:p>
    <w:p w14:paraId="1CD9E0B3" w14:textId="77777777" w:rsidR="001D1B06" w:rsidRPr="00B6382D" w:rsidRDefault="001D1B06" w:rsidP="001D1B06">
      <w:pPr>
        <w:jc w:val="both"/>
        <w:outlineLvl w:val="0"/>
        <w:rPr>
          <w:rFonts w:cs="Arial"/>
          <w:color w:val="000000" w:themeColor="text1"/>
          <w:sz w:val="21"/>
          <w:szCs w:val="21"/>
        </w:rPr>
      </w:pPr>
      <w:r w:rsidRPr="00B6382D">
        <w:rPr>
          <w:rFonts w:cs="Arial"/>
          <w:color w:val="000000" w:themeColor="text1"/>
          <w:sz w:val="21"/>
          <w:szCs w:val="21"/>
        </w:rPr>
        <w:t>-</w:t>
      </w:r>
      <w:r w:rsidRPr="00B6382D">
        <w:rPr>
          <w:rFonts w:cs="Arial"/>
          <w:color w:val="000000" w:themeColor="text1"/>
          <w:sz w:val="21"/>
          <w:szCs w:val="21"/>
        </w:rPr>
        <w:tab/>
        <w:t>von physischen Personen: 1.176.631 Euro;</w:t>
      </w:r>
    </w:p>
    <w:p w14:paraId="5B901842" w14:textId="6D8DF663" w:rsidR="005672EB" w:rsidRPr="00B6382D" w:rsidRDefault="001D1B06" w:rsidP="001D1B06">
      <w:pPr>
        <w:jc w:val="both"/>
        <w:outlineLvl w:val="0"/>
        <w:rPr>
          <w:rFonts w:cs="Arial"/>
          <w:color w:val="000000" w:themeColor="text1"/>
          <w:sz w:val="21"/>
          <w:szCs w:val="21"/>
        </w:rPr>
      </w:pPr>
      <w:r w:rsidRPr="00B6382D">
        <w:rPr>
          <w:rFonts w:cs="Arial"/>
          <w:color w:val="000000" w:themeColor="text1"/>
          <w:sz w:val="21"/>
          <w:szCs w:val="21"/>
        </w:rPr>
        <w:t>-</w:t>
      </w:r>
      <w:r w:rsidRPr="00B6382D">
        <w:rPr>
          <w:rFonts w:cs="Arial"/>
          <w:color w:val="000000" w:themeColor="text1"/>
          <w:sz w:val="21"/>
          <w:szCs w:val="21"/>
        </w:rPr>
        <w:tab/>
        <w:t>von privaten Körperschaften: 313.698 Euro.</w:t>
      </w:r>
    </w:p>
    <w:p w14:paraId="22FFE46C" w14:textId="77777777" w:rsidR="001D1B06" w:rsidRPr="00B6382D" w:rsidRDefault="001D1B06" w:rsidP="001D1B06">
      <w:pPr>
        <w:jc w:val="both"/>
        <w:outlineLvl w:val="0"/>
        <w:rPr>
          <w:rFonts w:eastAsia="Times New Roman" w:cs="Arial"/>
          <w:color w:val="000000" w:themeColor="text1"/>
          <w:kern w:val="36"/>
          <w:sz w:val="21"/>
          <w:szCs w:val="21"/>
          <w:lang w:eastAsia="de-DE"/>
        </w:rPr>
      </w:pPr>
    </w:p>
    <w:p w14:paraId="00A2613D" w14:textId="7D4C1E11" w:rsidR="005672EB" w:rsidRPr="00B6382D" w:rsidRDefault="005672EB" w:rsidP="002A7B84">
      <w:pPr>
        <w:jc w:val="both"/>
        <w:outlineLvl w:val="0"/>
        <w:rPr>
          <w:rFonts w:eastAsia="Times New Roman" w:cs="Arial"/>
          <w:color w:val="000000" w:themeColor="text1"/>
          <w:kern w:val="36"/>
          <w:sz w:val="21"/>
          <w:szCs w:val="21"/>
          <w:lang w:eastAsia="de-DE"/>
        </w:rPr>
      </w:pPr>
      <w:r w:rsidRPr="00B6382D">
        <w:rPr>
          <w:rFonts w:eastAsia="Times New Roman" w:cs="Arial"/>
          <w:color w:val="000000" w:themeColor="text1"/>
          <w:kern w:val="36"/>
          <w:sz w:val="21"/>
          <w:szCs w:val="21"/>
          <w:lang w:eastAsia="de-DE"/>
        </w:rPr>
        <w:t>Unter</w:t>
      </w:r>
      <w:r w:rsidR="00670DF9" w:rsidRPr="00B6382D">
        <w:rPr>
          <w:rFonts w:eastAsia="Times New Roman" w:cs="Arial"/>
          <w:color w:val="000000" w:themeColor="text1"/>
          <w:kern w:val="36"/>
          <w:sz w:val="21"/>
          <w:szCs w:val="21"/>
          <w:lang w:eastAsia="de-DE"/>
        </w:rPr>
        <w:t xml:space="preserve"> den privaten Körperschaften finden wir die Stiftung Sparkasse und Südtirol hilft, welche im Berichtsjahr</w:t>
      </w:r>
      <w:r w:rsidR="002657E9" w:rsidRPr="00B6382D">
        <w:rPr>
          <w:rFonts w:eastAsia="Times New Roman" w:cs="Arial"/>
          <w:color w:val="000000" w:themeColor="text1"/>
          <w:kern w:val="36"/>
          <w:sz w:val="21"/>
          <w:szCs w:val="21"/>
          <w:lang w:eastAsia="de-DE"/>
        </w:rPr>
        <w:t xml:space="preserve"> Unterstützungsgelder über</w:t>
      </w:r>
      <w:r w:rsidR="00670DF9" w:rsidRPr="00B6382D">
        <w:rPr>
          <w:rFonts w:eastAsia="Times New Roman" w:cs="Arial"/>
          <w:color w:val="000000" w:themeColor="text1"/>
          <w:kern w:val="36"/>
          <w:sz w:val="21"/>
          <w:szCs w:val="21"/>
          <w:lang w:eastAsia="de-DE"/>
        </w:rPr>
        <w:t xml:space="preserve"> jeweils</w:t>
      </w:r>
      <w:r w:rsidR="002657E9" w:rsidRPr="00B6382D">
        <w:rPr>
          <w:rFonts w:eastAsia="Times New Roman" w:cs="Arial"/>
          <w:color w:val="000000" w:themeColor="text1"/>
          <w:kern w:val="36"/>
          <w:sz w:val="21"/>
          <w:szCs w:val="21"/>
          <w:lang w:eastAsia="de-DE"/>
        </w:rPr>
        <w:t xml:space="preserve"> </w:t>
      </w:r>
      <w:r w:rsidR="0012360E" w:rsidRPr="00B6382D">
        <w:rPr>
          <w:rFonts w:eastAsia="Times New Roman" w:cs="Arial"/>
          <w:color w:val="000000" w:themeColor="text1"/>
          <w:kern w:val="36"/>
          <w:sz w:val="21"/>
          <w:szCs w:val="21"/>
          <w:lang w:eastAsia="de-DE"/>
        </w:rPr>
        <w:t>18</w:t>
      </w:r>
      <w:r w:rsidR="002C18CE" w:rsidRPr="00B6382D">
        <w:rPr>
          <w:rFonts w:eastAsia="Times New Roman" w:cs="Arial"/>
          <w:color w:val="000000" w:themeColor="text1"/>
          <w:kern w:val="36"/>
          <w:sz w:val="21"/>
          <w:szCs w:val="21"/>
          <w:lang w:eastAsia="de-DE"/>
        </w:rPr>
        <w:t>9</w:t>
      </w:r>
      <w:r w:rsidR="0012360E" w:rsidRPr="00B6382D">
        <w:rPr>
          <w:rFonts w:eastAsia="Times New Roman" w:cs="Arial"/>
          <w:color w:val="000000" w:themeColor="text1"/>
          <w:kern w:val="36"/>
          <w:sz w:val="21"/>
          <w:szCs w:val="21"/>
          <w:lang w:eastAsia="de-DE"/>
        </w:rPr>
        <w:t>.</w:t>
      </w:r>
      <w:r w:rsidR="002C18CE" w:rsidRPr="00B6382D">
        <w:rPr>
          <w:rFonts w:eastAsia="Times New Roman" w:cs="Arial"/>
          <w:color w:val="000000" w:themeColor="text1"/>
          <w:kern w:val="36"/>
          <w:sz w:val="21"/>
          <w:szCs w:val="21"/>
          <w:lang w:eastAsia="de-DE"/>
        </w:rPr>
        <w:t>0</w:t>
      </w:r>
      <w:r w:rsidR="0012360E" w:rsidRPr="00B6382D">
        <w:rPr>
          <w:rFonts w:eastAsia="Times New Roman" w:cs="Arial"/>
          <w:color w:val="000000" w:themeColor="text1"/>
          <w:kern w:val="36"/>
          <w:sz w:val="21"/>
          <w:szCs w:val="21"/>
          <w:lang w:eastAsia="de-DE"/>
        </w:rPr>
        <w:t>00</w:t>
      </w:r>
      <w:r w:rsidR="002657E9" w:rsidRPr="00B6382D">
        <w:rPr>
          <w:rFonts w:eastAsia="Times New Roman" w:cs="Arial"/>
          <w:color w:val="000000" w:themeColor="text1"/>
          <w:kern w:val="36"/>
          <w:sz w:val="21"/>
          <w:szCs w:val="21"/>
          <w:lang w:eastAsia="de-DE"/>
        </w:rPr>
        <w:t xml:space="preserve"> Euro und </w:t>
      </w:r>
      <w:r w:rsidR="0012360E" w:rsidRPr="00B6382D">
        <w:rPr>
          <w:rFonts w:eastAsia="Times New Roman" w:cs="Arial"/>
          <w:color w:val="000000" w:themeColor="text1"/>
          <w:kern w:val="36"/>
          <w:sz w:val="21"/>
          <w:szCs w:val="21"/>
          <w:lang w:eastAsia="de-DE"/>
        </w:rPr>
        <w:t>1</w:t>
      </w:r>
      <w:r w:rsidR="002C18CE" w:rsidRPr="00B6382D">
        <w:rPr>
          <w:rFonts w:eastAsia="Times New Roman" w:cs="Arial"/>
          <w:color w:val="000000" w:themeColor="text1"/>
          <w:kern w:val="36"/>
          <w:sz w:val="21"/>
          <w:szCs w:val="21"/>
          <w:lang w:eastAsia="de-DE"/>
        </w:rPr>
        <w:t>24.</w:t>
      </w:r>
      <w:r w:rsidR="00B6382D" w:rsidRPr="00B6382D">
        <w:rPr>
          <w:rFonts w:eastAsia="Times New Roman" w:cs="Arial"/>
          <w:color w:val="000000" w:themeColor="text1"/>
          <w:kern w:val="36"/>
          <w:sz w:val="21"/>
          <w:szCs w:val="21"/>
          <w:lang w:eastAsia="de-DE"/>
        </w:rPr>
        <w:t>698</w:t>
      </w:r>
      <w:r w:rsidR="002657E9" w:rsidRPr="00B6382D">
        <w:rPr>
          <w:rFonts w:eastAsia="Times New Roman" w:cs="Arial"/>
          <w:color w:val="000000" w:themeColor="text1"/>
          <w:kern w:val="36"/>
          <w:sz w:val="21"/>
          <w:szCs w:val="21"/>
          <w:lang w:eastAsia="de-DE"/>
        </w:rPr>
        <w:t xml:space="preserve"> Euro</w:t>
      </w:r>
      <w:r w:rsidR="008E6CE1" w:rsidRPr="00B6382D">
        <w:rPr>
          <w:rFonts w:eastAsia="Times New Roman" w:cs="Arial"/>
          <w:color w:val="000000" w:themeColor="text1"/>
          <w:kern w:val="36"/>
          <w:sz w:val="21"/>
          <w:szCs w:val="21"/>
          <w:lang w:eastAsia="de-DE"/>
        </w:rPr>
        <w:t xml:space="preserve"> zugewiesen haben.</w:t>
      </w:r>
    </w:p>
    <w:p w14:paraId="3A8258B3" w14:textId="41FF77C4" w:rsidR="002A7B84" w:rsidRPr="00C60008" w:rsidRDefault="002A7B84" w:rsidP="002A7B84">
      <w:pPr>
        <w:jc w:val="both"/>
        <w:outlineLvl w:val="0"/>
        <w:rPr>
          <w:rFonts w:eastAsia="Times New Roman" w:cs="Arial"/>
          <w:color w:val="000000" w:themeColor="text1"/>
          <w:kern w:val="36"/>
          <w:sz w:val="21"/>
          <w:szCs w:val="21"/>
          <w:lang w:eastAsia="de-DE"/>
        </w:rPr>
      </w:pPr>
      <w:r w:rsidRPr="00B6382D">
        <w:rPr>
          <w:rFonts w:eastAsia="Times New Roman" w:cs="Arial"/>
          <w:color w:val="000000" w:themeColor="text1"/>
          <w:kern w:val="36"/>
          <w:sz w:val="21"/>
          <w:szCs w:val="21"/>
          <w:lang w:eastAsia="de-DE"/>
        </w:rPr>
        <w:t>Alle Spender, bei denen auf der Banküberweisung die Adresse angeführt ist, erhalten als Zeichen der Wertschätzung eine Dankeskarte mit entsprechender Spendenbestätigung, womit die Spende</w:t>
      </w:r>
      <w:r w:rsidRPr="00C60008">
        <w:rPr>
          <w:rFonts w:eastAsia="Times New Roman" w:cs="Arial"/>
          <w:color w:val="000000" w:themeColor="text1"/>
          <w:kern w:val="36"/>
          <w:sz w:val="21"/>
          <w:szCs w:val="21"/>
          <w:lang w:eastAsia="de-DE"/>
        </w:rPr>
        <w:t xml:space="preserve"> von der Steuerklärung abgesetzt werden kann. </w:t>
      </w:r>
    </w:p>
    <w:p w14:paraId="35919894" w14:textId="75691507" w:rsidR="002A7B84" w:rsidRPr="00C60008" w:rsidRDefault="002A7B84" w:rsidP="002A7B84">
      <w:pPr>
        <w:jc w:val="both"/>
        <w:outlineLvl w:val="0"/>
        <w:rPr>
          <w:rFonts w:eastAsia="Times New Roman" w:cs="Arial"/>
          <w:color w:val="000000" w:themeColor="text1"/>
          <w:kern w:val="36"/>
          <w:sz w:val="21"/>
          <w:szCs w:val="21"/>
          <w:lang w:eastAsia="de-DE"/>
        </w:rPr>
      </w:pPr>
      <w:r w:rsidRPr="00C60008">
        <w:rPr>
          <w:rFonts w:eastAsia="Times New Roman" w:cs="Arial"/>
          <w:color w:val="000000" w:themeColor="text1"/>
          <w:kern w:val="36"/>
          <w:sz w:val="21"/>
          <w:szCs w:val="21"/>
          <w:lang w:eastAsia="de-DE"/>
        </w:rPr>
        <w:t>Der Spenderwille wird stets berücksichtigt: freie Spende an</w:t>
      </w:r>
      <w:r w:rsidR="006C110B" w:rsidRPr="00C60008">
        <w:rPr>
          <w:rFonts w:eastAsia="Times New Roman" w:cs="Arial"/>
          <w:color w:val="000000" w:themeColor="text1"/>
          <w:kern w:val="36"/>
          <w:sz w:val="21"/>
          <w:szCs w:val="21"/>
          <w:lang w:eastAsia="de-DE"/>
        </w:rPr>
        <w:t xml:space="preserve"> die Südtiroler Vinzenzgemeinschaft</w:t>
      </w:r>
      <w:r w:rsidRPr="00C60008">
        <w:rPr>
          <w:rFonts w:eastAsia="Times New Roman" w:cs="Arial"/>
          <w:color w:val="000000" w:themeColor="text1"/>
          <w:kern w:val="36"/>
          <w:sz w:val="21"/>
          <w:szCs w:val="21"/>
          <w:lang w:eastAsia="de-DE"/>
        </w:rPr>
        <w:t xml:space="preserve"> oder zweckgebunden für eine Familie, für ein bestimmtes Projekt oder ein bestimmtes Gebiet. </w:t>
      </w:r>
    </w:p>
    <w:p w14:paraId="4DC5164C" w14:textId="11FC864F" w:rsidR="008F02EE" w:rsidRPr="00C60008" w:rsidRDefault="008F02EE" w:rsidP="008F02EE">
      <w:pPr>
        <w:jc w:val="both"/>
        <w:outlineLvl w:val="0"/>
        <w:rPr>
          <w:rFonts w:eastAsia="Times New Roman" w:cs="Arial"/>
          <w:color w:val="000000" w:themeColor="text1"/>
          <w:kern w:val="36"/>
          <w:sz w:val="21"/>
          <w:szCs w:val="21"/>
          <w:lang w:eastAsia="de-DE"/>
        </w:rPr>
      </w:pPr>
      <w:r w:rsidRPr="00C60008">
        <w:rPr>
          <w:rFonts w:eastAsia="Times New Roman" w:cs="Arial"/>
          <w:color w:val="000000" w:themeColor="text1"/>
          <w:kern w:val="36"/>
          <w:sz w:val="21"/>
          <w:szCs w:val="21"/>
          <w:lang w:eastAsia="de-DE"/>
        </w:rPr>
        <w:t xml:space="preserve">Geldmittel aus Verlassenschaften sind vom Erblasser teils schriftlich zweckgebunden. Der </w:t>
      </w:r>
      <w:r w:rsidR="004F3676" w:rsidRPr="00C60008">
        <w:rPr>
          <w:rFonts w:eastAsia="Times New Roman" w:cs="Arial"/>
          <w:color w:val="000000" w:themeColor="text1"/>
          <w:kern w:val="36"/>
          <w:sz w:val="21"/>
          <w:szCs w:val="21"/>
          <w:lang w:eastAsia="de-DE"/>
        </w:rPr>
        <w:t>Zentralrat</w:t>
      </w:r>
      <w:r w:rsidRPr="00C60008">
        <w:rPr>
          <w:rFonts w:eastAsia="Times New Roman" w:cs="Arial"/>
          <w:color w:val="000000" w:themeColor="text1"/>
          <w:kern w:val="36"/>
          <w:sz w:val="21"/>
          <w:szCs w:val="21"/>
          <w:lang w:eastAsia="de-DE"/>
        </w:rPr>
        <w:t xml:space="preserve"> ist sich dieser Verantwortung bewusst, weshalb die Geldmittel nach dem Willen des Verstorbenen eingesetzt werden.</w:t>
      </w:r>
    </w:p>
    <w:p w14:paraId="6219DC78" w14:textId="1EA04A54" w:rsidR="002C6EE8" w:rsidRPr="00C60008" w:rsidRDefault="004F3676" w:rsidP="008F02EE">
      <w:pPr>
        <w:tabs>
          <w:tab w:val="center" w:pos="4536"/>
          <w:tab w:val="right" w:pos="9072"/>
        </w:tabs>
        <w:ind w:right="-70"/>
        <w:jc w:val="both"/>
        <w:rPr>
          <w:rFonts w:eastAsia="Times New Roman" w:cs="Arial"/>
          <w:color w:val="000000" w:themeColor="text1"/>
          <w:sz w:val="21"/>
          <w:szCs w:val="21"/>
          <w:lang w:eastAsia="de-DE"/>
        </w:rPr>
      </w:pPr>
      <w:r w:rsidRPr="00C60008">
        <w:rPr>
          <w:rFonts w:eastAsia="Times New Roman" w:cs="Arial"/>
          <w:color w:val="000000" w:themeColor="text1"/>
          <w:sz w:val="21"/>
          <w:szCs w:val="21"/>
          <w:lang w:eastAsia="de-DE"/>
        </w:rPr>
        <w:t>Die korrekte Zuweisung und Handhabung der Spendengelder wird außerdem durch den Qualitätssiegel „Sicher Spenden“ gesichert.</w:t>
      </w:r>
    </w:p>
    <w:p w14:paraId="7FF614F5" w14:textId="77777777" w:rsidR="00800927" w:rsidRPr="00C60008" w:rsidRDefault="00800927" w:rsidP="008F02EE">
      <w:pPr>
        <w:tabs>
          <w:tab w:val="center" w:pos="4536"/>
          <w:tab w:val="right" w:pos="9072"/>
        </w:tabs>
        <w:ind w:right="-70"/>
        <w:jc w:val="both"/>
        <w:rPr>
          <w:rFonts w:eastAsia="Times New Roman" w:cs="Arial"/>
          <w:color w:val="000000" w:themeColor="text1"/>
          <w:sz w:val="21"/>
          <w:szCs w:val="21"/>
          <w:lang w:eastAsia="de-DE"/>
        </w:rPr>
      </w:pPr>
    </w:p>
    <w:p w14:paraId="152BCF86" w14:textId="77777777" w:rsidR="00400923" w:rsidRPr="00C60008" w:rsidRDefault="00400923" w:rsidP="008F02EE">
      <w:pPr>
        <w:tabs>
          <w:tab w:val="center" w:pos="4536"/>
          <w:tab w:val="right" w:pos="9072"/>
        </w:tabs>
        <w:ind w:right="-70"/>
        <w:jc w:val="both"/>
        <w:rPr>
          <w:rFonts w:eastAsia="Times New Roman" w:cs="Arial"/>
          <w:color w:val="000000" w:themeColor="text1"/>
          <w:sz w:val="21"/>
          <w:szCs w:val="21"/>
          <w:lang w:eastAsia="de-DE"/>
        </w:rPr>
      </w:pPr>
    </w:p>
    <w:p w14:paraId="274BA18E" w14:textId="77777777" w:rsidR="00811917" w:rsidRPr="00C60008" w:rsidRDefault="00811917">
      <w:pPr>
        <w:spacing w:after="160" w:line="259" w:lineRule="auto"/>
        <w:rPr>
          <w:rFonts w:cs="Arial"/>
          <w:b/>
          <w:bCs/>
          <w:sz w:val="21"/>
          <w:szCs w:val="21"/>
          <w:u w:val="single"/>
        </w:rPr>
      </w:pPr>
      <w:r w:rsidRPr="00C60008">
        <w:rPr>
          <w:rFonts w:cs="Arial"/>
          <w:b/>
          <w:bCs/>
          <w:sz w:val="21"/>
          <w:szCs w:val="21"/>
          <w:u w:val="single"/>
        </w:rPr>
        <w:br w:type="page"/>
      </w:r>
    </w:p>
    <w:p w14:paraId="3B852379" w14:textId="3DD81FE0" w:rsidR="004D07CE" w:rsidRPr="00C60008" w:rsidRDefault="004D07CE" w:rsidP="007604F6">
      <w:pPr>
        <w:pStyle w:val="Listenabsatz"/>
        <w:numPr>
          <w:ilvl w:val="0"/>
          <w:numId w:val="19"/>
        </w:numPr>
        <w:jc w:val="both"/>
        <w:rPr>
          <w:rFonts w:cs="Arial"/>
          <w:b/>
          <w:bCs/>
          <w:sz w:val="24"/>
          <w:szCs w:val="24"/>
          <w:u w:val="single"/>
        </w:rPr>
      </w:pPr>
      <w:r w:rsidRPr="00C60008">
        <w:rPr>
          <w:rFonts w:cs="Arial"/>
          <w:b/>
          <w:bCs/>
          <w:sz w:val="24"/>
          <w:szCs w:val="24"/>
          <w:u w:val="single"/>
        </w:rPr>
        <w:lastRenderedPageBreak/>
        <w:t>PERSONEN, DIE FÜR DIE KÖRPERSCHAFT WIRKEN</w:t>
      </w:r>
    </w:p>
    <w:p w14:paraId="7DAEA0E2" w14:textId="77777777" w:rsidR="004D07CE" w:rsidRPr="00C60008" w:rsidRDefault="004D07CE" w:rsidP="008F02EE">
      <w:pPr>
        <w:jc w:val="both"/>
        <w:rPr>
          <w:rFonts w:cs="Arial"/>
          <w:sz w:val="21"/>
          <w:szCs w:val="21"/>
        </w:rPr>
      </w:pPr>
    </w:p>
    <w:p w14:paraId="7482498D" w14:textId="48A2ABE7" w:rsidR="00FA04C0" w:rsidRPr="005A2CCF" w:rsidRDefault="00FD31F9" w:rsidP="00FA04C0">
      <w:pPr>
        <w:jc w:val="both"/>
        <w:rPr>
          <w:rStyle w:val="Hervorhebung"/>
          <w:rFonts w:cs="Arial"/>
          <w:b w:val="0"/>
          <w:bCs w:val="0"/>
          <w:sz w:val="21"/>
          <w:szCs w:val="21"/>
        </w:rPr>
      </w:pPr>
      <w:r w:rsidRPr="005A2CCF">
        <w:rPr>
          <w:sz w:val="21"/>
          <w:szCs w:val="21"/>
        </w:rPr>
        <w:t xml:space="preserve">Um seinen Auftrag zu erfüllen, stützt sich </w:t>
      </w:r>
      <w:r w:rsidR="00470C8A" w:rsidRPr="005A2CCF">
        <w:rPr>
          <w:sz w:val="21"/>
          <w:szCs w:val="21"/>
        </w:rPr>
        <w:t>die Südtiroler Vinzenzgemeinschaft</w:t>
      </w:r>
      <w:r w:rsidR="009B1D2D" w:rsidRPr="005A2CCF">
        <w:rPr>
          <w:sz w:val="21"/>
          <w:szCs w:val="21"/>
        </w:rPr>
        <w:t xml:space="preserve"> überwiegend auf </w:t>
      </w:r>
      <w:r w:rsidRPr="005A2CCF">
        <w:rPr>
          <w:sz w:val="21"/>
          <w:szCs w:val="21"/>
        </w:rPr>
        <w:t>ehren</w:t>
      </w:r>
      <w:r w:rsidR="009B1D2D" w:rsidRPr="005A2CCF">
        <w:rPr>
          <w:sz w:val="21"/>
          <w:szCs w:val="21"/>
        </w:rPr>
        <w:t xml:space="preserve">amtliche Mitarbeiter und nur marginal auf </w:t>
      </w:r>
      <w:r w:rsidRPr="005A2CCF">
        <w:rPr>
          <w:sz w:val="21"/>
          <w:szCs w:val="21"/>
        </w:rPr>
        <w:t xml:space="preserve">hauptamtliche Mitarbeiterinnen und Mitarbeiter. Darüber hinaus kooperiert  </w:t>
      </w:r>
      <w:r w:rsidR="00C33BEF" w:rsidRPr="005A2CCF">
        <w:rPr>
          <w:sz w:val="21"/>
          <w:szCs w:val="21"/>
        </w:rPr>
        <w:t>die Südtiroler Vinzenzgemeinschaft</w:t>
      </w:r>
      <w:r w:rsidRPr="005A2CCF">
        <w:rPr>
          <w:sz w:val="21"/>
          <w:szCs w:val="21"/>
        </w:rPr>
        <w:t xml:space="preserve"> mit verschiedenen spezialisierten Beraterinnen und Beratern.</w:t>
      </w:r>
      <w:r w:rsidR="00C5650E" w:rsidRPr="005A2CCF">
        <w:rPr>
          <w:rStyle w:val="Hervorhebung"/>
          <w:rFonts w:cs="Arial"/>
          <w:b w:val="0"/>
          <w:bCs w:val="0"/>
          <w:sz w:val="21"/>
          <w:szCs w:val="21"/>
        </w:rPr>
        <w:t xml:space="preserve"> </w:t>
      </w:r>
    </w:p>
    <w:p w14:paraId="2F5F0CB1" w14:textId="7139D56C" w:rsidR="005B2A48" w:rsidRPr="005A2CCF" w:rsidRDefault="005E4435" w:rsidP="008F02EE">
      <w:pPr>
        <w:jc w:val="both"/>
        <w:rPr>
          <w:rStyle w:val="Hervorhebung"/>
          <w:rFonts w:cs="Arial"/>
          <w:b w:val="0"/>
          <w:bCs w:val="0"/>
          <w:sz w:val="21"/>
          <w:szCs w:val="21"/>
        </w:rPr>
      </w:pPr>
      <w:r w:rsidRPr="005A2CCF">
        <w:rPr>
          <w:rStyle w:val="Hervorhebung"/>
          <w:rFonts w:cs="Arial"/>
          <w:b w:val="0"/>
          <w:bCs w:val="0"/>
          <w:sz w:val="21"/>
          <w:szCs w:val="21"/>
        </w:rPr>
        <w:t>Die beiden Verwaltungsmitarbeiter</w:t>
      </w:r>
      <w:r w:rsidR="00C33BEF" w:rsidRPr="005A2CCF">
        <w:rPr>
          <w:rStyle w:val="Hervorhebung"/>
          <w:rFonts w:cs="Arial"/>
          <w:b w:val="0"/>
          <w:bCs w:val="0"/>
          <w:sz w:val="21"/>
          <w:szCs w:val="21"/>
        </w:rPr>
        <w:t>innen</w:t>
      </w:r>
      <w:r w:rsidRPr="005A2CCF">
        <w:rPr>
          <w:rStyle w:val="Hervorhebung"/>
          <w:rFonts w:cs="Arial"/>
          <w:b w:val="0"/>
          <w:bCs w:val="0"/>
          <w:sz w:val="21"/>
          <w:szCs w:val="21"/>
        </w:rPr>
        <w:t xml:space="preserve"> im Büro sind erste Ansprechpartner für alle Antragsteller um Notstandshilfe,</w:t>
      </w:r>
      <w:r w:rsidR="005B2A48" w:rsidRPr="005A2CCF">
        <w:rPr>
          <w:rStyle w:val="Hervorhebung"/>
          <w:rFonts w:cs="Arial"/>
          <w:b w:val="0"/>
          <w:bCs w:val="0"/>
          <w:sz w:val="21"/>
          <w:szCs w:val="21"/>
        </w:rPr>
        <w:t xml:space="preserve"> </w:t>
      </w:r>
      <w:r w:rsidRPr="005A2CCF">
        <w:rPr>
          <w:rStyle w:val="Hervorhebung"/>
          <w:rFonts w:cs="Arial"/>
          <w:b w:val="0"/>
          <w:bCs w:val="0"/>
          <w:sz w:val="21"/>
          <w:szCs w:val="21"/>
        </w:rPr>
        <w:t>Spender, Partner und öffentliche Körperschaften. Sie stehen in ständigem Kontakt und Austausch mit den Vorstandsmitgliedern</w:t>
      </w:r>
      <w:r w:rsidR="00C024D8">
        <w:rPr>
          <w:rStyle w:val="Hervorhebung"/>
          <w:rFonts w:cs="Arial"/>
          <w:b w:val="0"/>
          <w:bCs w:val="0"/>
          <w:sz w:val="21"/>
          <w:szCs w:val="21"/>
        </w:rPr>
        <w:t xml:space="preserve"> der</w:t>
      </w:r>
      <w:r w:rsidR="00852DE6" w:rsidRPr="005A2CCF">
        <w:rPr>
          <w:rStyle w:val="Hervorhebung"/>
          <w:rFonts w:cs="Arial"/>
          <w:b w:val="0"/>
          <w:bCs w:val="0"/>
          <w:sz w:val="21"/>
          <w:szCs w:val="21"/>
        </w:rPr>
        <w:t xml:space="preserve"> Südtiroler Vinzenzgemeinschaft</w:t>
      </w:r>
      <w:r w:rsidR="00C024D8">
        <w:rPr>
          <w:rStyle w:val="Hervorhebung"/>
          <w:rFonts w:cs="Arial"/>
          <w:b w:val="0"/>
          <w:bCs w:val="0"/>
          <w:sz w:val="21"/>
          <w:szCs w:val="21"/>
        </w:rPr>
        <w:t>. Sie</w:t>
      </w:r>
      <w:r w:rsidR="005B2A48" w:rsidRPr="005A2CCF">
        <w:rPr>
          <w:rStyle w:val="Hervorhebung"/>
          <w:rFonts w:cs="Arial"/>
          <w:b w:val="0"/>
          <w:bCs w:val="0"/>
          <w:sz w:val="21"/>
          <w:szCs w:val="21"/>
        </w:rPr>
        <w:t xml:space="preserve"> stehen  für Informationen und Anträge um Unterstützung zur Verfügung. </w:t>
      </w:r>
    </w:p>
    <w:p w14:paraId="060E907A" w14:textId="77777777" w:rsidR="00C5634D" w:rsidRPr="005A2CCF" w:rsidRDefault="00C5634D" w:rsidP="002E54BB">
      <w:pPr>
        <w:jc w:val="both"/>
        <w:rPr>
          <w:rStyle w:val="Hervorhebung"/>
          <w:rFonts w:cs="Arial"/>
          <w:b w:val="0"/>
          <w:bCs w:val="0"/>
          <w:sz w:val="21"/>
          <w:szCs w:val="21"/>
        </w:rPr>
      </w:pPr>
    </w:p>
    <w:p w14:paraId="202E18FF" w14:textId="45E5C08F" w:rsidR="00A313DE" w:rsidRPr="005A2CCF" w:rsidRDefault="00A313DE" w:rsidP="002E54BB">
      <w:pPr>
        <w:jc w:val="both"/>
        <w:rPr>
          <w:rStyle w:val="Hervorhebung"/>
          <w:rFonts w:cs="Arial"/>
          <w:b w:val="0"/>
          <w:bCs w:val="0"/>
          <w:sz w:val="21"/>
          <w:szCs w:val="21"/>
        </w:rPr>
      </w:pPr>
      <w:r w:rsidRPr="005A2CCF">
        <w:rPr>
          <w:rStyle w:val="Hervorhebung"/>
          <w:rFonts w:cs="Arial"/>
          <w:b w:val="0"/>
          <w:bCs w:val="0"/>
          <w:sz w:val="21"/>
          <w:szCs w:val="21"/>
        </w:rPr>
        <w:t xml:space="preserve">Die </w:t>
      </w:r>
      <w:r w:rsidR="00A53CD7" w:rsidRPr="005A2CCF">
        <w:rPr>
          <w:rStyle w:val="Hervorhebung"/>
          <w:rFonts w:cs="Arial"/>
          <w:b w:val="0"/>
          <w:bCs w:val="0"/>
          <w:sz w:val="21"/>
          <w:szCs w:val="21"/>
        </w:rPr>
        <w:t xml:space="preserve">Mitglieder des </w:t>
      </w:r>
      <w:r w:rsidR="00E95472" w:rsidRPr="005A2CCF">
        <w:rPr>
          <w:rStyle w:val="Hervorhebung"/>
          <w:rFonts w:cs="Arial"/>
          <w:b w:val="0"/>
          <w:bCs w:val="0"/>
          <w:sz w:val="21"/>
          <w:szCs w:val="21"/>
        </w:rPr>
        <w:t xml:space="preserve">Zentralrates </w:t>
      </w:r>
      <w:r w:rsidR="00874538" w:rsidRPr="005A2CCF">
        <w:rPr>
          <w:rStyle w:val="Hervorhebung"/>
          <w:rFonts w:cs="Arial"/>
          <w:b w:val="0"/>
          <w:bCs w:val="0"/>
          <w:sz w:val="21"/>
          <w:szCs w:val="21"/>
        </w:rPr>
        <w:t>befassen sich</w:t>
      </w:r>
      <w:r w:rsidR="00E95472" w:rsidRPr="005A2CCF">
        <w:rPr>
          <w:rStyle w:val="Hervorhebung"/>
          <w:rFonts w:cs="Arial"/>
          <w:b w:val="0"/>
          <w:bCs w:val="0"/>
          <w:sz w:val="21"/>
          <w:szCs w:val="21"/>
        </w:rPr>
        <w:t xml:space="preserve"> </w:t>
      </w:r>
      <w:r w:rsidR="00C5634D" w:rsidRPr="005A2CCF">
        <w:rPr>
          <w:rStyle w:val="Hervorhebung"/>
          <w:rFonts w:cs="Arial"/>
          <w:b w:val="0"/>
          <w:bCs w:val="0"/>
          <w:sz w:val="21"/>
          <w:szCs w:val="21"/>
        </w:rPr>
        <w:t xml:space="preserve">schwerpunktmäßig </w:t>
      </w:r>
      <w:r w:rsidR="00E95472" w:rsidRPr="005A2CCF">
        <w:rPr>
          <w:rStyle w:val="Hervorhebung"/>
          <w:rFonts w:cs="Arial"/>
          <w:b w:val="0"/>
          <w:bCs w:val="0"/>
          <w:sz w:val="21"/>
          <w:szCs w:val="21"/>
        </w:rPr>
        <w:t xml:space="preserve">mit der </w:t>
      </w:r>
      <w:r w:rsidR="0066246A" w:rsidRPr="005A2CCF">
        <w:rPr>
          <w:rStyle w:val="Hervorhebung"/>
          <w:rFonts w:cs="Arial"/>
          <w:b w:val="0"/>
          <w:bCs w:val="0"/>
          <w:sz w:val="21"/>
          <w:szCs w:val="21"/>
        </w:rPr>
        <w:t>Behandlung der Notstandsgesuche</w:t>
      </w:r>
      <w:r w:rsidR="000B53BA" w:rsidRPr="005A2CCF">
        <w:rPr>
          <w:rStyle w:val="Hervorhebung"/>
          <w:rFonts w:cs="Arial"/>
          <w:b w:val="0"/>
          <w:bCs w:val="0"/>
          <w:sz w:val="21"/>
          <w:szCs w:val="21"/>
        </w:rPr>
        <w:t>, der Entscheidung der entsprechenden Hilfsmaßnahmen</w:t>
      </w:r>
      <w:r w:rsidR="00874538" w:rsidRPr="005A2CCF">
        <w:rPr>
          <w:rStyle w:val="Hervorhebung"/>
          <w:rFonts w:cs="Arial"/>
          <w:b w:val="0"/>
          <w:bCs w:val="0"/>
          <w:sz w:val="21"/>
          <w:szCs w:val="21"/>
        </w:rPr>
        <w:t xml:space="preserve"> und mit der</w:t>
      </w:r>
      <w:r w:rsidR="0033057E" w:rsidRPr="005A2CCF">
        <w:rPr>
          <w:rStyle w:val="Hervorhebung"/>
          <w:rFonts w:cs="Arial"/>
          <w:b w:val="0"/>
          <w:bCs w:val="0"/>
          <w:sz w:val="21"/>
          <w:szCs w:val="21"/>
        </w:rPr>
        <w:t xml:space="preserve"> strategischen Orientierung des Vereins</w:t>
      </w:r>
      <w:r w:rsidR="00185E0A" w:rsidRPr="005A2CCF">
        <w:rPr>
          <w:rStyle w:val="Hervorhebung"/>
          <w:rFonts w:cs="Arial"/>
          <w:b w:val="0"/>
          <w:bCs w:val="0"/>
          <w:sz w:val="21"/>
          <w:szCs w:val="21"/>
        </w:rPr>
        <w:t>. Sie vertreten d</w:t>
      </w:r>
      <w:r w:rsidR="0033057E" w:rsidRPr="005A2CCF">
        <w:rPr>
          <w:rStyle w:val="Hervorhebung"/>
          <w:rFonts w:cs="Arial"/>
          <w:b w:val="0"/>
          <w:bCs w:val="0"/>
          <w:sz w:val="21"/>
          <w:szCs w:val="21"/>
        </w:rPr>
        <w:t>ie Südtiroler Vinzenzgemeinschaft</w:t>
      </w:r>
      <w:r w:rsidR="00185E0A" w:rsidRPr="005A2CCF">
        <w:rPr>
          <w:rStyle w:val="Hervorhebung"/>
          <w:rFonts w:cs="Arial"/>
          <w:b w:val="0"/>
          <w:bCs w:val="0"/>
          <w:sz w:val="21"/>
          <w:szCs w:val="21"/>
        </w:rPr>
        <w:t xml:space="preserve"> bei öffentlichen Veranstaltungen und Termine</w:t>
      </w:r>
      <w:r w:rsidR="00FB1376" w:rsidRPr="005A2CCF">
        <w:rPr>
          <w:rStyle w:val="Hervorhebung"/>
          <w:rFonts w:cs="Arial"/>
          <w:b w:val="0"/>
          <w:bCs w:val="0"/>
          <w:sz w:val="21"/>
          <w:szCs w:val="21"/>
        </w:rPr>
        <w:t>n</w:t>
      </w:r>
      <w:r w:rsidR="00185E0A" w:rsidRPr="005A2CCF">
        <w:rPr>
          <w:rStyle w:val="Hervorhebung"/>
          <w:rFonts w:cs="Arial"/>
          <w:b w:val="0"/>
          <w:bCs w:val="0"/>
          <w:sz w:val="21"/>
          <w:szCs w:val="21"/>
        </w:rPr>
        <w:t xml:space="preserve">, stellen dessen Tätigkeit im Rahmen von Versammlungen vor und übernehmen die Standbetreuung auf Veranstaltungen und Messen.  </w:t>
      </w:r>
    </w:p>
    <w:p w14:paraId="2381B419" w14:textId="5D76A0DC" w:rsidR="00372A30" w:rsidRPr="005A2CCF" w:rsidRDefault="00E76A12" w:rsidP="008F02EE">
      <w:pPr>
        <w:jc w:val="both"/>
        <w:rPr>
          <w:rStyle w:val="Hervorhebung"/>
          <w:rFonts w:cs="Arial"/>
          <w:b w:val="0"/>
          <w:bCs w:val="0"/>
          <w:sz w:val="21"/>
          <w:szCs w:val="21"/>
        </w:rPr>
      </w:pPr>
      <w:r w:rsidRPr="005A2CCF">
        <w:rPr>
          <w:rFonts w:eastAsia="Times New Roman" w:cs="Arial"/>
          <w:color w:val="000000" w:themeColor="text1"/>
          <w:sz w:val="21"/>
          <w:szCs w:val="21"/>
          <w:lang w:eastAsia="de-DE"/>
        </w:rPr>
        <w:t xml:space="preserve">Der </w:t>
      </w:r>
      <w:r w:rsidR="005F40C2" w:rsidRPr="005A2CCF">
        <w:rPr>
          <w:rFonts w:eastAsia="Times New Roman" w:cs="Arial"/>
          <w:color w:val="000000" w:themeColor="text1"/>
          <w:sz w:val="21"/>
          <w:szCs w:val="21"/>
          <w:lang w:eastAsia="de-DE"/>
        </w:rPr>
        <w:t>Zentralrat</w:t>
      </w:r>
      <w:r w:rsidR="00C232D4" w:rsidRPr="005A2CCF">
        <w:rPr>
          <w:rFonts w:eastAsia="Times New Roman" w:cs="Arial"/>
          <w:color w:val="000000" w:themeColor="text1"/>
          <w:sz w:val="21"/>
          <w:szCs w:val="21"/>
          <w:lang w:eastAsia="de-DE"/>
        </w:rPr>
        <w:t xml:space="preserve">, die Bezirksvertreter, die </w:t>
      </w:r>
      <w:r w:rsidR="00773E3A" w:rsidRPr="005A2CCF">
        <w:rPr>
          <w:rFonts w:eastAsia="Times New Roman" w:cs="Arial"/>
          <w:color w:val="000000" w:themeColor="text1"/>
          <w:sz w:val="21"/>
          <w:szCs w:val="21"/>
          <w:lang w:eastAsia="de-DE"/>
        </w:rPr>
        <w:t>Vor</w:t>
      </w:r>
      <w:r w:rsidR="00BC4C04" w:rsidRPr="005A2CCF">
        <w:rPr>
          <w:rFonts w:eastAsia="Times New Roman" w:cs="Arial"/>
          <w:color w:val="000000" w:themeColor="text1"/>
          <w:sz w:val="21"/>
          <w:szCs w:val="21"/>
          <w:lang w:eastAsia="de-DE"/>
        </w:rPr>
        <w:t xml:space="preserve">sitzenden der Konferenzen und </w:t>
      </w:r>
      <w:r w:rsidR="005F40C2" w:rsidRPr="005A2CCF">
        <w:rPr>
          <w:rFonts w:eastAsia="Times New Roman" w:cs="Arial"/>
          <w:color w:val="000000" w:themeColor="text1"/>
          <w:sz w:val="21"/>
          <w:szCs w:val="21"/>
          <w:lang w:eastAsia="de-DE"/>
        </w:rPr>
        <w:t>das Kontrollorgan</w:t>
      </w:r>
      <w:r w:rsidRPr="005A2CCF">
        <w:rPr>
          <w:rFonts w:eastAsia="Times New Roman" w:cs="Arial"/>
          <w:color w:val="000000" w:themeColor="text1"/>
          <w:sz w:val="21"/>
          <w:szCs w:val="21"/>
          <w:lang w:eastAsia="de-DE"/>
        </w:rPr>
        <w:t xml:space="preserve"> arbeitet ehrenamtlich und erh</w:t>
      </w:r>
      <w:r w:rsidR="00BC4C04" w:rsidRPr="005A2CCF">
        <w:rPr>
          <w:rFonts w:eastAsia="Times New Roman" w:cs="Arial"/>
          <w:color w:val="000000" w:themeColor="text1"/>
          <w:sz w:val="21"/>
          <w:szCs w:val="21"/>
          <w:lang w:eastAsia="de-DE"/>
        </w:rPr>
        <w:t>a</w:t>
      </w:r>
      <w:r w:rsidRPr="005A2CCF">
        <w:rPr>
          <w:rFonts w:eastAsia="Times New Roman" w:cs="Arial"/>
          <w:color w:val="000000" w:themeColor="text1"/>
          <w:sz w:val="21"/>
          <w:szCs w:val="21"/>
          <w:lang w:eastAsia="de-DE"/>
        </w:rPr>
        <w:t>lt</w:t>
      </w:r>
      <w:r w:rsidR="00BC4C04" w:rsidRPr="005A2CCF">
        <w:rPr>
          <w:rFonts w:eastAsia="Times New Roman" w:cs="Arial"/>
          <w:color w:val="000000" w:themeColor="text1"/>
          <w:sz w:val="21"/>
          <w:szCs w:val="21"/>
          <w:lang w:eastAsia="de-DE"/>
        </w:rPr>
        <w:t>en</w:t>
      </w:r>
      <w:r w:rsidRPr="005A2CCF">
        <w:rPr>
          <w:rFonts w:eastAsia="Times New Roman" w:cs="Arial"/>
          <w:color w:val="000000" w:themeColor="text1"/>
          <w:sz w:val="21"/>
          <w:szCs w:val="21"/>
          <w:lang w:eastAsia="de-DE"/>
        </w:rPr>
        <w:t xml:space="preserve"> lediglich die Fahrtspesen (Kilometergeld) vergütet.</w:t>
      </w:r>
      <w:r w:rsidR="00AC1545" w:rsidRPr="005A2CCF">
        <w:rPr>
          <w:rFonts w:eastAsia="Times New Roman" w:cs="Arial"/>
          <w:color w:val="000000" w:themeColor="text1"/>
          <w:sz w:val="21"/>
          <w:szCs w:val="21"/>
          <w:lang w:eastAsia="de-DE"/>
        </w:rPr>
        <w:t xml:space="preserve"> </w:t>
      </w:r>
    </w:p>
    <w:p w14:paraId="0B4FE630" w14:textId="77777777" w:rsidR="00185E0A" w:rsidRPr="005A2CCF" w:rsidRDefault="00185E0A" w:rsidP="008F02EE">
      <w:pPr>
        <w:jc w:val="both"/>
        <w:rPr>
          <w:rStyle w:val="Hervorhebung"/>
          <w:rFonts w:cs="Arial"/>
          <w:b w:val="0"/>
          <w:bCs w:val="0"/>
          <w:sz w:val="21"/>
          <w:szCs w:val="21"/>
        </w:rPr>
      </w:pPr>
    </w:p>
    <w:p w14:paraId="064D3BF0" w14:textId="648C626C" w:rsidR="00886940" w:rsidRPr="005A2CCF" w:rsidRDefault="00453760" w:rsidP="008F02EE">
      <w:pPr>
        <w:jc w:val="both"/>
        <w:rPr>
          <w:rFonts w:cs="Arial"/>
          <w:color w:val="000000" w:themeColor="text1"/>
          <w:sz w:val="21"/>
          <w:szCs w:val="21"/>
        </w:rPr>
      </w:pPr>
      <w:r w:rsidRPr="005A2CCF">
        <w:rPr>
          <w:rStyle w:val="Hervorhebung"/>
          <w:rFonts w:cs="Arial"/>
          <w:b w:val="0"/>
          <w:bCs w:val="0"/>
          <w:sz w:val="21"/>
          <w:szCs w:val="21"/>
        </w:rPr>
        <w:t>Viele f</w:t>
      </w:r>
      <w:r w:rsidR="00886940" w:rsidRPr="005A2CCF">
        <w:rPr>
          <w:rStyle w:val="Hervorhebung"/>
          <w:rFonts w:cs="Arial"/>
          <w:b w:val="0"/>
          <w:bCs w:val="0"/>
          <w:sz w:val="21"/>
          <w:szCs w:val="21"/>
        </w:rPr>
        <w:t xml:space="preserve">reiwillige Mitarbeiter/innen oder ehrenamtliche Funktionäre </w:t>
      </w:r>
      <w:r w:rsidR="00FB1376" w:rsidRPr="005A2CCF">
        <w:rPr>
          <w:rStyle w:val="Hervorhebung"/>
          <w:rFonts w:cs="Arial"/>
          <w:b w:val="0"/>
          <w:bCs w:val="0"/>
          <w:sz w:val="21"/>
          <w:szCs w:val="21"/>
        </w:rPr>
        <w:t xml:space="preserve">stellen sich seit Jahren in den Dienst der guten Sache und </w:t>
      </w:r>
      <w:r w:rsidRPr="005A2CCF">
        <w:rPr>
          <w:rStyle w:val="Hervorhebung"/>
          <w:rFonts w:cs="Arial"/>
          <w:b w:val="0"/>
          <w:bCs w:val="0"/>
          <w:sz w:val="21"/>
          <w:szCs w:val="21"/>
        </w:rPr>
        <w:t>sind gerne bereit Mitmenschen</w:t>
      </w:r>
      <w:r w:rsidR="00FB1376" w:rsidRPr="005A2CCF">
        <w:rPr>
          <w:rStyle w:val="Hervorhebung"/>
          <w:rFonts w:cs="Arial"/>
          <w:b w:val="0"/>
          <w:bCs w:val="0"/>
          <w:sz w:val="21"/>
          <w:szCs w:val="21"/>
        </w:rPr>
        <w:t xml:space="preserve"> in Not zu helfen</w:t>
      </w:r>
      <w:r w:rsidRPr="005A2CCF">
        <w:rPr>
          <w:rStyle w:val="Hervorhebung"/>
          <w:rFonts w:cs="Arial"/>
          <w:b w:val="0"/>
          <w:bCs w:val="0"/>
          <w:sz w:val="21"/>
          <w:szCs w:val="21"/>
        </w:rPr>
        <w:t xml:space="preserve">. Sie </w:t>
      </w:r>
      <w:r w:rsidRPr="005A2CCF">
        <w:rPr>
          <w:rFonts w:cs="Arial"/>
          <w:iCs/>
          <w:sz w:val="21"/>
          <w:szCs w:val="21"/>
        </w:rPr>
        <w:t>leisten</w:t>
      </w:r>
      <w:r w:rsidR="00886940" w:rsidRPr="005A2CCF">
        <w:rPr>
          <w:rFonts w:cs="Arial"/>
          <w:iCs/>
          <w:sz w:val="21"/>
          <w:szCs w:val="21"/>
        </w:rPr>
        <w:t xml:space="preserve"> für </w:t>
      </w:r>
      <w:r w:rsidR="008B07AC" w:rsidRPr="005A2CCF">
        <w:rPr>
          <w:rFonts w:cs="Arial"/>
          <w:iCs/>
          <w:sz w:val="21"/>
          <w:szCs w:val="21"/>
        </w:rPr>
        <w:t>die Südtiroler Vinzenzgemeinschaft</w:t>
      </w:r>
      <w:r w:rsidRPr="005A2CCF">
        <w:rPr>
          <w:rFonts w:cs="Arial"/>
          <w:iCs/>
          <w:sz w:val="21"/>
          <w:szCs w:val="21"/>
        </w:rPr>
        <w:t xml:space="preserve">, aber auch für die gesamte Südtiroler Bevölkerung sehr </w:t>
      </w:r>
      <w:r w:rsidR="00886940" w:rsidRPr="005A2CCF">
        <w:rPr>
          <w:rFonts w:cs="Arial"/>
          <w:iCs/>
          <w:sz w:val="21"/>
          <w:szCs w:val="21"/>
        </w:rPr>
        <w:t>viel.</w:t>
      </w:r>
      <w:r w:rsidR="00886940" w:rsidRPr="005A2CCF">
        <w:rPr>
          <w:rStyle w:val="Hervorhebung"/>
          <w:rFonts w:cs="Arial"/>
          <w:b w:val="0"/>
          <w:bCs w:val="0"/>
          <w:sz w:val="21"/>
          <w:szCs w:val="21"/>
        </w:rPr>
        <w:t xml:space="preserve"> </w:t>
      </w:r>
      <w:r w:rsidR="00886940" w:rsidRPr="005A2CCF">
        <w:rPr>
          <w:rFonts w:cs="Arial"/>
          <w:color w:val="000000" w:themeColor="text1"/>
          <w:sz w:val="21"/>
          <w:szCs w:val="21"/>
        </w:rPr>
        <w:t xml:space="preserve">Ohne deren Bereitschaft und Mithilfe </w:t>
      </w:r>
      <w:r w:rsidR="00A313DE" w:rsidRPr="005A2CCF">
        <w:rPr>
          <w:rFonts w:cs="Arial"/>
          <w:color w:val="000000" w:themeColor="text1"/>
          <w:sz w:val="21"/>
          <w:szCs w:val="21"/>
        </w:rPr>
        <w:t>wäre</w:t>
      </w:r>
      <w:r w:rsidR="00886940" w:rsidRPr="005A2CCF">
        <w:rPr>
          <w:rFonts w:cs="Arial"/>
          <w:color w:val="000000" w:themeColor="text1"/>
          <w:sz w:val="21"/>
          <w:szCs w:val="21"/>
        </w:rPr>
        <w:t xml:space="preserve"> es nicht möglich, Benefizveranstaltungen und Aktionen mit geringen Kosten zu organisieren und erfolgreich zu verwirklichen. </w:t>
      </w:r>
      <w:r w:rsidR="00A103F3" w:rsidRPr="005A2CCF">
        <w:rPr>
          <w:rFonts w:cs="Arial"/>
          <w:color w:val="000000" w:themeColor="text1"/>
          <w:sz w:val="21"/>
          <w:szCs w:val="21"/>
        </w:rPr>
        <w:t xml:space="preserve"> Die Freiwilligen können sich je nach den eigenen Fähigkeiten einbringen und einige Stunden in der Woche oder im Monat jenen Menschen Zeit spenden, denen es nicht gut geht.</w:t>
      </w:r>
      <w:r w:rsidR="00130B9E" w:rsidRPr="005A2CCF">
        <w:rPr>
          <w:rFonts w:cs="Arial"/>
          <w:color w:val="000000" w:themeColor="text1"/>
          <w:sz w:val="21"/>
          <w:szCs w:val="21"/>
        </w:rPr>
        <w:t xml:space="preserve"> Fast jeder </w:t>
      </w:r>
      <w:r w:rsidR="006703A8" w:rsidRPr="005A2CCF">
        <w:rPr>
          <w:rFonts w:cs="Arial"/>
          <w:color w:val="000000" w:themeColor="text1"/>
          <w:sz w:val="21"/>
          <w:szCs w:val="21"/>
        </w:rPr>
        <w:t>der 7</w:t>
      </w:r>
      <w:r w:rsidR="005A2CCF" w:rsidRPr="005A2CCF">
        <w:rPr>
          <w:rFonts w:cs="Arial"/>
          <w:color w:val="000000" w:themeColor="text1"/>
          <w:sz w:val="21"/>
          <w:szCs w:val="21"/>
        </w:rPr>
        <w:t>45</w:t>
      </w:r>
      <w:r w:rsidR="006703A8" w:rsidRPr="005A2CCF">
        <w:rPr>
          <w:rFonts w:cs="Arial"/>
          <w:color w:val="000000" w:themeColor="text1"/>
          <w:sz w:val="21"/>
          <w:szCs w:val="21"/>
        </w:rPr>
        <w:t xml:space="preserve"> Mitglieder hat im Berichtsjahr bei mindestens </w:t>
      </w:r>
      <w:r w:rsidR="00AB32DA" w:rsidRPr="005A2CCF">
        <w:rPr>
          <w:rFonts w:cs="Arial"/>
          <w:color w:val="000000" w:themeColor="text1"/>
          <w:sz w:val="21"/>
          <w:szCs w:val="21"/>
        </w:rPr>
        <w:t>einer Aktion des Vereins teilgenommen.</w:t>
      </w:r>
    </w:p>
    <w:p w14:paraId="56CB8A54" w14:textId="77777777" w:rsidR="00453760" w:rsidRPr="005A2CCF" w:rsidRDefault="00453760" w:rsidP="008F02EE">
      <w:pPr>
        <w:jc w:val="both"/>
        <w:rPr>
          <w:rFonts w:cs="Arial"/>
          <w:color w:val="538135" w:themeColor="accent6" w:themeShade="BF"/>
          <w:sz w:val="21"/>
          <w:szCs w:val="21"/>
        </w:rPr>
      </w:pPr>
    </w:p>
    <w:p w14:paraId="5986A024" w14:textId="2727230E" w:rsidR="00453760" w:rsidRPr="005A2CCF" w:rsidRDefault="00453760" w:rsidP="008F02EE">
      <w:pPr>
        <w:jc w:val="both"/>
        <w:rPr>
          <w:rFonts w:cs="Arial"/>
          <w:iCs/>
          <w:sz w:val="21"/>
          <w:szCs w:val="21"/>
        </w:rPr>
      </w:pPr>
      <w:r w:rsidRPr="005A2CCF">
        <w:rPr>
          <w:rStyle w:val="Hervorhebung"/>
          <w:rFonts w:cs="Arial"/>
          <w:b w:val="0"/>
          <w:bCs w:val="0"/>
          <w:sz w:val="21"/>
          <w:szCs w:val="21"/>
        </w:rPr>
        <w:t xml:space="preserve">Freiwillige Mitarbeiter/innen oder ehrenamtliche Funktionäre/innen sind eine ganz wesentliche Säule für die gemeinnützigen Organisationen. </w:t>
      </w:r>
      <w:r w:rsidR="00BC6DE0" w:rsidRPr="005A2CCF">
        <w:rPr>
          <w:rStyle w:val="Hervorhebung"/>
          <w:rFonts w:cs="Arial"/>
          <w:b w:val="0"/>
          <w:bCs w:val="0"/>
          <w:sz w:val="21"/>
          <w:szCs w:val="21"/>
        </w:rPr>
        <w:t>Sie bringen</w:t>
      </w:r>
      <w:r w:rsidRPr="005A2CCF">
        <w:rPr>
          <w:rStyle w:val="Hervorhebung"/>
          <w:rFonts w:cs="Arial"/>
          <w:b w:val="0"/>
          <w:bCs w:val="0"/>
          <w:sz w:val="21"/>
          <w:szCs w:val="21"/>
        </w:rPr>
        <w:t xml:space="preserve"> nicht nur viel Zeit</w:t>
      </w:r>
      <w:r w:rsidR="00BC6DE0" w:rsidRPr="005A2CCF">
        <w:rPr>
          <w:rStyle w:val="Hervorhebung"/>
          <w:rFonts w:cs="Arial"/>
          <w:b w:val="0"/>
          <w:bCs w:val="0"/>
          <w:sz w:val="21"/>
          <w:szCs w:val="21"/>
        </w:rPr>
        <w:t xml:space="preserve"> auf</w:t>
      </w:r>
      <w:r w:rsidRPr="005A2CCF">
        <w:rPr>
          <w:rStyle w:val="Hervorhebung"/>
          <w:rFonts w:cs="Arial"/>
          <w:b w:val="0"/>
          <w:bCs w:val="0"/>
          <w:sz w:val="21"/>
          <w:szCs w:val="21"/>
        </w:rPr>
        <w:t xml:space="preserve">, sondern tragen auch eine große Verantwortung. Deshalb </w:t>
      </w:r>
      <w:r w:rsidR="0098137B" w:rsidRPr="005A2CCF">
        <w:rPr>
          <w:rStyle w:val="Hervorhebung"/>
          <w:rFonts w:cs="Arial"/>
          <w:b w:val="0"/>
          <w:bCs w:val="0"/>
          <w:sz w:val="21"/>
          <w:szCs w:val="21"/>
        </w:rPr>
        <w:t>sind</w:t>
      </w:r>
      <w:r w:rsidRPr="005A2CCF">
        <w:rPr>
          <w:rStyle w:val="Hervorhebung"/>
          <w:rFonts w:cs="Arial"/>
          <w:b w:val="0"/>
          <w:bCs w:val="0"/>
          <w:sz w:val="21"/>
          <w:szCs w:val="21"/>
        </w:rPr>
        <w:t xml:space="preserve"> ihr Einsatz und ihre Mitarbeit von unschätzbarer Bedeutung.</w:t>
      </w:r>
      <w:r w:rsidR="00746D9B" w:rsidRPr="005A2CCF">
        <w:rPr>
          <w:rStyle w:val="Hervorhebung"/>
          <w:rFonts w:cs="Arial"/>
          <w:b w:val="0"/>
          <w:bCs w:val="0"/>
          <w:sz w:val="21"/>
          <w:szCs w:val="21"/>
        </w:rPr>
        <w:t xml:space="preserve"> </w:t>
      </w:r>
      <w:r w:rsidRPr="005A2CCF">
        <w:rPr>
          <w:rStyle w:val="Hervorhebung"/>
          <w:rFonts w:cs="Arial"/>
          <w:b w:val="0"/>
          <w:bCs w:val="0"/>
          <w:sz w:val="21"/>
          <w:szCs w:val="21"/>
        </w:rPr>
        <w:t>Dadurch werden</w:t>
      </w:r>
      <w:r w:rsidRPr="005A2CCF">
        <w:rPr>
          <w:rFonts w:cs="Arial"/>
          <w:iCs/>
          <w:sz w:val="21"/>
          <w:szCs w:val="21"/>
        </w:rPr>
        <w:t xml:space="preserve"> Hilfsbereitschaft und Hilfsbedürftigkeit zusammengeführt und der Zusammenhalt in der Gesellschaft allgemein </w:t>
      </w:r>
      <w:r w:rsidR="00746D9B" w:rsidRPr="005A2CCF">
        <w:rPr>
          <w:rFonts w:cs="Arial"/>
          <w:iCs/>
          <w:sz w:val="21"/>
          <w:szCs w:val="21"/>
        </w:rPr>
        <w:t>gestärkt</w:t>
      </w:r>
      <w:r w:rsidRPr="005A2CCF">
        <w:rPr>
          <w:rFonts w:cs="Arial"/>
          <w:iCs/>
          <w:sz w:val="21"/>
          <w:szCs w:val="21"/>
        </w:rPr>
        <w:t>.</w:t>
      </w:r>
    </w:p>
    <w:p w14:paraId="1CBA66F0" w14:textId="689808B3" w:rsidR="00886940" w:rsidRPr="005A2CCF" w:rsidRDefault="0098137B" w:rsidP="008F02EE">
      <w:pPr>
        <w:jc w:val="both"/>
        <w:rPr>
          <w:rFonts w:cs="Arial"/>
          <w:b/>
          <w:bCs/>
          <w:iCs/>
          <w:sz w:val="21"/>
          <w:szCs w:val="21"/>
        </w:rPr>
      </w:pPr>
      <w:r w:rsidRPr="005A2CCF">
        <w:rPr>
          <w:rFonts w:cs="Arial"/>
          <w:iCs/>
          <w:sz w:val="21"/>
          <w:szCs w:val="21"/>
        </w:rPr>
        <w:t xml:space="preserve">Alle gemeinsam </w:t>
      </w:r>
      <w:r w:rsidR="00016A76" w:rsidRPr="005A2CCF">
        <w:rPr>
          <w:rFonts w:cs="Arial"/>
          <w:iCs/>
          <w:sz w:val="21"/>
          <w:szCs w:val="21"/>
        </w:rPr>
        <w:t>arbeiten nach de</w:t>
      </w:r>
      <w:r w:rsidR="009D461C" w:rsidRPr="005A2CCF">
        <w:rPr>
          <w:rFonts w:cs="Arial"/>
          <w:iCs/>
          <w:sz w:val="21"/>
          <w:szCs w:val="21"/>
        </w:rPr>
        <w:t xml:space="preserve">n Idealen der Gründungsmitglieder </w:t>
      </w:r>
      <w:r w:rsidR="003E6B6A" w:rsidRPr="005A2CCF">
        <w:rPr>
          <w:rFonts w:cs="Arial"/>
          <w:iCs/>
          <w:sz w:val="21"/>
          <w:szCs w:val="21"/>
        </w:rPr>
        <w:t>des Vereins: Einfachheit, Nächstenliebe und Gerechtigkeit.</w:t>
      </w:r>
    </w:p>
    <w:p w14:paraId="79254607" w14:textId="25FC73EE" w:rsidR="006177A0" w:rsidRPr="005A2CCF" w:rsidRDefault="006177A0" w:rsidP="008F02EE">
      <w:pPr>
        <w:jc w:val="both"/>
        <w:rPr>
          <w:rFonts w:cs="Arial"/>
          <w:b/>
          <w:bCs/>
          <w:iCs/>
          <w:sz w:val="21"/>
          <w:szCs w:val="21"/>
        </w:rPr>
      </w:pPr>
    </w:p>
    <w:p w14:paraId="208F33E3" w14:textId="77777777" w:rsidR="00372A30" w:rsidRPr="005A2CCF" w:rsidRDefault="00372A30" w:rsidP="008F02EE">
      <w:pPr>
        <w:jc w:val="both"/>
        <w:rPr>
          <w:rFonts w:cs="Arial"/>
          <w:iCs/>
          <w:sz w:val="21"/>
          <w:szCs w:val="21"/>
        </w:rPr>
      </w:pPr>
    </w:p>
    <w:p w14:paraId="54DE81D5" w14:textId="77777777" w:rsidR="00811917" w:rsidRPr="005A2CCF" w:rsidRDefault="00811917">
      <w:pPr>
        <w:spacing w:after="160" w:line="259" w:lineRule="auto"/>
        <w:rPr>
          <w:rFonts w:cs="Arial"/>
          <w:b/>
          <w:bCs/>
          <w:iCs/>
          <w:sz w:val="21"/>
          <w:szCs w:val="21"/>
          <w:u w:val="single"/>
        </w:rPr>
      </w:pPr>
      <w:r w:rsidRPr="005A2CCF">
        <w:rPr>
          <w:rFonts w:cs="Arial"/>
          <w:b/>
          <w:bCs/>
          <w:iCs/>
          <w:sz w:val="21"/>
          <w:szCs w:val="21"/>
          <w:u w:val="single"/>
        </w:rPr>
        <w:br w:type="page"/>
      </w:r>
    </w:p>
    <w:p w14:paraId="30C65E1D" w14:textId="1B819284" w:rsidR="00D715F1" w:rsidRPr="005A2CCF" w:rsidRDefault="00D715F1" w:rsidP="007604F6">
      <w:pPr>
        <w:pStyle w:val="Listenabsatz"/>
        <w:numPr>
          <w:ilvl w:val="0"/>
          <w:numId w:val="19"/>
        </w:numPr>
        <w:jc w:val="both"/>
        <w:rPr>
          <w:rFonts w:cs="Arial"/>
          <w:b/>
          <w:bCs/>
          <w:iCs/>
          <w:sz w:val="24"/>
          <w:szCs w:val="24"/>
          <w:u w:val="single"/>
        </w:rPr>
      </w:pPr>
      <w:r w:rsidRPr="005A2CCF">
        <w:rPr>
          <w:rFonts w:cs="Arial"/>
          <w:b/>
          <w:bCs/>
          <w:iCs/>
          <w:sz w:val="24"/>
          <w:szCs w:val="24"/>
          <w:u w:val="single"/>
        </w:rPr>
        <w:lastRenderedPageBreak/>
        <w:t>ZIELSETZUNGEN UND AKTIVITÄTEN</w:t>
      </w:r>
    </w:p>
    <w:p w14:paraId="45153F6C" w14:textId="77777777" w:rsidR="00D715F1" w:rsidRPr="005A2CCF" w:rsidRDefault="00D715F1" w:rsidP="008F02EE">
      <w:pPr>
        <w:jc w:val="both"/>
        <w:rPr>
          <w:rFonts w:cs="Arial"/>
          <w:iCs/>
          <w:sz w:val="21"/>
          <w:szCs w:val="21"/>
        </w:rPr>
      </w:pPr>
    </w:p>
    <w:p w14:paraId="0170691E" w14:textId="52FD8724" w:rsidR="00E3521E" w:rsidRPr="00CD0272" w:rsidRDefault="00DB31A4" w:rsidP="00DB31A4">
      <w:pPr>
        <w:jc w:val="both"/>
        <w:rPr>
          <w:rFonts w:cs="Arial"/>
          <w:iCs/>
          <w:sz w:val="21"/>
          <w:szCs w:val="21"/>
        </w:rPr>
      </w:pPr>
      <w:r w:rsidRPr="005A2CCF">
        <w:rPr>
          <w:rFonts w:cs="Arial"/>
          <w:iCs/>
          <w:sz w:val="21"/>
          <w:szCs w:val="21"/>
        </w:rPr>
        <w:t>Die Aufgabe der Südtiroler Vinzenzgemeinschaft ist sich der Schwachen annehmen und</w:t>
      </w:r>
      <w:r w:rsidR="00E970F2" w:rsidRPr="005A2CCF">
        <w:rPr>
          <w:rFonts w:cs="Arial"/>
          <w:iCs/>
          <w:sz w:val="21"/>
          <w:szCs w:val="21"/>
        </w:rPr>
        <w:t xml:space="preserve"> die </w:t>
      </w:r>
      <w:r w:rsidRPr="00CD0272">
        <w:rPr>
          <w:rFonts w:cs="Arial"/>
          <w:iCs/>
          <w:sz w:val="21"/>
          <w:szCs w:val="21"/>
        </w:rPr>
        <w:t>Erfüllung jeder Aufgabe der Nächstenliebe und sozialen Bedürfnisse, bei Wahrnehmung der Würde</w:t>
      </w:r>
      <w:r w:rsidR="00E970F2" w:rsidRPr="00CD0272">
        <w:rPr>
          <w:rFonts w:cs="Arial"/>
          <w:iCs/>
          <w:sz w:val="21"/>
          <w:szCs w:val="21"/>
        </w:rPr>
        <w:t xml:space="preserve"> </w:t>
      </w:r>
      <w:r w:rsidRPr="00CD0272">
        <w:rPr>
          <w:rFonts w:cs="Arial"/>
          <w:iCs/>
          <w:sz w:val="21"/>
          <w:szCs w:val="21"/>
        </w:rPr>
        <w:t>des Menschen, ohne Unterschied von Religion und oder Nationalität.</w:t>
      </w:r>
    </w:p>
    <w:p w14:paraId="3817B103" w14:textId="4C2F7701" w:rsidR="004F6F1A" w:rsidRPr="00CD0272" w:rsidRDefault="005E3A37" w:rsidP="00DB31A4">
      <w:pPr>
        <w:jc w:val="both"/>
        <w:rPr>
          <w:rFonts w:cs="Arial"/>
          <w:iCs/>
          <w:sz w:val="21"/>
          <w:szCs w:val="21"/>
        </w:rPr>
      </w:pPr>
      <w:r w:rsidRPr="00CD0272">
        <w:rPr>
          <w:rFonts w:cs="Arial"/>
          <w:iCs/>
          <w:sz w:val="21"/>
          <w:szCs w:val="21"/>
        </w:rPr>
        <w:t xml:space="preserve">Zur Erreichung der oben genannten Ziele ist der Verein auf verschiedene Fronten </w:t>
      </w:r>
      <w:r w:rsidR="00A82D01" w:rsidRPr="00CD0272">
        <w:rPr>
          <w:rFonts w:cs="Arial"/>
          <w:iCs/>
          <w:sz w:val="21"/>
          <w:szCs w:val="21"/>
        </w:rPr>
        <w:t>tätig.</w:t>
      </w:r>
      <w:r w:rsidR="007D29D4" w:rsidRPr="00CD0272">
        <w:rPr>
          <w:rFonts w:cs="Arial"/>
          <w:iCs/>
          <w:sz w:val="21"/>
          <w:szCs w:val="21"/>
        </w:rPr>
        <w:t xml:space="preserve"> </w:t>
      </w:r>
      <w:r w:rsidR="004F6F1A" w:rsidRPr="00CD0272">
        <w:rPr>
          <w:rFonts w:cs="Arial"/>
          <w:iCs/>
          <w:sz w:val="21"/>
          <w:szCs w:val="21"/>
        </w:rPr>
        <w:t xml:space="preserve">Die Haupttätigkeiten </w:t>
      </w:r>
      <w:r w:rsidR="009663A4" w:rsidRPr="00CD0272">
        <w:rPr>
          <w:rFonts w:cs="Arial"/>
          <w:iCs/>
          <w:sz w:val="21"/>
          <w:szCs w:val="21"/>
        </w:rPr>
        <w:t xml:space="preserve">der Südtiroler Vinzenzgemeinschaft </w:t>
      </w:r>
      <w:r w:rsidR="00A82D01" w:rsidRPr="00CD0272">
        <w:rPr>
          <w:rFonts w:cs="Arial"/>
          <w:iCs/>
          <w:sz w:val="21"/>
          <w:szCs w:val="21"/>
        </w:rPr>
        <w:t>lassen sich wie folgt zusammenfassen</w:t>
      </w:r>
      <w:r w:rsidR="009663A4" w:rsidRPr="00CD0272">
        <w:rPr>
          <w:rFonts w:cs="Arial"/>
          <w:iCs/>
          <w:sz w:val="21"/>
          <w:szCs w:val="21"/>
        </w:rPr>
        <w:t>:</w:t>
      </w:r>
    </w:p>
    <w:p w14:paraId="223A906A" w14:textId="310134EA" w:rsidR="00472489" w:rsidRPr="00CD0272" w:rsidRDefault="00472489" w:rsidP="00472489">
      <w:pPr>
        <w:pStyle w:val="Listenabsatz"/>
        <w:numPr>
          <w:ilvl w:val="0"/>
          <w:numId w:val="25"/>
        </w:numPr>
        <w:jc w:val="both"/>
        <w:rPr>
          <w:rFonts w:cs="Arial"/>
          <w:iCs/>
          <w:sz w:val="21"/>
          <w:szCs w:val="21"/>
        </w:rPr>
      </w:pPr>
      <w:r w:rsidRPr="00CD0272">
        <w:rPr>
          <w:rFonts w:cs="Arial"/>
          <w:iCs/>
          <w:sz w:val="21"/>
          <w:szCs w:val="21"/>
        </w:rPr>
        <w:t>Morgenbrot</w:t>
      </w:r>
    </w:p>
    <w:p w14:paraId="3C03C76F" w14:textId="77777777" w:rsidR="00CD0272" w:rsidRPr="00CD0272" w:rsidRDefault="00CD0272" w:rsidP="00472489">
      <w:pPr>
        <w:pStyle w:val="Listenabsatz"/>
        <w:numPr>
          <w:ilvl w:val="0"/>
          <w:numId w:val="25"/>
        </w:numPr>
        <w:jc w:val="both"/>
        <w:rPr>
          <w:rFonts w:cs="Arial"/>
          <w:iCs/>
          <w:sz w:val="21"/>
          <w:szCs w:val="21"/>
        </w:rPr>
      </w:pPr>
      <w:r w:rsidRPr="00CD0272">
        <w:rPr>
          <w:rFonts w:cs="Arial"/>
          <w:iCs/>
          <w:sz w:val="21"/>
          <w:szCs w:val="21"/>
        </w:rPr>
        <w:t>Abendmensa (Vinzimeal)</w:t>
      </w:r>
    </w:p>
    <w:p w14:paraId="623E5ED4" w14:textId="39E25C82" w:rsidR="00472489" w:rsidRPr="00CD0272" w:rsidRDefault="00472489" w:rsidP="00472489">
      <w:pPr>
        <w:pStyle w:val="Listenabsatz"/>
        <w:numPr>
          <w:ilvl w:val="0"/>
          <w:numId w:val="25"/>
        </w:numPr>
        <w:jc w:val="both"/>
        <w:rPr>
          <w:rFonts w:cs="Arial"/>
          <w:iCs/>
          <w:sz w:val="21"/>
          <w:szCs w:val="21"/>
        </w:rPr>
      </w:pPr>
      <w:r w:rsidRPr="00CD0272">
        <w:rPr>
          <w:rFonts w:cs="Arial"/>
          <w:iCs/>
          <w:sz w:val="21"/>
          <w:szCs w:val="21"/>
        </w:rPr>
        <w:t>Kleiderkammern</w:t>
      </w:r>
    </w:p>
    <w:p w14:paraId="48694D7D" w14:textId="3FE4EAEC" w:rsidR="003E0F8A" w:rsidRPr="00CD0272" w:rsidRDefault="003E0F8A" w:rsidP="00472489">
      <w:pPr>
        <w:pStyle w:val="Listenabsatz"/>
        <w:numPr>
          <w:ilvl w:val="0"/>
          <w:numId w:val="25"/>
        </w:numPr>
        <w:jc w:val="both"/>
        <w:rPr>
          <w:rFonts w:cs="Arial"/>
          <w:iCs/>
          <w:sz w:val="21"/>
          <w:szCs w:val="21"/>
        </w:rPr>
      </w:pPr>
      <w:r w:rsidRPr="00CD0272">
        <w:rPr>
          <w:rFonts w:cs="Arial"/>
          <w:iCs/>
          <w:sz w:val="21"/>
          <w:szCs w:val="21"/>
        </w:rPr>
        <w:t>Vinzenztafeln</w:t>
      </w:r>
    </w:p>
    <w:p w14:paraId="2068AB2C" w14:textId="773D4A0D" w:rsidR="00A82D01" w:rsidRPr="00CD0272" w:rsidRDefault="00731C56" w:rsidP="00472489">
      <w:pPr>
        <w:pStyle w:val="Listenabsatz"/>
        <w:numPr>
          <w:ilvl w:val="0"/>
          <w:numId w:val="25"/>
        </w:numPr>
        <w:jc w:val="both"/>
        <w:rPr>
          <w:rFonts w:cs="Arial"/>
          <w:iCs/>
          <w:sz w:val="21"/>
          <w:szCs w:val="21"/>
        </w:rPr>
      </w:pPr>
      <w:r w:rsidRPr="00CD0272">
        <w:rPr>
          <w:rFonts w:cs="Arial"/>
          <w:iCs/>
          <w:sz w:val="21"/>
          <w:szCs w:val="21"/>
        </w:rPr>
        <w:t>Finanzielle</w:t>
      </w:r>
      <w:r w:rsidR="00A82D01" w:rsidRPr="00CD0272">
        <w:rPr>
          <w:rFonts w:cs="Arial"/>
          <w:iCs/>
          <w:sz w:val="21"/>
          <w:szCs w:val="21"/>
        </w:rPr>
        <w:t xml:space="preserve"> Unterstützung</w:t>
      </w:r>
    </w:p>
    <w:p w14:paraId="480B2C5D" w14:textId="152ED4A5" w:rsidR="003C6AA2" w:rsidRPr="00CD0272" w:rsidRDefault="003C6AA2" w:rsidP="00472489">
      <w:pPr>
        <w:pStyle w:val="Listenabsatz"/>
        <w:numPr>
          <w:ilvl w:val="0"/>
          <w:numId w:val="25"/>
        </w:numPr>
        <w:jc w:val="both"/>
        <w:rPr>
          <w:rFonts w:cs="Arial"/>
          <w:iCs/>
          <w:sz w:val="21"/>
          <w:szCs w:val="21"/>
        </w:rPr>
      </w:pPr>
      <w:r w:rsidRPr="00CD0272">
        <w:rPr>
          <w:rFonts w:cs="Arial"/>
          <w:iCs/>
          <w:sz w:val="21"/>
          <w:szCs w:val="21"/>
        </w:rPr>
        <w:t>Fürsorge- und Beratungsstellen</w:t>
      </w:r>
    </w:p>
    <w:p w14:paraId="25223648" w14:textId="77EB3F15" w:rsidR="0005677B" w:rsidRPr="00CD0272" w:rsidRDefault="0005677B" w:rsidP="00472489">
      <w:pPr>
        <w:pStyle w:val="Listenabsatz"/>
        <w:numPr>
          <w:ilvl w:val="0"/>
          <w:numId w:val="25"/>
        </w:numPr>
        <w:jc w:val="both"/>
        <w:rPr>
          <w:rFonts w:cs="Arial"/>
          <w:iCs/>
          <w:sz w:val="21"/>
          <w:szCs w:val="21"/>
        </w:rPr>
      </w:pPr>
      <w:r w:rsidRPr="00CD0272">
        <w:rPr>
          <w:rFonts w:cs="Arial"/>
          <w:iCs/>
          <w:sz w:val="21"/>
          <w:szCs w:val="21"/>
        </w:rPr>
        <w:t>Sensibilisierungs- und Öffentlichkeitsarbeit</w:t>
      </w:r>
    </w:p>
    <w:p w14:paraId="40820F1B" w14:textId="77777777" w:rsidR="003C6AA2" w:rsidRPr="00CD0272" w:rsidRDefault="003C6AA2" w:rsidP="0045221D">
      <w:pPr>
        <w:jc w:val="both"/>
        <w:rPr>
          <w:rFonts w:cs="Arial"/>
          <w:iCs/>
          <w:sz w:val="21"/>
          <w:szCs w:val="21"/>
        </w:rPr>
      </w:pPr>
    </w:p>
    <w:p w14:paraId="55B5E12C" w14:textId="3EB38FCF" w:rsidR="000419F1" w:rsidRPr="00CD0272" w:rsidRDefault="000419F1" w:rsidP="0045221D">
      <w:pPr>
        <w:jc w:val="both"/>
        <w:rPr>
          <w:rFonts w:cs="Arial"/>
          <w:iCs/>
          <w:sz w:val="21"/>
          <w:szCs w:val="21"/>
        </w:rPr>
      </w:pPr>
      <w:r w:rsidRPr="00CD0272">
        <w:rPr>
          <w:rFonts w:cs="Arial"/>
          <w:iCs/>
          <w:sz w:val="21"/>
          <w:szCs w:val="21"/>
        </w:rPr>
        <w:t xml:space="preserve">Neben diesen Haupttätigkeiten gibt es auch zahlreiche andere Initiativen, die spontan </w:t>
      </w:r>
      <w:r w:rsidR="00C830E7" w:rsidRPr="00CD0272">
        <w:rPr>
          <w:rFonts w:cs="Arial"/>
          <w:iCs/>
          <w:sz w:val="21"/>
          <w:szCs w:val="21"/>
        </w:rPr>
        <w:t xml:space="preserve">durch die </w:t>
      </w:r>
      <w:r w:rsidR="00E57CF6">
        <w:rPr>
          <w:rFonts w:cs="Arial"/>
          <w:iCs/>
          <w:sz w:val="21"/>
          <w:szCs w:val="21"/>
        </w:rPr>
        <w:t xml:space="preserve">22 </w:t>
      </w:r>
      <w:r w:rsidR="00C830E7" w:rsidRPr="00CD0272">
        <w:rPr>
          <w:rFonts w:cs="Arial"/>
          <w:iCs/>
          <w:sz w:val="21"/>
          <w:szCs w:val="21"/>
        </w:rPr>
        <w:t xml:space="preserve">Helfergruppen landesweit erbracht werden. </w:t>
      </w:r>
      <w:r w:rsidR="00A8274F" w:rsidRPr="00CD0272">
        <w:rPr>
          <w:rFonts w:cs="Arial"/>
          <w:iCs/>
          <w:sz w:val="21"/>
          <w:szCs w:val="21"/>
        </w:rPr>
        <w:t xml:space="preserve">Nennenswert ist z.B. </w:t>
      </w:r>
      <w:r w:rsidR="00423CDA" w:rsidRPr="00CD0272">
        <w:rPr>
          <w:rFonts w:cs="Arial"/>
          <w:iCs/>
          <w:sz w:val="21"/>
          <w:szCs w:val="21"/>
        </w:rPr>
        <w:t>die</w:t>
      </w:r>
      <w:r w:rsidR="00423CDA" w:rsidRPr="00CD0272">
        <w:t xml:space="preserve"> </w:t>
      </w:r>
      <w:r w:rsidR="00423CDA" w:rsidRPr="00CD0272">
        <w:rPr>
          <w:rFonts w:cs="Arial"/>
          <w:iCs/>
          <w:sz w:val="21"/>
          <w:szCs w:val="21"/>
        </w:rPr>
        <w:t>Unterkunftsmöglichkeit für Haftentlassene in der Trientstrasse</w:t>
      </w:r>
      <w:r w:rsidR="003C6AA2" w:rsidRPr="00CD0272">
        <w:rPr>
          <w:rFonts w:cs="Arial"/>
          <w:iCs/>
          <w:sz w:val="21"/>
          <w:szCs w:val="21"/>
        </w:rPr>
        <w:t xml:space="preserve"> in Bozen</w:t>
      </w:r>
      <w:r w:rsidR="00423CDA" w:rsidRPr="00CD0272">
        <w:rPr>
          <w:rFonts w:cs="Arial"/>
          <w:iCs/>
          <w:sz w:val="21"/>
          <w:szCs w:val="21"/>
        </w:rPr>
        <w:t>.</w:t>
      </w:r>
    </w:p>
    <w:p w14:paraId="7B3D28AD" w14:textId="5FEF3606" w:rsidR="0045221D" w:rsidRPr="00CD0272" w:rsidRDefault="0045221D" w:rsidP="0045221D">
      <w:pPr>
        <w:jc w:val="both"/>
        <w:rPr>
          <w:rFonts w:cs="Arial"/>
          <w:iCs/>
          <w:sz w:val="21"/>
          <w:szCs w:val="21"/>
        </w:rPr>
      </w:pPr>
      <w:r w:rsidRPr="00CD0272">
        <w:rPr>
          <w:rFonts w:cs="Arial"/>
          <w:iCs/>
          <w:sz w:val="21"/>
          <w:szCs w:val="21"/>
        </w:rPr>
        <w:t xml:space="preserve">Laut </w:t>
      </w:r>
      <w:r w:rsidR="00424577" w:rsidRPr="00CD0272">
        <w:rPr>
          <w:rFonts w:cs="Arial"/>
          <w:iCs/>
          <w:sz w:val="21"/>
          <w:szCs w:val="21"/>
        </w:rPr>
        <w:t>Erhebungen des</w:t>
      </w:r>
      <w:r w:rsidRPr="00CD0272">
        <w:rPr>
          <w:rFonts w:cs="Arial"/>
          <w:iCs/>
          <w:sz w:val="21"/>
          <w:szCs w:val="21"/>
        </w:rPr>
        <w:t xml:space="preserve"> Vereins wurden im Jahr </w:t>
      </w:r>
      <w:r w:rsidR="00AE1A0D" w:rsidRPr="00CD0272">
        <w:rPr>
          <w:rFonts w:cs="Arial"/>
          <w:iCs/>
          <w:sz w:val="21"/>
          <w:szCs w:val="21"/>
        </w:rPr>
        <w:t>2024</w:t>
      </w:r>
      <w:r w:rsidRPr="00CD0272">
        <w:rPr>
          <w:rFonts w:cs="Arial"/>
          <w:iCs/>
          <w:sz w:val="21"/>
          <w:szCs w:val="21"/>
        </w:rPr>
        <w:t xml:space="preserve"> insgesamt </w:t>
      </w:r>
      <w:r w:rsidR="00F97054">
        <w:rPr>
          <w:rFonts w:cs="Arial"/>
          <w:iCs/>
          <w:sz w:val="21"/>
          <w:szCs w:val="21"/>
        </w:rPr>
        <w:t>6141</w:t>
      </w:r>
      <w:r w:rsidR="00CD0272" w:rsidRPr="00F97054">
        <w:rPr>
          <w:rFonts w:cs="Arial"/>
          <w:iCs/>
          <w:sz w:val="21"/>
          <w:szCs w:val="21"/>
        </w:rPr>
        <w:t>.</w:t>
      </w:r>
      <w:r w:rsidR="008D0F91" w:rsidRPr="00F97054">
        <w:rPr>
          <w:rFonts w:cs="Arial"/>
          <w:iCs/>
          <w:sz w:val="21"/>
          <w:szCs w:val="21"/>
        </w:rPr>
        <w:t xml:space="preserve"> Personen </w:t>
      </w:r>
      <w:r w:rsidR="008D0F91" w:rsidRPr="00CD0272">
        <w:rPr>
          <w:rFonts w:cs="Arial"/>
          <w:iCs/>
          <w:sz w:val="21"/>
          <w:szCs w:val="21"/>
        </w:rPr>
        <w:t xml:space="preserve">(im Vorjahr </w:t>
      </w:r>
      <w:r w:rsidR="00CD0272" w:rsidRPr="00CD0272">
        <w:rPr>
          <w:rFonts w:cs="Arial"/>
          <w:iCs/>
          <w:sz w:val="21"/>
          <w:szCs w:val="21"/>
        </w:rPr>
        <w:t>5.905</w:t>
      </w:r>
      <w:r w:rsidR="008D0F91" w:rsidRPr="00CD0272">
        <w:rPr>
          <w:rFonts w:cs="Arial"/>
          <w:iCs/>
          <w:sz w:val="21"/>
          <w:szCs w:val="21"/>
        </w:rPr>
        <w:t>) u</w:t>
      </w:r>
      <w:r w:rsidRPr="00CD0272">
        <w:rPr>
          <w:rFonts w:cs="Arial"/>
          <w:iCs/>
          <w:sz w:val="21"/>
          <w:szCs w:val="21"/>
        </w:rPr>
        <w:t xml:space="preserve">nd </w:t>
      </w:r>
      <w:r w:rsidR="00E57CF6" w:rsidRPr="00E57CF6">
        <w:rPr>
          <w:rFonts w:cs="Arial"/>
          <w:iCs/>
          <w:sz w:val="21"/>
          <w:szCs w:val="21"/>
        </w:rPr>
        <w:t>1</w:t>
      </w:r>
      <w:r w:rsidR="00F97054">
        <w:rPr>
          <w:rFonts w:cs="Arial"/>
          <w:iCs/>
          <w:sz w:val="21"/>
          <w:szCs w:val="21"/>
        </w:rPr>
        <w:t>2</w:t>
      </w:r>
      <w:r w:rsidR="00E57CF6" w:rsidRPr="00E57CF6">
        <w:rPr>
          <w:rFonts w:cs="Arial"/>
          <w:iCs/>
          <w:sz w:val="21"/>
          <w:szCs w:val="21"/>
        </w:rPr>
        <w:t>24</w:t>
      </w:r>
      <w:r w:rsidRPr="00E57CF6">
        <w:rPr>
          <w:rFonts w:cs="Arial"/>
          <w:iCs/>
          <w:sz w:val="21"/>
          <w:szCs w:val="21"/>
        </w:rPr>
        <w:t xml:space="preserve"> Familien</w:t>
      </w:r>
      <w:r w:rsidR="008D0F91" w:rsidRPr="00E57CF6">
        <w:rPr>
          <w:rFonts w:cs="Arial"/>
          <w:iCs/>
          <w:sz w:val="21"/>
          <w:szCs w:val="21"/>
        </w:rPr>
        <w:t xml:space="preserve"> </w:t>
      </w:r>
      <w:r w:rsidR="008D0F91" w:rsidRPr="00CD0272">
        <w:rPr>
          <w:rFonts w:cs="Arial"/>
          <w:iCs/>
          <w:sz w:val="21"/>
          <w:szCs w:val="21"/>
        </w:rPr>
        <w:t>(im Vorjahr 1.</w:t>
      </w:r>
      <w:r w:rsidR="00CD0272" w:rsidRPr="00CD0272">
        <w:rPr>
          <w:rFonts w:cs="Arial"/>
          <w:iCs/>
          <w:sz w:val="21"/>
          <w:szCs w:val="21"/>
        </w:rPr>
        <w:t>366</w:t>
      </w:r>
      <w:r w:rsidR="009A3CE1" w:rsidRPr="00CD0272">
        <w:rPr>
          <w:rFonts w:cs="Arial"/>
          <w:iCs/>
          <w:sz w:val="21"/>
          <w:szCs w:val="21"/>
        </w:rPr>
        <w:t xml:space="preserve">) </w:t>
      </w:r>
      <w:r w:rsidR="00F854A6" w:rsidRPr="00CD0272">
        <w:rPr>
          <w:rFonts w:cs="Arial"/>
          <w:iCs/>
          <w:sz w:val="21"/>
          <w:szCs w:val="21"/>
        </w:rPr>
        <w:t>geholfen</w:t>
      </w:r>
      <w:r w:rsidRPr="00CD0272">
        <w:rPr>
          <w:rFonts w:cs="Arial"/>
          <w:iCs/>
          <w:sz w:val="21"/>
          <w:szCs w:val="21"/>
        </w:rPr>
        <w:t>. Die große Anzahl der Betreuten kommt von den Tafeln und Kleiderkammer</w:t>
      </w:r>
      <w:r w:rsidR="00F97054">
        <w:rPr>
          <w:rFonts w:cs="Arial"/>
          <w:iCs/>
          <w:sz w:val="21"/>
          <w:szCs w:val="21"/>
        </w:rPr>
        <w:t>n</w:t>
      </w:r>
      <w:r w:rsidR="00F854A6" w:rsidRPr="00CD0272">
        <w:rPr>
          <w:rFonts w:cs="Arial"/>
          <w:iCs/>
          <w:sz w:val="21"/>
          <w:szCs w:val="21"/>
        </w:rPr>
        <w:t>.</w:t>
      </w:r>
    </w:p>
    <w:p w14:paraId="7E5C89F6" w14:textId="77777777" w:rsidR="0005677B" w:rsidRPr="00CD0272" w:rsidRDefault="0005677B" w:rsidP="00DB31A4">
      <w:pPr>
        <w:jc w:val="both"/>
        <w:rPr>
          <w:rFonts w:cs="Arial"/>
          <w:iCs/>
          <w:sz w:val="21"/>
          <w:szCs w:val="21"/>
        </w:rPr>
      </w:pPr>
    </w:p>
    <w:p w14:paraId="46EBAB7D" w14:textId="77777777" w:rsidR="00811917" w:rsidRPr="00CD0272" w:rsidRDefault="00811917" w:rsidP="00DB31A4">
      <w:pPr>
        <w:jc w:val="both"/>
        <w:rPr>
          <w:rFonts w:cs="Arial"/>
          <w:iCs/>
          <w:sz w:val="21"/>
          <w:szCs w:val="21"/>
        </w:rPr>
      </w:pPr>
    </w:p>
    <w:p w14:paraId="7CBBD890" w14:textId="77777777" w:rsidR="00472489" w:rsidRPr="00D4648D" w:rsidRDefault="00472489" w:rsidP="00472489">
      <w:pPr>
        <w:jc w:val="both"/>
        <w:rPr>
          <w:rFonts w:cs="Arial"/>
          <w:b/>
          <w:color w:val="538135" w:themeColor="accent6" w:themeShade="BF"/>
          <w:sz w:val="21"/>
          <w:szCs w:val="21"/>
        </w:rPr>
      </w:pPr>
      <w:r w:rsidRPr="00D4648D">
        <w:rPr>
          <w:rFonts w:cs="Arial"/>
          <w:b/>
          <w:color w:val="538135" w:themeColor="accent6" w:themeShade="BF"/>
          <w:sz w:val="21"/>
          <w:szCs w:val="21"/>
        </w:rPr>
        <w:t>5.1 Morgenbrot</w:t>
      </w:r>
    </w:p>
    <w:p w14:paraId="609F7EA0" w14:textId="77777777" w:rsidR="00472489" w:rsidRPr="00D4648D" w:rsidRDefault="00472489" w:rsidP="00472489">
      <w:pPr>
        <w:jc w:val="both"/>
        <w:rPr>
          <w:rFonts w:cs="Arial"/>
          <w:b/>
          <w:color w:val="538135" w:themeColor="accent6" w:themeShade="BF"/>
          <w:sz w:val="21"/>
          <w:szCs w:val="21"/>
        </w:rPr>
      </w:pPr>
    </w:p>
    <w:p w14:paraId="251A1242" w14:textId="040CCE7A" w:rsidR="009663A4" w:rsidRPr="00D4648D" w:rsidRDefault="00472489" w:rsidP="00472489">
      <w:pPr>
        <w:jc w:val="both"/>
        <w:rPr>
          <w:rFonts w:cs="Arial"/>
          <w:iCs/>
          <w:sz w:val="21"/>
          <w:szCs w:val="21"/>
        </w:rPr>
      </w:pPr>
      <w:r w:rsidRPr="00D4648D">
        <w:rPr>
          <w:rFonts w:cs="Arial"/>
          <w:iCs/>
          <w:sz w:val="21"/>
          <w:szCs w:val="21"/>
        </w:rPr>
        <w:t>A</w:t>
      </w:r>
      <w:r w:rsidR="00B25673" w:rsidRPr="00D4648D">
        <w:rPr>
          <w:rFonts w:cs="Arial"/>
          <w:iCs/>
          <w:sz w:val="21"/>
          <w:szCs w:val="21"/>
        </w:rPr>
        <w:t xml:space="preserve">n der Pforte des Kapuzinerklosters in Bozen </w:t>
      </w:r>
      <w:r w:rsidR="00EB11E0" w:rsidRPr="00D4648D">
        <w:rPr>
          <w:rFonts w:cs="Arial"/>
          <w:iCs/>
          <w:sz w:val="21"/>
          <w:szCs w:val="21"/>
        </w:rPr>
        <w:t xml:space="preserve">werden </w:t>
      </w:r>
      <w:r w:rsidR="00B25673" w:rsidRPr="00D4648D">
        <w:rPr>
          <w:rFonts w:cs="Arial"/>
          <w:iCs/>
          <w:sz w:val="21"/>
          <w:szCs w:val="21"/>
        </w:rPr>
        <w:t xml:space="preserve">am Morgen </w:t>
      </w:r>
      <w:r w:rsidR="00EB11E0" w:rsidRPr="00D4648D">
        <w:rPr>
          <w:rFonts w:cs="Arial"/>
          <w:iCs/>
          <w:sz w:val="21"/>
          <w:szCs w:val="21"/>
        </w:rPr>
        <w:t xml:space="preserve">von Montag </w:t>
      </w:r>
      <w:r w:rsidR="00B25673" w:rsidRPr="00D4648D">
        <w:rPr>
          <w:rFonts w:cs="Arial"/>
          <w:iCs/>
          <w:sz w:val="21"/>
          <w:szCs w:val="21"/>
        </w:rPr>
        <w:t>bis</w:t>
      </w:r>
      <w:r w:rsidR="00EB11E0" w:rsidRPr="00D4648D">
        <w:rPr>
          <w:rFonts w:cs="Arial"/>
          <w:iCs/>
          <w:sz w:val="21"/>
          <w:szCs w:val="21"/>
        </w:rPr>
        <w:t xml:space="preserve"> Samstag täglich ca. 100-120 Menschen (Obdachlose) mit einem Frühstücksbrot versorgt.</w:t>
      </w:r>
      <w:r w:rsidR="004A66E1" w:rsidRPr="00D4648D">
        <w:rPr>
          <w:rFonts w:cs="Arial"/>
          <w:iCs/>
          <w:sz w:val="21"/>
          <w:szCs w:val="21"/>
        </w:rPr>
        <w:t xml:space="preserve"> Die zahlreichen Obdachlosen und Bedürftigen, die dort täglich anstehen, bekommen ein Brot mit Joghurt, Käse und meistens auch ein Gebäck.</w:t>
      </w:r>
    </w:p>
    <w:p w14:paraId="5F5FC6D3" w14:textId="77777777" w:rsidR="00A82D01" w:rsidRPr="00D4648D" w:rsidRDefault="00A82D01" w:rsidP="00472489">
      <w:pPr>
        <w:jc w:val="both"/>
        <w:rPr>
          <w:rFonts w:cs="Arial"/>
          <w:iCs/>
          <w:sz w:val="21"/>
          <w:szCs w:val="21"/>
        </w:rPr>
      </w:pPr>
    </w:p>
    <w:p w14:paraId="2B85B8C7" w14:textId="77777777" w:rsidR="00811917" w:rsidRPr="00D4648D" w:rsidRDefault="00811917" w:rsidP="00472489">
      <w:pPr>
        <w:jc w:val="both"/>
        <w:rPr>
          <w:rFonts w:cs="Arial"/>
          <w:iCs/>
          <w:sz w:val="21"/>
          <w:szCs w:val="21"/>
        </w:rPr>
      </w:pPr>
    </w:p>
    <w:p w14:paraId="1E9FA7B7" w14:textId="023CB025" w:rsidR="00A82D01" w:rsidRPr="00D4648D" w:rsidRDefault="00A82D01" w:rsidP="00A82D01">
      <w:pPr>
        <w:jc w:val="both"/>
        <w:rPr>
          <w:rFonts w:cs="Arial"/>
          <w:b/>
          <w:color w:val="538135" w:themeColor="accent6" w:themeShade="BF"/>
          <w:sz w:val="21"/>
          <w:szCs w:val="21"/>
        </w:rPr>
      </w:pPr>
      <w:r w:rsidRPr="00D4648D">
        <w:rPr>
          <w:rFonts w:cs="Arial"/>
          <w:b/>
          <w:color w:val="538135" w:themeColor="accent6" w:themeShade="BF"/>
          <w:sz w:val="21"/>
          <w:szCs w:val="21"/>
        </w:rPr>
        <w:t xml:space="preserve">5.2 </w:t>
      </w:r>
      <w:r w:rsidR="00575068">
        <w:rPr>
          <w:rFonts w:cs="Arial"/>
          <w:b/>
          <w:color w:val="538135" w:themeColor="accent6" w:themeShade="BF"/>
          <w:sz w:val="21"/>
          <w:szCs w:val="21"/>
        </w:rPr>
        <w:t xml:space="preserve"> Abendmensa</w:t>
      </w:r>
    </w:p>
    <w:p w14:paraId="664C77E0" w14:textId="77777777" w:rsidR="00A82D01" w:rsidRPr="00D4648D" w:rsidRDefault="00A82D01" w:rsidP="00472489">
      <w:pPr>
        <w:jc w:val="both"/>
        <w:rPr>
          <w:rFonts w:cs="Arial"/>
          <w:iCs/>
          <w:sz w:val="21"/>
          <w:szCs w:val="21"/>
        </w:rPr>
      </w:pPr>
    </w:p>
    <w:p w14:paraId="4780364C" w14:textId="0E44C727" w:rsidR="00A82D01" w:rsidRPr="00B6382D" w:rsidRDefault="00DA19A4" w:rsidP="00A82D01">
      <w:pPr>
        <w:jc w:val="both"/>
        <w:rPr>
          <w:rFonts w:cs="Arial"/>
          <w:iCs/>
          <w:sz w:val="21"/>
          <w:szCs w:val="21"/>
        </w:rPr>
      </w:pPr>
      <w:r>
        <w:rPr>
          <w:rFonts w:cs="Arial"/>
          <w:iCs/>
          <w:sz w:val="21"/>
          <w:szCs w:val="21"/>
        </w:rPr>
        <w:t>I</w:t>
      </w:r>
      <w:r w:rsidR="00E810EA" w:rsidRPr="00E810EA">
        <w:rPr>
          <w:rFonts w:cs="Arial"/>
          <w:iCs/>
          <w:sz w:val="21"/>
          <w:szCs w:val="21"/>
        </w:rPr>
        <w:t xml:space="preserve">n Meran </w:t>
      </w:r>
      <w:r>
        <w:rPr>
          <w:rFonts w:cs="Arial"/>
          <w:iCs/>
          <w:sz w:val="21"/>
          <w:szCs w:val="21"/>
        </w:rPr>
        <w:t>wird bei der</w:t>
      </w:r>
      <w:r w:rsidR="00E810EA" w:rsidRPr="00E810EA">
        <w:rPr>
          <w:rFonts w:cs="Arial"/>
          <w:iCs/>
          <w:sz w:val="21"/>
          <w:szCs w:val="21"/>
        </w:rPr>
        <w:t xml:space="preserve"> Abendmensa (Vinzimeal), in einem Raum des Pfarrzentrums Maria Himmelfahrt, jeden</w:t>
      </w:r>
      <w:r w:rsidR="00F97054">
        <w:rPr>
          <w:rFonts w:cs="Arial"/>
          <w:iCs/>
          <w:sz w:val="21"/>
          <w:szCs w:val="21"/>
        </w:rPr>
        <w:t xml:space="preserve"> Montag und</w:t>
      </w:r>
      <w:r w:rsidR="00E810EA" w:rsidRPr="00E810EA">
        <w:rPr>
          <w:rFonts w:cs="Arial"/>
          <w:iCs/>
          <w:sz w:val="21"/>
          <w:szCs w:val="21"/>
        </w:rPr>
        <w:t xml:space="preserve"> Donnerstag </w:t>
      </w:r>
      <w:r w:rsidR="00F97054">
        <w:rPr>
          <w:rFonts w:cs="Arial"/>
          <w:iCs/>
          <w:sz w:val="21"/>
          <w:szCs w:val="21"/>
        </w:rPr>
        <w:t xml:space="preserve"> abends</w:t>
      </w:r>
      <w:r w:rsidR="00E810EA" w:rsidRPr="00E810EA">
        <w:rPr>
          <w:rFonts w:cs="Arial"/>
          <w:iCs/>
          <w:sz w:val="21"/>
          <w:szCs w:val="21"/>
        </w:rPr>
        <w:t xml:space="preserve"> warmes </w:t>
      </w:r>
      <w:r w:rsidR="00E810EA" w:rsidRPr="00B6382D">
        <w:rPr>
          <w:rFonts w:cs="Arial"/>
          <w:iCs/>
          <w:sz w:val="21"/>
          <w:szCs w:val="21"/>
        </w:rPr>
        <w:t>Essen verteilt</w:t>
      </w:r>
      <w:r w:rsidR="00F97054">
        <w:rPr>
          <w:rFonts w:cs="Arial"/>
          <w:iCs/>
          <w:sz w:val="21"/>
          <w:szCs w:val="21"/>
        </w:rPr>
        <w:t>.</w:t>
      </w:r>
    </w:p>
    <w:p w14:paraId="7ACAAB36" w14:textId="77777777" w:rsidR="00811917" w:rsidRPr="00B6382D" w:rsidRDefault="00811917" w:rsidP="00A82D01">
      <w:pPr>
        <w:jc w:val="both"/>
        <w:rPr>
          <w:rFonts w:cs="Arial"/>
          <w:iCs/>
          <w:sz w:val="21"/>
          <w:szCs w:val="21"/>
        </w:rPr>
      </w:pPr>
    </w:p>
    <w:p w14:paraId="448A5BF6" w14:textId="740A28D3" w:rsidR="00A82D01" w:rsidRPr="00B6382D" w:rsidRDefault="00A82D01" w:rsidP="00A82D01">
      <w:pPr>
        <w:jc w:val="both"/>
        <w:rPr>
          <w:rFonts w:cs="Arial"/>
          <w:b/>
          <w:color w:val="538135" w:themeColor="accent6" w:themeShade="BF"/>
          <w:sz w:val="21"/>
          <w:szCs w:val="21"/>
        </w:rPr>
      </w:pPr>
      <w:r w:rsidRPr="00B6382D">
        <w:rPr>
          <w:rFonts w:cs="Arial"/>
          <w:b/>
          <w:color w:val="538135" w:themeColor="accent6" w:themeShade="BF"/>
          <w:sz w:val="21"/>
          <w:szCs w:val="21"/>
        </w:rPr>
        <w:t>5.3 Kleiderkammern</w:t>
      </w:r>
    </w:p>
    <w:p w14:paraId="20324B95" w14:textId="77777777" w:rsidR="00A82D01" w:rsidRPr="00B6382D" w:rsidRDefault="00A82D01" w:rsidP="00A82D01">
      <w:pPr>
        <w:jc w:val="both"/>
        <w:rPr>
          <w:rFonts w:cs="Arial"/>
          <w:iCs/>
          <w:sz w:val="21"/>
          <w:szCs w:val="21"/>
        </w:rPr>
      </w:pPr>
    </w:p>
    <w:p w14:paraId="17ECC215" w14:textId="7049E7F9" w:rsidR="005B2B74" w:rsidRPr="00F37A7C" w:rsidRDefault="007E3C7C" w:rsidP="00A82D01">
      <w:pPr>
        <w:jc w:val="both"/>
        <w:rPr>
          <w:rFonts w:cs="Arial"/>
          <w:iCs/>
          <w:sz w:val="21"/>
          <w:szCs w:val="21"/>
        </w:rPr>
      </w:pPr>
      <w:r w:rsidRPr="007E3C7C">
        <w:rPr>
          <w:rFonts w:cs="Arial"/>
          <w:iCs/>
          <w:sz w:val="21"/>
          <w:szCs w:val="21"/>
        </w:rPr>
        <w:t>3.200</w:t>
      </w:r>
      <w:r w:rsidR="00877426" w:rsidRPr="007E3C7C">
        <w:rPr>
          <w:rFonts w:cs="Arial"/>
          <w:iCs/>
          <w:sz w:val="21"/>
          <w:szCs w:val="21"/>
        </w:rPr>
        <w:t xml:space="preserve"> </w:t>
      </w:r>
      <w:r w:rsidR="00877426" w:rsidRPr="00F37A7C">
        <w:rPr>
          <w:rFonts w:cs="Arial"/>
          <w:iCs/>
          <w:sz w:val="21"/>
          <w:szCs w:val="21"/>
        </w:rPr>
        <w:t xml:space="preserve">Personen und Familien </w:t>
      </w:r>
      <w:r w:rsidR="005B2B74" w:rsidRPr="00F37A7C">
        <w:rPr>
          <w:rFonts w:cs="Arial"/>
          <w:iCs/>
          <w:sz w:val="21"/>
          <w:szCs w:val="21"/>
        </w:rPr>
        <w:t>im Jahr bekommen in unseren Kleiderkammern neben gut erhaltener und sauberer Kleidung und Schuhen auch Decken, Bettwäsche und vieles mehr, das sie für den Alltag benötigen.</w:t>
      </w:r>
      <w:r w:rsidR="00877426" w:rsidRPr="00F37A7C">
        <w:rPr>
          <w:rFonts w:cs="Arial"/>
          <w:iCs/>
          <w:sz w:val="21"/>
          <w:szCs w:val="21"/>
        </w:rPr>
        <w:t xml:space="preserve"> Zur Zeit gibt es </w:t>
      </w:r>
      <w:r w:rsidR="008A2712" w:rsidRPr="00F37A7C">
        <w:rPr>
          <w:rFonts w:cs="Arial"/>
          <w:iCs/>
          <w:sz w:val="21"/>
          <w:szCs w:val="21"/>
        </w:rPr>
        <w:t>auf Landesebene zehn Kleiderkammern. Diese befinden sich in Bozen, Bruneck, Kastelruth, Kardaun, Sterzing, Latsch, Schlanders, Toblach und Auer.</w:t>
      </w:r>
    </w:p>
    <w:p w14:paraId="7379107F" w14:textId="04BD3435" w:rsidR="000E7CED" w:rsidRPr="00F37A7C" w:rsidRDefault="000E7CED" w:rsidP="00C14B00">
      <w:pPr>
        <w:jc w:val="both"/>
        <w:rPr>
          <w:rFonts w:cs="Arial"/>
          <w:iCs/>
          <w:sz w:val="21"/>
          <w:szCs w:val="21"/>
        </w:rPr>
      </w:pPr>
      <w:r w:rsidRPr="00F37A7C">
        <w:rPr>
          <w:rFonts w:cs="Arial"/>
          <w:iCs/>
          <w:sz w:val="21"/>
          <w:szCs w:val="21"/>
        </w:rPr>
        <w:t xml:space="preserve">Mitbürger aus der ganzen Provinz bringen gebrauchte, gut erhaltene Kleider in </w:t>
      </w:r>
      <w:r w:rsidR="0049443B" w:rsidRPr="00F37A7C">
        <w:rPr>
          <w:rFonts w:cs="Arial"/>
          <w:iCs/>
          <w:sz w:val="21"/>
          <w:szCs w:val="21"/>
        </w:rPr>
        <w:t xml:space="preserve">die </w:t>
      </w:r>
      <w:r w:rsidRPr="00F37A7C">
        <w:rPr>
          <w:rFonts w:cs="Arial"/>
          <w:iCs/>
          <w:sz w:val="21"/>
          <w:szCs w:val="21"/>
        </w:rPr>
        <w:t>Kleiderkammern – Vinzenzgarderoben.</w:t>
      </w:r>
    </w:p>
    <w:p w14:paraId="067AC563" w14:textId="42B5C693" w:rsidR="000E7CED" w:rsidRPr="00F37A7C" w:rsidRDefault="000E7CED" w:rsidP="00C14B00">
      <w:pPr>
        <w:jc w:val="both"/>
        <w:rPr>
          <w:rFonts w:cs="Arial"/>
          <w:iCs/>
          <w:sz w:val="21"/>
          <w:szCs w:val="21"/>
        </w:rPr>
      </w:pPr>
      <w:r w:rsidRPr="00F37A7C">
        <w:rPr>
          <w:rFonts w:cs="Arial"/>
          <w:iCs/>
          <w:sz w:val="21"/>
          <w:szCs w:val="21"/>
        </w:rPr>
        <w:t xml:space="preserve">Um diesen Dienst an die Notleidenden in Würde anzubieten, </w:t>
      </w:r>
      <w:r w:rsidR="0049443B" w:rsidRPr="00F37A7C">
        <w:rPr>
          <w:rFonts w:cs="Arial"/>
          <w:iCs/>
          <w:sz w:val="21"/>
          <w:szCs w:val="21"/>
        </w:rPr>
        <w:t xml:space="preserve">werden </w:t>
      </w:r>
      <w:r w:rsidRPr="00F37A7C">
        <w:rPr>
          <w:rFonts w:cs="Arial"/>
          <w:iCs/>
          <w:sz w:val="21"/>
          <w:szCs w:val="21"/>
        </w:rPr>
        <w:t xml:space="preserve">nur gut erhaltene und saubere Kleider, Schuhe, Decken, Bettwäsche usw. </w:t>
      </w:r>
      <w:r w:rsidR="0049443B" w:rsidRPr="00F37A7C">
        <w:rPr>
          <w:rFonts w:cs="Arial"/>
          <w:iCs/>
          <w:sz w:val="21"/>
          <w:szCs w:val="21"/>
        </w:rPr>
        <w:t>gesammelt</w:t>
      </w:r>
      <w:r w:rsidRPr="00F37A7C">
        <w:rPr>
          <w:rFonts w:cs="Arial"/>
          <w:iCs/>
          <w:sz w:val="21"/>
          <w:szCs w:val="21"/>
        </w:rPr>
        <w:t>, damit die Sachen direkt an die Bedürftigen übergeben werden können.</w:t>
      </w:r>
    </w:p>
    <w:p w14:paraId="0903BB4C" w14:textId="3801E7EC" w:rsidR="000E7CED" w:rsidRPr="00F37A7C" w:rsidRDefault="00443B21" w:rsidP="00C14B00">
      <w:pPr>
        <w:jc w:val="both"/>
        <w:rPr>
          <w:rFonts w:cs="Arial"/>
          <w:iCs/>
          <w:sz w:val="21"/>
          <w:szCs w:val="21"/>
        </w:rPr>
      </w:pPr>
      <w:r w:rsidRPr="00F37A7C">
        <w:rPr>
          <w:rFonts w:cs="Arial"/>
          <w:iCs/>
          <w:sz w:val="21"/>
          <w:szCs w:val="21"/>
        </w:rPr>
        <w:t>Die Bekleidung</w:t>
      </w:r>
      <w:r w:rsidR="000E7CED" w:rsidRPr="00F37A7C">
        <w:rPr>
          <w:rFonts w:cs="Arial"/>
          <w:iCs/>
          <w:sz w:val="21"/>
          <w:szCs w:val="21"/>
        </w:rPr>
        <w:t xml:space="preserve">, Decken usw. </w:t>
      </w:r>
      <w:r w:rsidRPr="00F37A7C">
        <w:rPr>
          <w:rFonts w:cs="Arial"/>
          <w:iCs/>
          <w:sz w:val="21"/>
          <w:szCs w:val="21"/>
        </w:rPr>
        <w:t xml:space="preserve">werden </w:t>
      </w:r>
      <w:r w:rsidR="000E7CED" w:rsidRPr="00F37A7C">
        <w:rPr>
          <w:rFonts w:cs="Arial"/>
          <w:iCs/>
          <w:sz w:val="21"/>
          <w:szCs w:val="21"/>
        </w:rPr>
        <w:t>kostenlos</w:t>
      </w:r>
      <w:r w:rsidRPr="00F37A7C">
        <w:rPr>
          <w:rFonts w:cs="Arial"/>
          <w:iCs/>
          <w:sz w:val="21"/>
          <w:szCs w:val="21"/>
        </w:rPr>
        <w:t xml:space="preserve"> </w:t>
      </w:r>
      <w:r w:rsidR="00D750BA" w:rsidRPr="00F37A7C">
        <w:rPr>
          <w:rFonts w:cs="Arial"/>
          <w:iCs/>
          <w:sz w:val="21"/>
          <w:szCs w:val="21"/>
        </w:rPr>
        <w:t xml:space="preserve">an Menschen in Not </w:t>
      </w:r>
      <w:r w:rsidRPr="00F37A7C">
        <w:rPr>
          <w:rFonts w:cs="Arial"/>
          <w:iCs/>
          <w:sz w:val="21"/>
          <w:szCs w:val="21"/>
        </w:rPr>
        <w:t>übergeben</w:t>
      </w:r>
      <w:r w:rsidR="000E7CED" w:rsidRPr="00F37A7C">
        <w:rPr>
          <w:rFonts w:cs="Arial"/>
          <w:iCs/>
          <w:sz w:val="21"/>
          <w:szCs w:val="21"/>
        </w:rPr>
        <w:t>, genauso wie sie</w:t>
      </w:r>
      <w:r w:rsidRPr="00F37A7C">
        <w:rPr>
          <w:rFonts w:cs="Arial"/>
          <w:iCs/>
          <w:sz w:val="21"/>
          <w:szCs w:val="21"/>
        </w:rPr>
        <w:t xml:space="preserve"> der Verein</w:t>
      </w:r>
      <w:r w:rsidR="000E7CED" w:rsidRPr="00F37A7C">
        <w:rPr>
          <w:rFonts w:cs="Arial"/>
          <w:iCs/>
          <w:sz w:val="21"/>
          <w:szCs w:val="21"/>
        </w:rPr>
        <w:t xml:space="preserve"> erhalten ha</w:t>
      </w:r>
      <w:r w:rsidR="00D750BA" w:rsidRPr="00F37A7C">
        <w:rPr>
          <w:rFonts w:cs="Arial"/>
          <w:iCs/>
          <w:sz w:val="21"/>
          <w:szCs w:val="21"/>
        </w:rPr>
        <w:t>t</w:t>
      </w:r>
      <w:r w:rsidR="000E7CED" w:rsidRPr="00F37A7C">
        <w:rPr>
          <w:rFonts w:cs="Arial"/>
          <w:iCs/>
          <w:sz w:val="21"/>
          <w:szCs w:val="21"/>
        </w:rPr>
        <w:t>.</w:t>
      </w:r>
    </w:p>
    <w:p w14:paraId="7E244A41" w14:textId="77777777" w:rsidR="00C14B00" w:rsidRPr="00DB62C8" w:rsidRDefault="00C14B00" w:rsidP="00C14B00">
      <w:pPr>
        <w:jc w:val="both"/>
        <w:rPr>
          <w:rFonts w:cs="Arial"/>
          <w:iCs/>
          <w:sz w:val="21"/>
          <w:szCs w:val="21"/>
        </w:rPr>
      </w:pPr>
    </w:p>
    <w:p w14:paraId="314E6BA8" w14:textId="77777777" w:rsidR="00811917" w:rsidRPr="00DB62C8" w:rsidRDefault="00811917" w:rsidP="00C14B00">
      <w:pPr>
        <w:jc w:val="both"/>
        <w:rPr>
          <w:rFonts w:cs="Arial"/>
          <w:iCs/>
          <w:sz w:val="21"/>
          <w:szCs w:val="21"/>
        </w:rPr>
      </w:pPr>
    </w:p>
    <w:p w14:paraId="281B6AD6" w14:textId="77777777" w:rsidR="00DA19A4" w:rsidRDefault="00DA19A4" w:rsidP="00C14B00">
      <w:pPr>
        <w:jc w:val="both"/>
        <w:rPr>
          <w:rFonts w:cs="Arial"/>
          <w:b/>
          <w:color w:val="538135" w:themeColor="accent6" w:themeShade="BF"/>
          <w:sz w:val="21"/>
          <w:szCs w:val="21"/>
        </w:rPr>
      </w:pPr>
    </w:p>
    <w:p w14:paraId="72CBE514" w14:textId="77777777" w:rsidR="00DA19A4" w:rsidRDefault="00DA19A4" w:rsidP="00C14B00">
      <w:pPr>
        <w:jc w:val="both"/>
        <w:rPr>
          <w:rFonts w:cs="Arial"/>
          <w:b/>
          <w:color w:val="538135" w:themeColor="accent6" w:themeShade="BF"/>
          <w:sz w:val="21"/>
          <w:szCs w:val="21"/>
        </w:rPr>
      </w:pPr>
    </w:p>
    <w:p w14:paraId="24EC532D" w14:textId="3EDE5767" w:rsidR="00C14B00" w:rsidRPr="00DB62C8" w:rsidRDefault="00C14B00" w:rsidP="00C14B00">
      <w:pPr>
        <w:jc w:val="both"/>
        <w:rPr>
          <w:rFonts w:cs="Arial"/>
          <w:b/>
          <w:color w:val="538135" w:themeColor="accent6" w:themeShade="BF"/>
          <w:sz w:val="21"/>
          <w:szCs w:val="21"/>
        </w:rPr>
      </w:pPr>
      <w:r w:rsidRPr="00DB62C8">
        <w:rPr>
          <w:rFonts w:cs="Arial"/>
          <w:b/>
          <w:color w:val="538135" w:themeColor="accent6" w:themeShade="BF"/>
          <w:sz w:val="21"/>
          <w:szCs w:val="21"/>
        </w:rPr>
        <w:lastRenderedPageBreak/>
        <w:t>5.4 Vinzenztafeln</w:t>
      </w:r>
    </w:p>
    <w:p w14:paraId="5A164F48" w14:textId="77777777" w:rsidR="00C14B00" w:rsidRPr="00DB62C8" w:rsidRDefault="00C14B00" w:rsidP="00C14B00">
      <w:pPr>
        <w:jc w:val="both"/>
        <w:rPr>
          <w:rFonts w:cs="Arial"/>
          <w:iCs/>
          <w:sz w:val="21"/>
          <w:szCs w:val="21"/>
        </w:rPr>
      </w:pPr>
    </w:p>
    <w:p w14:paraId="55476D78" w14:textId="4C923370" w:rsidR="001B1C06" w:rsidRPr="00DB62C8" w:rsidRDefault="001B1C06" w:rsidP="00C14B00">
      <w:pPr>
        <w:jc w:val="both"/>
        <w:rPr>
          <w:rFonts w:cs="Arial"/>
          <w:iCs/>
          <w:sz w:val="21"/>
          <w:szCs w:val="21"/>
        </w:rPr>
      </w:pPr>
      <w:r w:rsidRPr="00DB62C8">
        <w:rPr>
          <w:rFonts w:cs="Arial"/>
          <w:iCs/>
          <w:sz w:val="21"/>
          <w:szCs w:val="21"/>
        </w:rPr>
        <w:t xml:space="preserve">Für </w:t>
      </w:r>
      <w:r w:rsidR="00C14B00" w:rsidRPr="00DB62C8">
        <w:rPr>
          <w:rFonts w:cs="Arial"/>
          <w:iCs/>
          <w:sz w:val="21"/>
          <w:szCs w:val="21"/>
        </w:rPr>
        <w:t>die</w:t>
      </w:r>
      <w:r w:rsidRPr="00DB62C8">
        <w:rPr>
          <w:rFonts w:cs="Arial"/>
          <w:iCs/>
          <w:sz w:val="21"/>
          <w:szCs w:val="21"/>
        </w:rPr>
        <w:t xml:space="preserve"> Tafeln werden qualitativ einwandfreie Lebensmittel gesammelt und an bedürftige Menschen verteilt. Lebensmittel die kurz vor dem Verfallsdatum stehen </w:t>
      </w:r>
      <w:r w:rsidR="00C14B00" w:rsidRPr="00DB62C8">
        <w:rPr>
          <w:rFonts w:cs="Arial"/>
          <w:iCs/>
          <w:sz w:val="21"/>
          <w:szCs w:val="21"/>
        </w:rPr>
        <w:t>kann der Verein</w:t>
      </w:r>
      <w:r w:rsidRPr="00DB62C8">
        <w:rPr>
          <w:rFonts w:cs="Arial"/>
          <w:iCs/>
          <w:sz w:val="21"/>
          <w:szCs w:val="21"/>
        </w:rPr>
        <w:t xml:space="preserve"> kostenlos weitergeben bevor sie in den Müll landen. Diese Umschichtung von überschüssigen Lebensmitteln, schafft Nachhaltigkeit von der alle profitieren.</w:t>
      </w:r>
    </w:p>
    <w:p w14:paraId="0D54004D" w14:textId="77777777" w:rsidR="001B1C06" w:rsidRPr="00DB62C8" w:rsidRDefault="001B1C06" w:rsidP="00C14B00">
      <w:pPr>
        <w:jc w:val="both"/>
        <w:rPr>
          <w:rFonts w:cs="Arial"/>
          <w:iCs/>
          <w:sz w:val="21"/>
          <w:szCs w:val="21"/>
        </w:rPr>
      </w:pPr>
      <w:r w:rsidRPr="00DB62C8">
        <w:rPr>
          <w:rFonts w:cs="Arial"/>
          <w:iCs/>
          <w:sz w:val="21"/>
          <w:szCs w:val="21"/>
        </w:rPr>
        <w:t>Damit wird Verantwortung für einen achtsamen Umgang mit Lebensmitteln übernommen. Diese Initiative wird von den Werten wie Humanität und Solidarität getragen.</w:t>
      </w:r>
    </w:p>
    <w:p w14:paraId="0CA6BEAB" w14:textId="06899AFB" w:rsidR="000E7CED" w:rsidRPr="00DB62C8" w:rsidRDefault="001B1C06" w:rsidP="00C14B00">
      <w:pPr>
        <w:jc w:val="both"/>
        <w:rPr>
          <w:rFonts w:cs="Arial"/>
          <w:iCs/>
          <w:sz w:val="21"/>
          <w:szCs w:val="21"/>
        </w:rPr>
      </w:pPr>
      <w:r w:rsidRPr="00DB62C8">
        <w:rPr>
          <w:rFonts w:cs="Arial"/>
          <w:iCs/>
          <w:sz w:val="21"/>
          <w:szCs w:val="21"/>
        </w:rPr>
        <w:t>Menschen die den Zugang zur Tafel bekommen, müssen nachweislich bedürftig sein.</w:t>
      </w:r>
    </w:p>
    <w:p w14:paraId="32575B58" w14:textId="2C805F45" w:rsidR="00086E12" w:rsidRPr="00DB62C8" w:rsidRDefault="00086E12" w:rsidP="00C14B00">
      <w:pPr>
        <w:jc w:val="both"/>
        <w:rPr>
          <w:rFonts w:cs="Arial"/>
          <w:iCs/>
          <w:sz w:val="21"/>
          <w:szCs w:val="21"/>
        </w:rPr>
      </w:pPr>
      <w:r w:rsidRPr="00DB62C8">
        <w:rPr>
          <w:rFonts w:cs="Arial"/>
          <w:iCs/>
          <w:sz w:val="21"/>
          <w:szCs w:val="21"/>
        </w:rPr>
        <w:t xml:space="preserve">Zur Zeit gibt es auf Landesebene </w:t>
      </w:r>
      <w:r w:rsidR="00FF6A8A" w:rsidRPr="00DB62C8">
        <w:rPr>
          <w:rFonts w:cs="Arial"/>
          <w:iCs/>
          <w:sz w:val="21"/>
          <w:szCs w:val="21"/>
        </w:rPr>
        <w:t>elf</w:t>
      </w:r>
      <w:r w:rsidR="00726A2E">
        <w:rPr>
          <w:rFonts w:cs="Arial"/>
          <w:iCs/>
          <w:sz w:val="21"/>
          <w:szCs w:val="21"/>
        </w:rPr>
        <w:t xml:space="preserve"> </w:t>
      </w:r>
      <w:r w:rsidRPr="00DB62C8">
        <w:rPr>
          <w:rFonts w:cs="Arial"/>
          <w:iCs/>
          <w:sz w:val="21"/>
          <w:szCs w:val="21"/>
        </w:rPr>
        <w:t xml:space="preserve"> Vinzenztafeln. Diese befinden sich in </w:t>
      </w:r>
      <w:r w:rsidR="005A6A2A" w:rsidRPr="00DB62C8">
        <w:rPr>
          <w:rFonts w:cs="Arial"/>
          <w:iCs/>
          <w:sz w:val="21"/>
          <w:szCs w:val="21"/>
        </w:rPr>
        <w:t xml:space="preserve">Auer und Salurn, </w:t>
      </w:r>
      <w:r w:rsidR="00FF6A8A" w:rsidRPr="00DB62C8">
        <w:rPr>
          <w:rFonts w:cs="Arial"/>
          <w:iCs/>
          <w:sz w:val="21"/>
          <w:szCs w:val="21"/>
        </w:rPr>
        <w:t xml:space="preserve">Kaltern, </w:t>
      </w:r>
      <w:r w:rsidR="005A6A2A" w:rsidRPr="00DB62C8">
        <w:rPr>
          <w:rFonts w:cs="Arial"/>
          <w:iCs/>
          <w:sz w:val="21"/>
          <w:szCs w:val="21"/>
        </w:rPr>
        <w:t>Schlanders, St. Ulrich – Gröden, Latsch, Seis am Schlern, Lana, Mals</w:t>
      </w:r>
      <w:r w:rsidR="00E85219">
        <w:rPr>
          <w:rFonts w:cs="Arial"/>
          <w:iCs/>
          <w:sz w:val="21"/>
          <w:szCs w:val="21"/>
        </w:rPr>
        <w:t xml:space="preserve"> und</w:t>
      </w:r>
      <w:r w:rsidR="005A6A2A" w:rsidRPr="00DB62C8">
        <w:rPr>
          <w:rFonts w:cs="Arial"/>
          <w:iCs/>
          <w:sz w:val="21"/>
          <w:szCs w:val="21"/>
        </w:rPr>
        <w:t xml:space="preserve"> Mühlbach</w:t>
      </w:r>
      <w:r w:rsidR="00061578">
        <w:rPr>
          <w:rFonts w:cs="Arial"/>
          <w:iCs/>
          <w:sz w:val="21"/>
          <w:szCs w:val="21"/>
        </w:rPr>
        <w:t>,der</w:t>
      </w:r>
      <w:r w:rsidR="00DA19A4">
        <w:rPr>
          <w:rFonts w:cs="Arial"/>
          <w:iCs/>
          <w:sz w:val="21"/>
          <w:szCs w:val="21"/>
        </w:rPr>
        <w:t xml:space="preserve"> VinziMarkt in Bozen versorgt die Bedürftigen  der  Bozner Altstadt, Rentsch und Bozner Boden</w:t>
      </w:r>
    </w:p>
    <w:p w14:paraId="797ED5E9" w14:textId="77777777" w:rsidR="00061578" w:rsidRDefault="00061578" w:rsidP="00C14B00">
      <w:pPr>
        <w:jc w:val="both"/>
        <w:rPr>
          <w:rFonts w:cs="Arial"/>
          <w:iCs/>
          <w:sz w:val="21"/>
          <w:szCs w:val="21"/>
        </w:rPr>
      </w:pPr>
    </w:p>
    <w:p w14:paraId="75C5DEA1" w14:textId="0B0F71D9" w:rsidR="001F4A13" w:rsidRPr="00DB62C8" w:rsidRDefault="001F4A13" w:rsidP="00C14B00">
      <w:pPr>
        <w:jc w:val="both"/>
        <w:rPr>
          <w:rFonts w:cs="Arial"/>
          <w:iCs/>
          <w:sz w:val="21"/>
          <w:szCs w:val="21"/>
        </w:rPr>
      </w:pPr>
      <w:r w:rsidRPr="00DB62C8">
        <w:rPr>
          <w:rFonts w:cs="Arial"/>
          <w:iCs/>
          <w:sz w:val="21"/>
          <w:szCs w:val="21"/>
        </w:rPr>
        <w:t>Bedeutende Partner bei dieser Tätigkeit sind der Banco Alimentare del Trentino Alto Adige/Landestafel EO</w:t>
      </w:r>
      <w:r w:rsidR="00DB62C8" w:rsidRPr="00DB62C8">
        <w:rPr>
          <w:rFonts w:cs="Arial"/>
          <w:iCs/>
          <w:sz w:val="21"/>
          <w:szCs w:val="21"/>
        </w:rPr>
        <w:t>,</w:t>
      </w:r>
      <w:r w:rsidR="005A5BEC" w:rsidRPr="00DB62C8">
        <w:rPr>
          <w:rFonts w:cs="Arial"/>
          <w:iCs/>
          <w:sz w:val="21"/>
          <w:szCs w:val="21"/>
        </w:rPr>
        <w:t xml:space="preserve"> diverse Supermärkte</w:t>
      </w:r>
      <w:r w:rsidR="00DA19A4">
        <w:rPr>
          <w:rFonts w:cs="Arial"/>
          <w:iCs/>
          <w:sz w:val="21"/>
          <w:szCs w:val="21"/>
        </w:rPr>
        <w:t>, Lebensmittelproduzenten</w:t>
      </w:r>
      <w:r w:rsidR="00DB62C8" w:rsidRPr="00DB62C8">
        <w:rPr>
          <w:rFonts w:cs="Arial"/>
          <w:iCs/>
          <w:sz w:val="21"/>
          <w:szCs w:val="21"/>
        </w:rPr>
        <w:t xml:space="preserve"> und Privatpersonen</w:t>
      </w:r>
      <w:r w:rsidR="004A4D2C">
        <w:rPr>
          <w:rFonts w:cs="Arial"/>
          <w:iCs/>
          <w:sz w:val="21"/>
          <w:szCs w:val="21"/>
        </w:rPr>
        <w:t xml:space="preserve"> in</w:t>
      </w:r>
      <w:r w:rsidR="00061578">
        <w:rPr>
          <w:rFonts w:cs="Arial"/>
          <w:iCs/>
          <w:sz w:val="21"/>
          <w:szCs w:val="21"/>
        </w:rPr>
        <w:t xml:space="preserve"> </w:t>
      </w:r>
      <w:r w:rsidR="004A4D2C">
        <w:rPr>
          <w:rFonts w:cs="Arial"/>
          <w:iCs/>
          <w:sz w:val="21"/>
          <w:szCs w:val="21"/>
        </w:rPr>
        <w:t>unserer Provinz</w:t>
      </w:r>
      <w:r w:rsidR="00061578">
        <w:rPr>
          <w:rFonts w:cs="Arial"/>
          <w:iCs/>
          <w:sz w:val="21"/>
          <w:szCs w:val="21"/>
        </w:rPr>
        <w:t>.</w:t>
      </w:r>
    </w:p>
    <w:p w14:paraId="33DE12A9" w14:textId="77777777" w:rsidR="00FA3AAB" w:rsidRPr="00DB62C8" w:rsidRDefault="00FA3AAB" w:rsidP="008F02EE">
      <w:pPr>
        <w:jc w:val="both"/>
        <w:rPr>
          <w:rFonts w:cs="Arial"/>
          <w:iCs/>
          <w:sz w:val="21"/>
          <w:szCs w:val="21"/>
        </w:rPr>
      </w:pPr>
    </w:p>
    <w:p w14:paraId="0E7901EB" w14:textId="77777777" w:rsidR="00811917" w:rsidRPr="00DB62C8" w:rsidRDefault="00811917" w:rsidP="008F02EE">
      <w:pPr>
        <w:jc w:val="both"/>
        <w:rPr>
          <w:rFonts w:cs="Arial"/>
          <w:iCs/>
          <w:sz w:val="21"/>
          <w:szCs w:val="21"/>
        </w:rPr>
      </w:pPr>
    </w:p>
    <w:p w14:paraId="396F9DD7" w14:textId="01956CA5" w:rsidR="00C218F1" w:rsidRPr="00F96D96" w:rsidRDefault="00C218F1" w:rsidP="00C218F1">
      <w:pPr>
        <w:jc w:val="both"/>
        <w:rPr>
          <w:rFonts w:cs="Arial"/>
          <w:b/>
          <w:color w:val="538135" w:themeColor="accent6" w:themeShade="BF"/>
          <w:sz w:val="21"/>
          <w:szCs w:val="21"/>
        </w:rPr>
      </w:pPr>
      <w:r w:rsidRPr="00DB62C8">
        <w:rPr>
          <w:rFonts w:cs="Arial"/>
          <w:b/>
          <w:color w:val="538135" w:themeColor="accent6" w:themeShade="BF"/>
          <w:sz w:val="21"/>
          <w:szCs w:val="21"/>
        </w:rPr>
        <w:t>5.</w:t>
      </w:r>
      <w:r w:rsidRPr="00F96D96">
        <w:rPr>
          <w:rFonts w:cs="Arial"/>
          <w:b/>
          <w:color w:val="538135" w:themeColor="accent6" w:themeShade="BF"/>
          <w:sz w:val="21"/>
          <w:szCs w:val="21"/>
        </w:rPr>
        <w:t xml:space="preserve">5 </w:t>
      </w:r>
      <w:r w:rsidR="00731C56" w:rsidRPr="00F96D96">
        <w:rPr>
          <w:rFonts w:cs="Arial"/>
          <w:b/>
          <w:color w:val="538135" w:themeColor="accent6" w:themeShade="BF"/>
          <w:sz w:val="21"/>
          <w:szCs w:val="21"/>
        </w:rPr>
        <w:t>Finanzielle</w:t>
      </w:r>
      <w:r w:rsidRPr="00F96D96">
        <w:rPr>
          <w:rFonts w:cs="Arial"/>
          <w:b/>
          <w:color w:val="538135" w:themeColor="accent6" w:themeShade="BF"/>
          <w:sz w:val="21"/>
          <w:szCs w:val="21"/>
        </w:rPr>
        <w:t xml:space="preserve"> Unterstützung</w:t>
      </w:r>
    </w:p>
    <w:p w14:paraId="0A0710C2" w14:textId="77777777" w:rsidR="00C218F1" w:rsidRPr="00F96D96" w:rsidRDefault="00C218F1" w:rsidP="00C218F1">
      <w:pPr>
        <w:jc w:val="both"/>
        <w:rPr>
          <w:rFonts w:cs="Arial"/>
          <w:iCs/>
          <w:sz w:val="21"/>
          <w:szCs w:val="21"/>
        </w:rPr>
      </w:pPr>
    </w:p>
    <w:p w14:paraId="1B10A3AC" w14:textId="4639B569" w:rsidR="00990C15" w:rsidRPr="00F96D96" w:rsidRDefault="00164511" w:rsidP="00C218F1">
      <w:pPr>
        <w:jc w:val="both"/>
        <w:rPr>
          <w:rFonts w:cs="Arial"/>
          <w:iCs/>
          <w:sz w:val="21"/>
          <w:szCs w:val="21"/>
        </w:rPr>
      </w:pPr>
      <w:r w:rsidRPr="00F96D96">
        <w:rPr>
          <w:rFonts w:cs="Arial"/>
          <w:iCs/>
          <w:sz w:val="21"/>
          <w:szCs w:val="21"/>
        </w:rPr>
        <w:t xml:space="preserve">Dank der </w:t>
      </w:r>
      <w:r w:rsidR="00E67956" w:rsidRPr="00F96D96">
        <w:rPr>
          <w:rFonts w:cs="Arial"/>
          <w:iCs/>
          <w:sz w:val="21"/>
          <w:szCs w:val="21"/>
        </w:rPr>
        <w:t>großzügigen</w:t>
      </w:r>
      <w:r w:rsidRPr="00F96D96">
        <w:rPr>
          <w:rFonts w:cs="Arial"/>
          <w:iCs/>
          <w:sz w:val="21"/>
          <w:szCs w:val="21"/>
        </w:rPr>
        <w:t xml:space="preserve"> Spendengelder konnte der Verein </w:t>
      </w:r>
      <w:r w:rsidR="00BF4696" w:rsidRPr="00F96D96">
        <w:rPr>
          <w:rFonts w:cs="Arial"/>
          <w:iCs/>
          <w:sz w:val="21"/>
          <w:szCs w:val="21"/>
        </w:rPr>
        <w:t xml:space="preserve">den Bereich der ökonomischen Unterstützung </w:t>
      </w:r>
      <w:r w:rsidR="00483E0E" w:rsidRPr="00F96D96">
        <w:rPr>
          <w:rFonts w:cs="Arial"/>
          <w:iCs/>
          <w:sz w:val="21"/>
          <w:szCs w:val="21"/>
        </w:rPr>
        <w:t xml:space="preserve">in den letzten Jahren </w:t>
      </w:r>
      <w:r w:rsidR="00BF4696" w:rsidRPr="00F96D96">
        <w:rPr>
          <w:rFonts w:cs="Arial"/>
          <w:iCs/>
          <w:sz w:val="21"/>
          <w:szCs w:val="21"/>
        </w:rPr>
        <w:t xml:space="preserve">bedeutend ausbauen. </w:t>
      </w:r>
    </w:p>
    <w:p w14:paraId="7D0D02EC" w14:textId="40FD774E" w:rsidR="00483E0E" w:rsidRPr="00F96D96" w:rsidRDefault="00483E0E" w:rsidP="000419F1">
      <w:pPr>
        <w:jc w:val="both"/>
        <w:rPr>
          <w:rFonts w:cs="Arial"/>
          <w:iCs/>
          <w:sz w:val="21"/>
          <w:szCs w:val="21"/>
        </w:rPr>
      </w:pPr>
      <w:r w:rsidRPr="00F96D96">
        <w:rPr>
          <w:rFonts w:cs="Arial"/>
          <w:iCs/>
          <w:sz w:val="21"/>
          <w:szCs w:val="21"/>
        </w:rPr>
        <w:t>Bedürftige können einen Notstandsgesuch formulieren, welcher durch d</w:t>
      </w:r>
      <w:r w:rsidR="00180DA5" w:rsidRPr="00F96D96">
        <w:rPr>
          <w:rFonts w:cs="Arial"/>
          <w:iCs/>
          <w:sz w:val="21"/>
          <w:szCs w:val="21"/>
        </w:rPr>
        <w:t xml:space="preserve">en Zentralrat untersucht und eventuell </w:t>
      </w:r>
      <w:r w:rsidR="00BD4E91" w:rsidRPr="00F96D96">
        <w:rPr>
          <w:rFonts w:cs="Arial"/>
          <w:iCs/>
          <w:sz w:val="21"/>
          <w:szCs w:val="21"/>
        </w:rPr>
        <w:t>b</w:t>
      </w:r>
      <w:r w:rsidR="00180DA5" w:rsidRPr="00F96D96">
        <w:rPr>
          <w:rFonts w:cs="Arial"/>
          <w:iCs/>
          <w:sz w:val="21"/>
          <w:szCs w:val="21"/>
        </w:rPr>
        <w:t xml:space="preserve">egutachtet wird. Dabei werden </w:t>
      </w:r>
      <w:r w:rsidR="00A44EF8" w:rsidRPr="00F96D96">
        <w:rPr>
          <w:rFonts w:cs="Arial"/>
          <w:iCs/>
          <w:sz w:val="21"/>
          <w:szCs w:val="21"/>
        </w:rPr>
        <w:t xml:space="preserve">Daten des Antragstellers </w:t>
      </w:r>
      <w:r w:rsidR="00FE1AB2" w:rsidRPr="00F96D96">
        <w:rPr>
          <w:rFonts w:cs="Arial"/>
          <w:iCs/>
          <w:sz w:val="21"/>
          <w:szCs w:val="21"/>
        </w:rPr>
        <w:t xml:space="preserve">in einer Datenbank </w:t>
      </w:r>
      <w:r w:rsidR="00A44EF8" w:rsidRPr="00F96D96">
        <w:rPr>
          <w:rFonts w:cs="Arial"/>
          <w:iCs/>
          <w:sz w:val="21"/>
          <w:szCs w:val="21"/>
        </w:rPr>
        <w:t>gesammelt um den objektiven N</w:t>
      </w:r>
      <w:r w:rsidR="00FE1AB2" w:rsidRPr="00F96D96">
        <w:rPr>
          <w:rFonts w:cs="Arial"/>
          <w:iCs/>
          <w:sz w:val="21"/>
          <w:szCs w:val="21"/>
        </w:rPr>
        <w:t xml:space="preserve">otstand feststellen zu können. </w:t>
      </w:r>
    </w:p>
    <w:p w14:paraId="3E4D1696" w14:textId="4DDF19DA" w:rsidR="000419F1" w:rsidRPr="00F96D96" w:rsidRDefault="00996605" w:rsidP="00996605">
      <w:pPr>
        <w:jc w:val="both"/>
        <w:rPr>
          <w:rFonts w:cs="Arial"/>
          <w:iCs/>
          <w:sz w:val="21"/>
          <w:szCs w:val="21"/>
        </w:rPr>
      </w:pPr>
      <w:r w:rsidRPr="00F96D96">
        <w:rPr>
          <w:rFonts w:cs="Arial"/>
          <w:iCs/>
          <w:sz w:val="21"/>
          <w:szCs w:val="21"/>
        </w:rPr>
        <w:t>Der Verein übernimmt vorwiegend folgende Kosten:</w:t>
      </w:r>
    </w:p>
    <w:p w14:paraId="1808ACEC" w14:textId="77777777" w:rsidR="00705364" w:rsidRPr="00F96D96" w:rsidRDefault="000419F1" w:rsidP="00705364">
      <w:pPr>
        <w:pStyle w:val="Listenabsatz"/>
        <w:numPr>
          <w:ilvl w:val="0"/>
          <w:numId w:val="25"/>
        </w:numPr>
        <w:jc w:val="both"/>
        <w:rPr>
          <w:rFonts w:cs="Arial"/>
          <w:iCs/>
          <w:sz w:val="21"/>
          <w:szCs w:val="21"/>
        </w:rPr>
      </w:pPr>
      <w:r w:rsidRPr="00F96D96">
        <w:rPr>
          <w:rFonts w:cs="Arial"/>
          <w:iCs/>
          <w:sz w:val="21"/>
          <w:szCs w:val="21"/>
        </w:rPr>
        <w:t>Mietrückstände</w:t>
      </w:r>
      <w:r w:rsidR="00705364" w:rsidRPr="00F96D96">
        <w:rPr>
          <w:rFonts w:cs="Arial"/>
          <w:iCs/>
          <w:sz w:val="21"/>
          <w:szCs w:val="21"/>
        </w:rPr>
        <w:t>,</w:t>
      </w:r>
    </w:p>
    <w:p w14:paraId="119C6B0B" w14:textId="77777777" w:rsidR="00705364" w:rsidRPr="00F96D96" w:rsidRDefault="000419F1" w:rsidP="000419F1">
      <w:pPr>
        <w:pStyle w:val="Listenabsatz"/>
        <w:numPr>
          <w:ilvl w:val="0"/>
          <w:numId w:val="25"/>
        </w:numPr>
        <w:jc w:val="both"/>
        <w:rPr>
          <w:rFonts w:cs="Arial"/>
          <w:iCs/>
          <w:sz w:val="21"/>
          <w:szCs w:val="21"/>
        </w:rPr>
      </w:pPr>
      <w:r w:rsidRPr="00F96D96">
        <w:rPr>
          <w:rFonts w:cs="Arial"/>
          <w:iCs/>
          <w:sz w:val="21"/>
          <w:szCs w:val="21"/>
        </w:rPr>
        <w:t>Energiekosten</w:t>
      </w:r>
      <w:r w:rsidR="00705364" w:rsidRPr="00F96D96">
        <w:rPr>
          <w:rFonts w:cs="Arial"/>
          <w:iCs/>
          <w:sz w:val="21"/>
          <w:szCs w:val="21"/>
        </w:rPr>
        <w:t>,</w:t>
      </w:r>
    </w:p>
    <w:p w14:paraId="7395B3C3" w14:textId="355CFFFE" w:rsidR="000419F1" w:rsidRPr="00F96D96" w:rsidRDefault="000419F1" w:rsidP="000419F1">
      <w:pPr>
        <w:pStyle w:val="Listenabsatz"/>
        <w:numPr>
          <w:ilvl w:val="0"/>
          <w:numId w:val="25"/>
        </w:numPr>
        <w:jc w:val="both"/>
        <w:rPr>
          <w:rFonts w:cs="Arial"/>
          <w:iCs/>
          <w:sz w:val="21"/>
          <w:szCs w:val="21"/>
        </w:rPr>
      </w:pPr>
      <w:r w:rsidRPr="00F96D96">
        <w:rPr>
          <w:rFonts w:cs="Arial"/>
          <w:iCs/>
          <w:sz w:val="21"/>
          <w:szCs w:val="21"/>
        </w:rPr>
        <w:t>Medikamente und Arztkosten</w:t>
      </w:r>
    </w:p>
    <w:p w14:paraId="1798BDFF" w14:textId="77777777" w:rsidR="00705364" w:rsidRPr="0055329D" w:rsidRDefault="000419F1" w:rsidP="000419F1">
      <w:pPr>
        <w:pStyle w:val="Listenabsatz"/>
        <w:numPr>
          <w:ilvl w:val="0"/>
          <w:numId w:val="25"/>
        </w:numPr>
        <w:jc w:val="both"/>
        <w:rPr>
          <w:rFonts w:cs="Arial"/>
          <w:iCs/>
          <w:sz w:val="21"/>
          <w:szCs w:val="21"/>
        </w:rPr>
      </w:pPr>
      <w:r w:rsidRPr="0055329D">
        <w:rPr>
          <w:rFonts w:cs="Arial"/>
          <w:iCs/>
          <w:sz w:val="21"/>
          <w:szCs w:val="21"/>
        </w:rPr>
        <w:t xml:space="preserve">Lebensmittelgutscheine </w:t>
      </w:r>
    </w:p>
    <w:p w14:paraId="52F325C3" w14:textId="5957C7CC" w:rsidR="00990C15" w:rsidRPr="0055329D" w:rsidRDefault="000419F1" w:rsidP="000419F1">
      <w:pPr>
        <w:pStyle w:val="Listenabsatz"/>
        <w:numPr>
          <w:ilvl w:val="0"/>
          <w:numId w:val="25"/>
        </w:numPr>
        <w:jc w:val="both"/>
        <w:rPr>
          <w:rFonts w:cs="Arial"/>
          <w:iCs/>
          <w:sz w:val="21"/>
          <w:szCs w:val="21"/>
        </w:rPr>
      </w:pPr>
      <w:r w:rsidRPr="0055329D">
        <w:rPr>
          <w:rFonts w:cs="Arial"/>
          <w:iCs/>
          <w:sz w:val="21"/>
          <w:szCs w:val="21"/>
        </w:rPr>
        <w:t>Kindergartengebühren</w:t>
      </w:r>
    </w:p>
    <w:p w14:paraId="7205504A" w14:textId="7ACA0706" w:rsidR="009D555E" w:rsidRPr="0055329D" w:rsidRDefault="009D555E" w:rsidP="00C218F1">
      <w:pPr>
        <w:jc w:val="both"/>
        <w:rPr>
          <w:rFonts w:cs="Arial"/>
          <w:iCs/>
          <w:sz w:val="21"/>
          <w:szCs w:val="21"/>
        </w:rPr>
      </w:pPr>
      <w:r w:rsidRPr="0055329D">
        <w:rPr>
          <w:rFonts w:cs="Arial"/>
          <w:iCs/>
          <w:sz w:val="21"/>
          <w:szCs w:val="21"/>
        </w:rPr>
        <w:t xml:space="preserve">Im Berichtsjahr wurden insgesamt </w:t>
      </w:r>
      <w:r w:rsidR="00E82230" w:rsidRPr="0055329D">
        <w:rPr>
          <w:rFonts w:cs="Arial"/>
          <w:iCs/>
          <w:sz w:val="21"/>
          <w:szCs w:val="21"/>
        </w:rPr>
        <w:t xml:space="preserve">Unterstützungszahlungen über </w:t>
      </w:r>
      <w:r w:rsidR="0055329D" w:rsidRPr="0055329D">
        <w:rPr>
          <w:rFonts w:cs="Arial"/>
          <w:iCs/>
          <w:sz w:val="21"/>
          <w:szCs w:val="21"/>
        </w:rPr>
        <w:t>1.265.329</w:t>
      </w:r>
      <w:r w:rsidR="00BC5D78" w:rsidRPr="0055329D">
        <w:rPr>
          <w:rFonts w:cs="Arial"/>
          <w:iCs/>
          <w:sz w:val="21"/>
          <w:szCs w:val="21"/>
        </w:rPr>
        <w:t xml:space="preserve"> </w:t>
      </w:r>
      <w:r w:rsidR="00E82230" w:rsidRPr="0055329D">
        <w:rPr>
          <w:rFonts w:cs="Arial"/>
          <w:iCs/>
          <w:sz w:val="21"/>
          <w:szCs w:val="21"/>
        </w:rPr>
        <w:t>Euro geleistet; in 202</w:t>
      </w:r>
      <w:r w:rsidR="00F96D96" w:rsidRPr="0055329D">
        <w:rPr>
          <w:rFonts w:cs="Arial"/>
          <w:iCs/>
          <w:sz w:val="21"/>
          <w:szCs w:val="21"/>
        </w:rPr>
        <w:t>3</w:t>
      </w:r>
      <w:r w:rsidR="00E82230" w:rsidRPr="0055329D">
        <w:rPr>
          <w:rFonts w:cs="Arial"/>
          <w:iCs/>
          <w:sz w:val="21"/>
          <w:szCs w:val="21"/>
        </w:rPr>
        <w:t xml:space="preserve"> waren es </w:t>
      </w:r>
      <w:r w:rsidR="00F96D96" w:rsidRPr="0055329D">
        <w:rPr>
          <w:rFonts w:cs="Arial"/>
          <w:iCs/>
          <w:sz w:val="21"/>
          <w:szCs w:val="21"/>
        </w:rPr>
        <w:t xml:space="preserve">1.032.149 </w:t>
      </w:r>
      <w:r w:rsidR="00E82230" w:rsidRPr="0055329D">
        <w:rPr>
          <w:rFonts w:cs="Arial"/>
          <w:iCs/>
          <w:sz w:val="21"/>
          <w:szCs w:val="21"/>
        </w:rPr>
        <w:t>Euro.</w:t>
      </w:r>
      <w:r w:rsidR="009A1FDA" w:rsidRPr="0055329D">
        <w:rPr>
          <w:rFonts w:cs="Arial"/>
          <w:iCs/>
          <w:sz w:val="21"/>
          <w:szCs w:val="21"/>
        </w:rPr>
        <w:t xml:space="preserve"> Diese Kostenposition stellt</w:t>
      </w:r>
      <w:r w:rsidR="00640AE8" w:rsidRPr="0055329D">
        <w:rPr>
          <w:rFonts w:cs="Arial"/>
          <w:iCs/>
          <w:sz w:val="21"/>
          <w:szCs w:val="21"/>
        </w:rPr>
        <w:t xml:space="preserve">e in </w:t>
      </w:r>
      <w:r w:rsidR="00AE1A0D" w:rsidRPr="0055329D">
        <w:rPr>
          <w:rFonts w:cs="Arial"/>
          <w:iCs/>
          <w:sz w:val="21"/>
          <w:szCs w:val="21"/>
        </w:rPr>
        <w:t>2024</w:t>
      </w:r>
      <w:r w:rsidR="00640AE8" w:rsidRPr="0055329D">
        <w:rPr>
          <w:rFonts w:cs="Arial"/>
          <w:iCs/>
          <w:sz w:val="21"/>
          <w:szCs w:val="21"/>
        </w:rPr>
        <w:t xml:space="preserve"> </w:t>
      </w:r>
      <w:r w:rsidR="005C246A" w:rsidRPr="0055329D">
        <w:rPr>
          <w:rFonts w:cs="Arial"/>
          <w:iCs/>
          <w:sz w:val="21"/>
          <w:szCs w:val="21"/>
        </w:rPr>
        <w:t>rund 6</w:t>
      </w:r>
      <w:r w:rsidR="005515E1" w:rsidRPr="0055329D">
        <w:rPr>
          <w:rFonts w:cs="Arial"/>
          <w:iCs/>
          <w:sz w:val="21"/>
          <w:szCs w:val="21"/>
        </w:rPr>
        <w:t>4</w:t>
      </w:r>
      <w:r w:rsidR="005C246A" w:rsidRPr="0055329D">
        <w:rPr>
          <w:rFonts w:cs="Arial"/>
          <w:iCs/>
          <w:sz w:val="21"/>
          <w:szCs w:val="21"/>
        </w:rPr>
        <w:t>% de</w:t>
      </w:r>
      <w:r w:rsidR="00F16CA2" w:rsidRPr="0055329D">
        <w:rPr>
          <w:rFonts w:cs="Arial"/>
          <w:iCs/>
          <w:sz w:val="21"/>
          <w:szCs w:val="21"/>
        </w:rPr>
        <w:t>r Gesamt</w:t>
      </w:r>
      <w:r w:rsidR="006975C8" w:rsidRPr="0055329D">
        <w:rPr>
          <w:rFonts w:cs="Arial"/>
          <w:iCs/>
          <w:sz w:val="21"/>
          <w:szCs w:val="21"/>
        </w:rPr>
        <w:t>ausgabe</w:t>
      </w:r>
      <w:r w:rsidR="00F16CA2" w:rsidRPr="0055329D">
        <w:rPr>
          <w:rFonts w:cs="Arial"/>
          <w:iCs/>
          <w:sz w:val="21"/>
          <w:szCs w:val="21"/>
        </w:rPr>
        <w:t xml:space="preserve">n </w:t>
      </w:r>
      <w:r w:rsidR="00655C10" w:rsidRPr="0055329D">
        <w:rPr>
          <w:rFonts w:cs="Arial"/>
          <w:iCs/>
          <w:sz w:val="21"/>
          <w:szCs w:val="21"/>
        </w:rPr>
        <w:t>dar</w:t>
      </w:r>
      <w:r w:rsidR="00A724B1" w:rsidRPr="0055329D">
        <w:rPr>
          <w:rFonts w:cs="Arial"/>
          <w:iCs/>
          <w:sz w:val="21"/>
          <w:szCs w:val="21"/>
        </w:rPr>
        <w:t>.</w:t>
      </w:r>
    </w:p>
    <w:p w14:paraId="79A195DC" w14:textId="4A95DB27" w:rsidR="00990C15" w:rsidRPr="00F96D96" w:rsidRDefault="00C74B2D" w:rsidP="00C218F1">
      <w:pPr>
        <w:jc w:val="both"/>
        <w:rPr>
          <w:rFonts w:cs="Arial"/>
          <w:iCs/>
          <w:sz w:val="21"/>
          <w:szCs w:val="21"/>
        </w:rPr>
      </w:pPr>
      <w:r w:rsidRPr="0055329D">
        <w:rPr>
          <w:rFonts w:cs="Arial"/>
          <w:iCs/>
          <w:sz w:val="21"/>
          <w:szCs w:val="21"/>
        </w:rPr>
        <w:t>In einigen Fällen, werden kleine Kredite gewährt, die von den</w:t>
      </w:r>
      <w:r w:rsidRPr="00F96D96">
        <w:rPr>
          <w:rFonts w:cs="Arial"/>
          <w:iCs/>
          <w:sz w:val="21"/>
          <w:szCs w:val="21"/>
        </w:rPr>
        <w:t xml:space="preserve"> </w:t>
      </w:r>
      <w:r w:rsidR="00F57ACE" w:rsidRPr="00F96D96">
        <w:rPr>
          <w:rFonts w:cs="Arial"/>
          <w:iCs/>
          <w:sz w:val="21"/>
          <w:szCs w:val="21"/>
        </w:rPr>
        <w:t xml:space="preserve">Betroffenen zinslos und über einen angemessenen Zeitraum </w:t>
      </w:r>
      <w:r w:rsidR="0005677B" w:rsidRPr="00F96D96">
        <w:rPr>
          <w:rFonts w:cs="Arial"/>
          <w:iCs/>
          <w:sz w:val="21"/>
          <w:szCs w:val="21"/>
        </w:rPr>
        <w:t>dem Verein rückerstattet werden können.</w:t>
      </w:r>
    </w:p>
    <w:p w14:paraId="57FB9D88" w14:textId="77777777" w:rsidR="00990C15" w:rsidRPr="00F96D96" w:rsidRDefault="00990C15" w:rsidP="00C218F1">
      <w:pPr>
        <w:jc w:val="both"/>
        <w:rPr>
          <w:rFonts w:cs="Arial"/>
          <w:iCs/>
          <w:sz w:val="21"/>
          <w:szCs w:val="21"/>
        </w:rPr>
      </w:pPr>
    </w:p>
    <w:p w14:paraId="0B497369" w14:textId="77777777" w:rsidR="00811917" w:rsidRPr="00F96D96" w:rsidRDefault="00811917" w:rsidP="00C218F1">
      <w:pPr>
        <w:jc w:val="both"/>
        <w:rPr>
          <w:rFonts w:cs="Arial"/>
          <w:iCs/>
          <w:sz w:val="21"/>
          <w:szCs w:val="21"/>
        </w:rPr>
      </w:pPr>
    </w:p>
    <w:p w14:paraId="2E09F403" w14:textId="14E00629" w:rsidR="0005677B" w:rsidRPr="00BB2F06" w:rsidRDefault="0005677B" w:rsidP="00C218F1">
      <w:pPr>
        <w:jc w:val="both"/>
        <w:rPr>
          <w:rFonts w:cs="Arial"/>
          <w:b/>
          <w:color w:val="538135" w:themeColor="accent6" w:themeShade="BF"/>
          <w:sz w:val="21"/>
          <w:szCs w:val="21"/>
        </w:rPr>
      </w:pPr>
      <w:r w:rsidRPr="00BB2F06">
        <w:rPr>
          <w:rFonts w:cs="Arial"/>
          <w:b/>
          <w:color w:val="538135" w:themeColor="accent6" w:themeShade="BF"/>
          <w:sz w:val="21"/>
          <w:szCs w:val="21"/>
        </w:rPr>
        <w:t>5.6 Fürsorge- und Beratungsstellen</w:t>
      </w:r>
    </w:p>
    <w:p w14:paraId="71983F45" w14:textId="77777777" w:rsidR="0005677B" w:rsidRPr="00BB2F06" w:rsidRDefault="0005677B" w:rsidP="00C218F1">
      <w:pPr>
        <w:jc w:val="both"/>
        <w:rPr>
          <w:rFonts w:cs="Arial"/>
          <w:iCs/>
          <w:sz w:val="21"/>
          <w:szCs w:val="21"/>
        </w:rPr>
      </w:pPr>
    </w:p>
    <w:p w14:paraId="7F0F6EC5" w14:textId="722C2F0E" w:rsidR="0005677B" w:rsidRPr="00BB2F06" w:rsidRDefault="002C678A" w:rsidP="0070507C">
      <w:pPr>
        <w:autoSpaceDE w:val="0"/>
        <w:autoSpaceDN w:val="0"/>
        <w:adjustRightInd w:val="0"/>
        <w:jc w:val="both"/>
        <w:rPr>
          <w:rFonts w:cs="Arial"/>
          <w:sz w:val="21"/>
          <w:szCs w:val="21"/>
        </w:rPr>
      </w:pPr>
      <w:r w:rsidRPr="00BB2F06">
        <w:rPr>
          <w:rFonts w:cs="Arial"/>
          <w:iCs/>
          <w:sz w:val="21"/>
          <w:szCs w:val="21"/>
        </w:rPr>
        <w:t>Für Notbedürftige bietet die Südtiroler Vinzenzgemeinschaft</w:t>
      </w:r>
      <w:r w:rsidR="00C360C7" w:rsidRPr="00BB2F06">
        <w:rPr>
          <w:rFonts w:cs="Arial"/>
          <w:iCs/>
          <w:sz w:val="21"/>
          <w:szCs w:val="21"/>
        </w:rPr>
        <w:t>, in Zusammenarbeit mit Fachexperten</w:t>
      </w:r>
      <w:r w:rsidR="0070507C" w:rsidRPr="00BB2F06">
        <w:rPr>
          <w:rFonts w:cs="Arial"/>
          <w:iCs/>
          <w:sz w:val="21"/>
          <w:szCs w:val="21"/>
        </w:rPr>
        <w:t>,</w:t>
      </w:r>
      <w:r w:rsidR="00C360C7" w:rsidRPr="00BB2F06">
        <w:rPr>
          <w:rFonts w:cs="Arial"/>
          <w:iCs/>
          <w:sz w:val="21"/>
          <w:szCs w:val="21"/>
        </w:rPr>
        <w:t xml:space="preserve"> Beratungen finanzieller, rechtlicher, psychologischer</w:t>
      </w:r>
      <w:r w:rsidR="00EB3770" w:rsidRPr="00BB2F06">
        <w:rPr>
          <w:rFonts w:cs="Arial"/>
          <w:iCs/>
          <w:sz w:val="21"/>
          <w:szCs w:val="21"/>
        </w:rPr>
        <w:t xml:space="preserve"> oder geistlicher Natur. So </w:t>
      </w:r>
      <w:r w:rsidR="006E31A3" w:rsidRPr="00BB2F06">
        <w:rPr>
          <w:rFonts w:cs="Arial"/>
          <w:iCs/>
          <w:sz w:val="21"/>
          <w:szCs w:val="21"/>
        </w:rPr>
        <w:t xml:space="preserve">erhält man bei den verschiedenen Stellen z.B. </w:t>
      </w:r>
      <w:r w:rsidR="0005677B" w:rsidRPr="00BB2F06">
        <w:rPr>
          <w:rFonts w:cs="Arial"/>
          <w:sz w:val="21"/>
          <w:szCs w:val="21"/>
        </w:rPr>
        <w:t>Finanzierungsberatung</w:t>
      </w:r>
      <w:r w:rsidR="006E31A3" w:rsidRPr="00BB2F06">
        <w:rPr>
          <w:rFonts w:cs="Arial"/>
          <w:sz w:val="21"/>
          <w:szCs w:val="21"/>
        </w:rPr>
        <w:t xml:space="preserve">, </w:t>
      </w:r>
      <w:r w:rsidR="0005677B" w:rsidRPr="00BB2F06">
        <w:rPr>
          <w:rFonts w:cs="Arial"/>
          <w:sz w:val="21"/>
          <w:szCs w:val="21"/>
        </w:rPr>
        <w:t>Krisen- und Trauerbegleitung</w:t>
      </w:r>
      <w:r w:rsidR="006E31A3" w:rsidRPr="00BB2F06">
        <w:rPr>
          <w:rFonts w:cs="Arial"/>
          <w:sz w:val="21"/>
          <w:szCs w:val="21"/>
        </w:rPr>
        <w:t xml:space="preserve">, Unterstützung bei der Arbeitssuche, sowie </w:t>
      </w:r>
      <w:r w:rsidR="0005677B" w:rsidRPr="00BB2F06">
        <w:rPr>
          <w:rFonts w:cs="Arial"/>
          <w:sz w:val="21"/>
          <w:szCs w:val="21"/>
        </w:rPr>
        <w:t xml:space="preserve">unterstützende Empfehlungen </w:t>
      </w:r>
      <w:r w:rsidR="00151781" w:rsidRPr="00BB2F06">
        <w:rPr>
          <w:rFonts w:cs="Arial"/>
          <w:sz w:val="21"/>
          <w:szCs w:val="21"/>
        </w:rPr>
        <w:t>in</w:t>
      </w:r>
      <w:r w:rsidR="0005677B" w:rsidRPr="00BB2F06">
        <w:rPr>
          <w:rFonts w:cs="Arial"/>
          <w:sz w:val="21"/>
          <w:szCs w:val="21"/>
        </w:rPr>
        <w:t xml:space="preserve"> Zusammenarbeit mit anderen Hilfsorganisationen</w:t>
      </w:r>
      <w:r w:rsidR="0070507C" w:rsidRPr="00BB2F06">
        <w:rPr>
          <w:rFonts w:cs="Arial"/>
          <w:sz w:val="21"/>
          <w:szCs w:val="21"/>
        </w:rPr>
        <w:t>.</w:t>
      </w:r>
    </w:p>
    <w:p w14:paraId="7F4D9C91" w14:textId="30ABA6C0" w:rsidR="0005677B" w:rsidRPr="00BB2F06" w:rsidRDefault="0070507C" w:rsidP="0070507C">
      <w:pPr>
        <w:jc w:val="both"/>
        <w:rPr>
          <w:rFonts w:cs="Arial"/>
          <w:iCs/>
          <w:sz w:val="21"/>
          <w:szCs w:val="21"/>
        </w:rPr>
      </w:pPr>
      <w:r w:rsidRPr="00BB2F06">
        <w:rPr>
          <w:rFonts w:cs="Arial"/>
          <w:iCs/>
          <w:sz w:val="21"/>
          <w:szCs w:val="21"/>
        </w:rPr>
        <w:t xml:space="preserve">Das </w:t>
      </w:r>
      <w:r w:rsidR="002C678A" w:rsidRPr="00BB2F06">
        <w:rPr>
          <w:rFonts w:cs="Arial"/>
          <w:iCs/>
          <w:sz w:val="21"/>
          <w:szCs w:val="21"/>
        </w:rPr>
        <w:t xml:space="preserve">Fürsorge- und Beratungszentrum für den Bezirk Bozen Stadt </w:t>
      </w:r>
      <w:r w:rsidRPr="00BB2F06">
        <w:rPr>
          <w:rFonts w:cs="Arial"/>
          <w:iCs/>
          <w:sz w:val="21"/>
          <w:szCs w:val="21"/>
        </w:rPr>
        <w:t>befindet sich i</w:t>
      </w:r>
      <w:r w:rsidR="002C678A" w:rsidRPr="00BB2F06">
        <w:rPr>
          <w:rFonts w:cs="Arial"/>
          <w:iCs/>
          <w:sz w:val="21"/>
          <w:szCs w:val="21"/>
        </w:rPr>
        <w:t>n der Kapuzinergasse 11</w:t>
      </w:r>
      <w:r w:rsidRPr="00BB2F06">
        <w:rPr>
          <w:rFonts w:cs="Arial"/>
          <w:iCs/>
          <w:sz w:val="21"/>
          <w:szCs w:val="21"/>
        </w:rPr>
        <w:t>.</w:t>
      </w:r>
    </w:p>
    <w:p w14:paraId="06D33FD7" w14:textId="77777777" w:rsidR="0005677B" w:rsidRPr="00BB2F06" w:rsidRDefault="0005677B" w:rsidP="0070507C">
      <w:pPr>
        <w:jc w:val="both"/>
        <w:rPr>
          <w:rFonts w:cs="Arial"/>
          <w:iCs/>
          <w:sz w:val="21"/>
          <w:szCs w:val="21"/>
        </w:rPr>
      </w:pPr>
    </w:p>
    <w:p w14:paraId="122050F1" w14:textId="77777777" w:rsidR="00811917" w:rsidRPr="00BB2F06" w:rsidRDefault="00811917" w:rsidP="0070507C">
      <w:pPr>
        <w:jc w:val="both"/>
        <w:rPr>
          <w:rFonts w:cs="Arial"/>
          <w:iCs/>
          <w:sz w:val="21"/>
          <w:szCs w:val="21"/>
        </w:rPr>
      </w:pPr>
    </w:p>
    <w:p w14:paraId="337ADDCD" w14:textId="4AEED563" w:rsidR="0005677B" w:rsidRPr="00BB2F06" w:rsidRDefault="0005677B" w:rsidP="0005677B">
      <w:pPr>
        <w:jc w:val="both"/>
        <w:rPr>
          <w:rFonts w:cs="Arial"/>
          <w:b/>
          <w:color w:val="538135" w:themeColor="accent6" w:themeShade="BF"/>
          <w:sz w:val="21"/>
          <w:szCs w:val="21"/>
        </w:rPr>
      </w:pPr>
      <w:r w:rsidRPr="00BB2F06">
        <w:rPr>
          <w:rFonts w:cs="Arial"/>
          <w:b/>
          <w:color w:val="538135" w:themeColor="accent6" w:themeShade="BF"/>
          <w:sz w:val="21"/>
          <w:szCs w:val="21"/>
        </w:rPr>
        <w:t>5.7 Sensibilisierungs- und Öffentlichkeitsarbeit</w:t>
      </w:r>
    </w:p>
    <w:p w14:paraId="7A735C3E" w14:textId="77777777" w:rsidR="0005677B" w:rsidRPr="00BB2F06" w:rsidRDefault="0005677B" w:rsidP="00C218F1">
      <w:pPr>
        <w:jc w:val="both"/>
        <w:rPr>
          <w:rFonts w:cs="Arial"/>
          <w:iCs/>
          <w:sz w:val="21"/>
          <w:szCs w:val="21"/>
        </w:rPr>
      </w:pPr>
    </w:p>
    <w:p w14:paraId="0F942BFF" w14:textId="06F4C26A" w:rsidR="00C64DC2" w:rsidRPr="00BB2F06" w:rsidRDefault="0005677B" w:rsidP="00C64DC2">
      <w:pPr>
        <w:spacing w:line="276" w:lineRule="auto"/>
        <w:jc w:val="both"/>
        <w:rPr>
          <w:rFonts w:eastAsia="Times New Roman" w:cs="Arial"/>
          <w:b/>
          <w:color w:val="538135" w:themeColor="accent6" w:themeShade="BF"/>
          <w:sz w:val="21"/>
          <w:szCs w:val="21"/>
          <w:lang w:eastAsia="de-DE"/>
        </w:rPr>
      </w:pPr>
      <w:r w:rsidRPr="00BB2F06">
        <w:rPr>
          <w:rFonts w:eastAsia="Times New Roman" w:cs="Arial"/>
          <w:sz w:val="21"/>
          <w:szCs w:val="21"/>
          <w:lang w:eastAsia="de-DE"/>
        </w:rPr>
        <w:lastRenderedPageBreak/>
        <w:t>Die Südtiroler Vinzenzgemeinschaft</w:t>
      </w:r>
      <w:r w:rsidR="00C64DC2" w:rsidRPr="00BB2F06">
        <w:rPr>
          <w:rFonts w:eastAsia="Times New Roman" w:cs="Arial"/>
          <w:sz w:val="21"/>
          <w:szCs w:val="21"/>
          <w:lang w:eastAsia="de-DE"/>
        </w:rPr>
        <w:t xml:space="preserve"> ist bemüht Spender und potentielle Gesuchsteller (bedürftige Menschen) gleichermaßen über </w:t>
      </w:r>
      <w:r w:rsidRPr="00BB2F06">
        <w:rPr>
          <w:rFonts w:eastAsia="Times New Roman" w:cs="Arial"/>
          <w:sz w:val="21"/>
          <w:szCs w:val="21"/>
          <w:lang w:eastAsia="de-DE"/>
        </w:rPr>
        <w:t>ihre</w:t>
      </w:r>
      <w:r w:rsidR="00C64DC2" w:rsidRPr="00BB2F06">
        <w:rPr>
          <w:rFonts w:eastAsia="Times New Roman" w:cs="Arial"/>
          <w:sz w:val="21"/>
          <w:szCs w:val="21"/>
          <w:lang w:eastAsia="de-DE"/>
        </w:rPr>
        <w:t xml:space="preserve"> Tätigkeiten, Hilfsprojekte und Aktionen zu informieren. </w:t>
      </w:r>
      <w:r w:rsidR="008622F9" w:rsidRPr="00BB2F06">
        <w:rPr>
          <w:rFonts w:eastAsia="Times New Roman" w:cs="Arial"/>
          <w:sz w:val="21"/>
          <w:szCs w:val="21"/>
          <w:lang w:eastAsia="de-DE"/>
        </w:rPr>
        <w:t>Dafür werden verschiedene Informationskanäle und Kommunikationsmittel genutzt:</w:t>
      </w:r>
    </w:p>
    <w:p w14:paraId="42689553" w14:textId="77777777" w:rsidR="00C64DC2" w:rsidRPr="00BB2F06" w:rsidRDefault="00C64DC2" w:rsidP="00C64DC2">
      <w:pPr>
        <w:spacing w:line="276" w:lineRule="auto"/>
        <w:jc w:val="both"/>
        <w:rPr>
          <w:rFonts w:eastAsia="Times New Roman" w:cs="Arial"/>
          <w:b/>
          <w:color w:val="538135" w:themeColor="accent6" w:themeShade="BF"/>
          <w:sz w:val="21"/>
          <w:szCs w:val="21"/>
          <w:lang w:eastAsia="de-DE"/>
        </w:rPr>
      </w:pPr>
    </w:p>
    <w:p w14:paraId="5542D412" w14:textId="01E865D4" w:rsidR="004971EE" w:rsidRPr="00BB2F06" w:rsidRDefault="004971EE" w:rsidP="002D329C">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 xml:space="preserve">Webseite: </w:t>
      </w:r>
      <w:hyperlink r:id="rId17" w:history="1">
        <w:r w:rsidR="00E85B3B" w:rsidRPr="00BB2F06">
          <w:rPr>
            <w:rStyle w:val="Hyperlink"/>
            <w:rFonts w:eastAsia="Times New Roman" w:cs="Arial"/>
            <w:sz w:val="21"/>
            <w:szCs w:val="21"/>
            <w:lang w:eastAsia="de-DE"/>
          </w:rPr>
          <w:t>www.vinzenzgemeinschaft.it</w:t>
        </w:r>
      </w:hyperlink>
    </w:p>
    <w:p w14:paraId="50371D7E" w14:textId="015ED3F9" w:rsidR="004971EE" w:rsidRPr="00BB2F06" w:rsidRDefault="004971EE" w:rsidP="002D329C">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Facebook</w:t>
      </w:r>
      <w:r w:rsidR="00E85B3B" w:rsidRPr="00BB2F06">
        <w:rPr>
          <w:rFonts w:eastAsia="Times New Roman" w:cs="Arial"/>
          <w:color w:val="000000" w:themeColor="text1"/>
          <w:sz w:val="21"/>
          <w:szCs w:val="21"/>
          <w:lang w:eastAsia="de-DE"/>
        </w:rPr>
        <w:t xml:space="preserve"> </w:t>
      </w:r>
    </w:p>
    <w:p w14:paraId="48F7DD00" w14:textId="72BA1A7F" w:rsidR="001A7B95" w:rsidRPr="00BB2F06" w:rsidRDefault="001A7B95" w:rsidP="002D329C">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Image-Videos</w:t>
      </w:r>
    </w:p>
    <w:p w14:paraId="6D0D799F" w14:textId="38FFB914" w:rsidR="00C72C69" w:rsidRPr="00BB2F06" w:rsidRDefault="00C64DC2" w:rsidP="004B2880">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 xml:space="preserve">Infobroschüre </w:t>
      </w:r>
    </w:p>
    <w:p w14:paraId="59B90749" w14:textId="79528035" w:rsidR="004971EE" w:rsidRPr="00BB2F06" w:rsidRDefault="004971EE" w:rsidP="004B2880">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Pressemitteilungen</w:t>
      </w:r>
      <w:r w:rsidR="00C450F5" w:rsidRPr="00BB2F06">
        <w:rPr>
          <w:rFonts w:eastAsia="Times New Roman" w:cs="Arial"/>
          <w:color w:val="000000" w:themeColor="text1"/>
          <w:sz w:val="21"/>
          <w:szCs w:val="21"/>
          <w:lang w:eastAsia="de-DE"/>
        </w:rPr>
        <w:t xml:space="preserve"> und </w:t>
      </w:r>
      <w:r w:rsidRPr="00BB2F06">
        <w:rPr>
          <w:rFonts w:eastAsia="Times New Roman" w:cs="Arial"/>
          <w:color w:val="000000" w:themeColor="text1"/>
          <w:sz w:val="21"/>
          <w:szCs w:val="21"/>
          <w:lang w:eastAsia="de-DE"/>
        </w:rPr>
        <w:t>öffentliche Spendenübergaben</w:t>
      </w:r>
      <w:r w:rsidR="00C450F5" w:rsidRPr="00BB2F06">
        <w:rPr>
          <w:rFonts w:eastAsia="Times New Roman" w:cs="Arial"/>
          <w:color w:val="000000" w:themeColor="text1"/>
          <w:sz w:val="21"/>
          <w:szCs w:val="21"/>
          <w:lang w:eastAsia="de-DE"/>
        </w:rPr>
        <w:t xml:space="preserve"> in lokalen Print- und Online-Medien</w:t>
      </w:r>
      <w:r w:rsidRPr="00BB2F06">
        <w:rPr>
          <w:rFonts w:eastAsia="Times New Roman" w:cs="Arial"/>
          <w:color w:val="000000" w:themeColor="text1"/>
          <w:sz w:val="21"/>
          <w:szCs w:val="21"/>
          <w:lang w:eastAsia="de-DE"/>
        </w:rPr>
        <w:t xml:space="preserve">, Radio-Interviews </w:t>
      </w:r>
    </w:p>
    <w:p w14:paraId="1BB8974F" w14:textId="3D247C1D" w:rsidR="004971EE" w:rsidRPr="00BB2F06" w:rsidRDefault="004971EE" w:rsidP="002D329C">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Vorstellung der Tätigkeit auf Messen oder Veranstaltungen</w:t>
      </w:r>
    </w:p>
    <w:p w14:paraId="3B9B09D2" w14:textId="72036589" w:rsidR="00C64DC2" w:rsidRPr="00BB2F06" w:rsidRDefault="00C64DC2" w:rsidP="002D329C">
      <w:pPr>
        <w:numPr>
          <w:ilvl w:val="0"/>
          <w:numId w:val="27"/>
        </w:numPr>
        <w:spacing w:after="200" w:line="276" w:lineRule="auto"/>
        <w:contextualSpacing/>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 xml:space="preserve">Dankeskarten </w:t>
      </w:r>
      <w:r w:rsidR="004971EE" w:rsidRPr="00BB2F06">
        <w:rPr>
          <w:rFonts w:eastAsia="Times New Roman" w:cs="Arial"/>
          <w:color w:val="000000" w:themeColor="text1"/>
          <w:sz w:val="21"/>
          <w:szCs w:val="21"/>
          <w:lang w:eastAsia="de-DE"/>
        </w:rPr>
        <w:t>für Spender</w:t>
      </w:r>
    </w:p>
    <w:p w14:paraId="41C80AE2" w14:textId="6FFF59EF" w:rsidR="002F6B5D" w:rsidRPr="00BB2F06" w:rsidRDefault="002F6B5D" w:rsidP="001A7B95">
      <w:pPr>
        <w:spacing w:after="200" w:line="276" w:lineRule="auto"/>
        <w:ind w:left="709"/>
        <w:contextualSpacing/>
        <w:jc w:val="both"/>
        <w:rPr>
          <w:rFonts w:eastAsia="Times New Roman" w:cs="Arial"/>
          <w:color w:val="000000" w:themeColor="text1"/>
          <w:sz w:val="21"/>
          <w:szCs w:val="21"/>
          <w:lang w:eastAsia="de-DE"/>
        </w:rPr>
      </w:pPr>
    </w:p>
    <w:p w14:paraId="3A620078" w14:textId="7F336A94" w:rsidR="00707502" w:rsidRPr="00F822FB" w:rsidRDefault="00A34405" w:rsidP="00707502">
      <w:pPr>
        <w:tabs>
          <w:tab w:val="center" w:pos="4536"/>
          <w:tab w:val="right" w:pos="9072"/>
        </w:tabs>
        <w:ind w:right="74"/>
        <w:jc w:val="both"/>
        <w:rPr>
          <w:rFonts w:eastAsia="Times New Roman" w:cs="Arial"/>
          <w:color w:val="000000" w:themeColor="text1"/>
          <w:sz w:val="21"/>
          <w:szCs w:val="21"/>
          <w:lang w:eastAsia="de-DE"/>
        </w:rPr>
      </w:pPr>
      <w:r w:rsidRPr="00BB2F06">
        <w:rPr>
          <w:rFonts w:eastAsia="Times New Roman" w:cs="Arial"/>
          <w:color w:val="000000" w:themeColor="text1"/>
          <w:sz w:val="21"/>
          <w:szCs w:val="21"/>
          <w:lang w:eastAsia="de-DE"/>
        </w:rPr>
        <w:t xml:space="preserve">Nur durch </w:t>
      </w:r>
      <w:r w:rsidR="001A7B95" w:rsidRPr="00BB2F06">
        <w:rPr>
          <w:rFonts w:eastAsia="Times New Roman" w:cs="Arial"/>
          <w:color w:val="000000" w:themeColor="text1"/>
          <w:sz w:val="21"/>
          <w:szCs w:val="21"/>
          <w:lang w:eastAsia="de-DE"/>
        </w:rPr>
        <w:t>kontinuierliche</w:t>
      </w:r>
      <w:r w:rsidRPr="00BB2F06">
        <w:rPr>
          <w:rFonts w:eastAsia="Times New Roman" w:cs="Arial"/>
          <w:color w:val="000000" w:themeColor="text1"/>
          <w:sz w:val="21"/>
          <w:szCs w:val="21"/>
          <w:lang w:eastAsia="de-DE"/>
        </w:rPr>
        <w:t xml:space="preserve"> und zielgerichtete </w:t>
      </w:r>
      <w:r w:rsidR="00707502" w:rsidRPr="00BB2F06">
        <w:rPr>
          <w:rFonts w:eastAsia="Times New Roman" w:cs="Arial"/>
          <w:color w:val="000000" w:themeColor="text1"/>
          <w:sz w:val="21"/>
          <w:szCs w:val="21"/>
          <w:lang w:eastAsia="de-DE"/>
        </w:rPr>
        <w:t xml:space="preserve">Pressearbeit </w:t>
      </w:r>
      <w:r w:rsidRPr="00BB2F06">
        <w:rPr>
          <w:rFonts w:eastAsia="Times New Roman" w:cs="Arial"/>
          <w:color w:val="000000" w:themeColor="text1"/>
          <w:sz w:val="21"/>
          <w:szCs w:val="21"/>
          <w:lang w:eastAsia="de-DE"/>
        </w:rPr>
        <w:t xml:space="preserve">ist es möglich, die </w:t>
      </w:r>
      <w:r w:rsidR="00707502" w:rsidRPr="00BB2F06">
        <w:rPr>
          <w:rFonts w:eastAsia="Times New Roman" w:cs="Arial"/>
          <w:color w:val="000000" w:themeColor="text1"/>
          <w:sz w:val="21"/>
          <w:szCs w:val="21"/>
          <w:lang w:eastAsia="de-DE"/>
        </w:rPr>
        <w:t xml:space="preserve">Menschen mit </w:t>
      </w:r>
      <w:r w:rsidR="00707502" w:rsidRPr="00F822FB">
        <w:rPr>
          <w:rFonts w:eastAsia="Times New Roman" w:cs="Arial"/>
          <w:color w:val="000000" w:themeColor="text1"/>
          <w:sz w:val="21"/>
          <w:szCs w:val="21"/>
          <w:lang w:eastAsia="de-DE"/>
        </w:rPr>
        <w:t xml:space="preserve">unseren Anliegen zu erreichen und </w:t>
      </w:r>
      <w:r w:rsidR="001A7B95" w:rsidRPr="00F822FB">
        <w:rPr>
          <w:rFonts w:eastAsia="Times New Roman" w:cs="Arial"/>
          <w:color w:val="000000" w:themeColor="text1"/>
          <w:sz w:val="21"/>
          <w:szCs w:val="21"/>
          <w:lang w:eastAsia="de-DE"/>
        </w:rPr>
        <w:t xml:space="preserve">sie dafür </w:t>
      </w:r>
      <w:r w:rsidR="00707502" w:rsidRPr="00F822FB">
        <w:rPr>
          <w:rFonts w:eastAsia="Times New Roman" w:cs="Arial"/>
          <w:color w:val="000000" w:themeColor="text1"/>
          <w:sz w:val="21"/>
          <w:szCs w:val="21"/>
          <w:lang w:eastAsia="de-DE"/>
        </w:rPr>
        <w:t xml:space="preserve">zu sensibilisieren. </w:t>
      </w:r>
      <w:r w:rsidR="001A7B95" w:rsidRPr="00F822FB">
        <w:rPr>
          <w:rFonts w:eastAsia="Times New Roman" w:cs="Arial"/>
          <w:color w:val="000000" w:themeColor="text1"/>
          <w:sz w:val="21"/>
          <w:szCs w:val="21"/>
          <w:lang w:eastAsia="de-DE"/>
        </w:rPr>
        <w:t xml:space="preserve">Hierfür </w:t>
      </w:r>
      <w:r w:rsidR="00471B24" w:rsidRPr="00F822FB">
        <w:rPr>
          <w:rFonts w:eastAsia="Times New Roman" w:cs="Arial"/>
          <w:color w:val="000000" w:themeColor="text1"/>
          <w:sz w:val="21"/>
          <w:szCs w:val="21"/>
          <w:lang w:eastAsia="de-DE"/>
        </w:rPr>
        <w:t>sind</w:t>
      </w:r>
      <w:r w:rsidR="00707502" w:rsidRPr="00F822FB">
        <w:rPr>
          <w:rFonts w:eastAsia="Times New Roman" w:cs="Arial"/>
          <w:color w:val="000000" w:themeColor="text1"/>
          <w:sz w:val="21"/>
          <w:szCs w:val="21"/>
          <w:lang w:eastAsia="de-DE"/>
        </w:rPr>
        <w:t xml:space="preserve"> </w:t>
      </w:r>
      <w:r w:rsidR="001A7B95" w:rsidRPr="00F822FB">
        <w:rPr>
          <w:rFonts w:eastAsia="Times New Roman" w:cs="Arial"/>
          <w:color w:val="000000" w:themeColor="text1"/>
          <w:sz w:val="21"/>
          <w:szCs w:val="21"/>
          <w:lang w:eastAsia="de-DE"/>
        </w:rPr>
        <w:t xml:space="preserve">keine finanziellen Mittel </w:t>
      </w:r>
      <w:r w:rsidR="00707502" w:rsidRPr="00F822FB">
        <w:rPr>
          <w:rFonts w:eastAsia="Times New Roman" w:cs="Arial"/>
          <w:color w:val="000000" w:themeColor="text1"/>
          <w:sz w:val="21"/>
          <w:szCs w:val="21"/>
          <w:lang w:eastAsia="de-DE"/>
        </w:rPr>
        <w:t xml:space="preserve">vorgesehen. </w:t>
      </w:r>
      <w:r w:rsidR="001A7B95" w:rsidRPr="00F822FB">
        <w:rPr>
          <w:rFonts w:eastAsia="Times New Roman" w:cs="Arial"/>
          <w:color w:val="000000" w:themeColor="text1"/>
          <w:sz w:val="21"/>
          <w:szCs w:val="21"/>
          <w:lang w:eastAsia="de-DE"/>
        </w:rPr>
        <w:t xml:space="preserve">Für die regelmäßigen und kostenlosen </w:t>
      </w:r>
      <w:r w:rsidR="00707502" w:rsidRPr="00F822FB">
        <w:rPr>
          <w:rFonts w:eastAsia="Times New Roman" w:cs="Arial"/>
          <w:color w:val="000000" w:themeColor="text1"/>
          <w:sz w:val="21"/>
          <w:szCs w:val="21"/>
          <w:lang w:eastAsia="de-DE"/>
        </w:rPr>
        <w:t>Berichterstattungen</w:t>
      </w:r>
      <w:r w:rsidRPr="00F822FB">
        <w:rPr>
          <w:rFonts w:eastAsia="Times New Roman" w:cs="Arial"/>
          <w:color w:val="000000" w:themeColor="text1"/>
          <w:sz w:val="21"/>
          <w:szCs w:val="21"/>
          <w:lang w:eastAsia="de-DE"/>
        </w:rPr>
        <w:t xml:space="preserve"> und Veröffentlichungen</w:t>
      </w:r>
      <w:r w:rsidR="001A7B95" w:rsidRPr="00F822FB">
        <w:rPr>
          <w:rFonts w:eastAsia="Times New Roman" w:cs="Arial"/>
          <w:color w:val="000000" w:themeColor="text1"/>
          <w:sz w:val="21"/>
          <w:szCs w:val="21"/>
          <w:lang w:eastAsia="de-DE"/>
        </w:rPr>
        <w:t xml:space="preserve"> in den diversen</w:t>
      </w:r>
      <w:r w:rsidR="00707502" w:rsidRPr="00F822FB">
        <w:rPr>
          <w:rFonts w:eastAsia="Times New Roman" w:cs="Arial"/>
          <w:color w:val="000000" w:themeColor="text1"/>
          <w:sz w:val="21"/>
          <w:szCs w:val="21"/>
          <w:lang w:eastAsia="de-DE"/>
        </w:rPr>
        <w:t xml:space="preserve"> Medien </w:t>
      </w:r>
      <w:r w:rsidR="001A7B95" w:rsidRPr="00F822FB">
        <w:rPr>
          <w:rFonts w:eastAsia="Times New Roman" w:cs="Arial"/>
          <w:color w:val="000000" w:themeColor="text1"/>
          <w:sz w:val="21"/>
          <w:szCs w:val="21"/>
          <w:lang w:eastAsia="de-DE"/>
        </w:rPr>
        <w:t xml:space="preserve">gilt </w:t>
      </w:r>
      <w:r w:rsidR="00707502" w:rsidRPr="00F822FB">
        <w:rPr>
          <w:rFonts w:eastAsia="Times New Roman" w:cs="Arial"/>
          <w:color w:val="000000" w:themeColor="text1"/>
          <w:sz w:val="21"/>
          <w:szCs w:val="21"/>
          <w:lang w:eastAsia="de-DE"/>
        </w:rPr>
        <w:t>ein</w:t>
      </w:r>
      <w:r w:rsidR="001A7B95" w:rsidRPr="00F822FB">
        <w:rPr>
          <w:rFonts w:eastAsia="Times New Roman" w:cs="Arial"/>
          <w:color w:val="000000" w:themeColor="text1"/>
          <w:sz w:val="21"/>
          <w:szCs w:val="21"/>
          <w:lang w:eastAsia="de-DE"/>
        </w:rPr>
        <w:t xml:space="preserve"> besonders</w:t>
      </w:r>
      <w:r w:rsidR="00707502" w:rsidRPr="00F822FB">
        <w:rPr>
          <w:rFonts w:eastAsia="Times New Roman" w:cs="Arial"/>
          <w:color w:val="000000" w:themeColor="text1"/>
          <w:sz w:val="21"/>
          <w:szCs w:val="21"/>
          <w:lang w:eastAsia="de-DE"/>
        </w:rPr>
        <w:t xml:space="preserve"> </w:t>
      </w:r>
      <w:r w:rsidRPr="00F822FB">
        <w:rPr>
          <w:rFonts w:eastAsia="Times New Roman" w:cs="Arial"/>
          <w:color w:val="000000" w:themeColor="text1"/>
          <w:sz w:val="21"/>
          <w:szCs w:val="21"/>
          <w:lang w:eastAsia="de-DE"/>
        </w:rPr>
        <w:t xml:space="preserve">großer </w:t>
      </w:r>
      <w:r w:rsidR="00707502" w:rsidRPr="00F822FB">
        <w:rPr>
          <w:rFonts w:eastAsia="Times New Roman" w:cs="Arial"/>
          <w:color w:val="000000" w:themeColor="text1"/>
          <w:sz w:val="21"/>
          <w:szCs w:val="21"/>
          <w:lang w:eastAsia="de-DE"/>
        </w:rPr>
        <w:t xml:space="preserve">Dank. </w:t>
      </w:r>
      <w:r w:rsidR="001A7B95" w:rsidRPr="00F822FB">
        <w:rPr>
          <w:rFonts w:eastAsia="Times New Roman" w:cs="Arial"/>
          <w:color w:val="000000" w:themeColor="text1"/>
          <w:sz w:val="21"/>
          <w:szCs w:val="21"/>
          <w:lang w:eastAsia="de-DE"/>
        </w:rPr>
        <w:t xml:space="preserve">Die Medien leisten damit </w:t>
      </w:r>
      <w:r w:rsidR="002A7B95" w:rsidRPr="00F822FB">
        <w:rPr>
          <w:rFonts w:eastAsia="Times New Roman" w:cs="Arial"/>
          <w:color w:val="000000" w:themeColor="text1"/>
          <w:sz w:val="21"/>
          <w:szCs w:val="21"/>
          <w:lang w:eastAsia="de-DE"/>
        </w:rPr>
        <w:t>einen wesentlichen Beitrag</w:t>
      </w:r>
      <w:r w:rsidR="001A7B95" w:rsidRPr="00F822FB">
        <w:rPr>
          <w:rFonts w:eastAsia="Times New Roman" w:cs="Arial"/>
          <w:color w:val="000000" w:themeColor="text1"/>
          <w:sz w:val="21"/>
          <w:szCs w:val="21"/>
          <w:lang w:eastAsia="de-DE"/>
        </w:rPr>
        <w:t>, damit</w:t>
      </w:r>
      <w:r w:rsidR="00707502" w:rsidRPr="00F822FB">
        <w:rPr>
          <w:rFonts w:eastAsia="Times New Roman" w:cs="Arial"/>
          <w:color w:val="000000" w:themeColor="text1"/>
          <w:sz w:val="21"/>
          <w:szCs w:val="21"/>
          <w:lang w:eastAsia="de-DE"/>
        </w:rPr>
        <w:t xml:space="preserve"> Menschen in Not geholfen werden kann.</w:t>
      </w:r>
    </w:p>
    <w:p w14:paraId="5C0AB761" w14:textId="77777777" w:rsidR="00707502" w:rsidRPr="00F822FB" w:rsidRDefault="00707502" w:rsidP="0073423F">
      <w:pPr>
        <w:jc w:val="both"/>
        <w:rPr>
          <w:rFonts w:cs="Arial"/>
          <w:b/>
          <w:bCs/>
          <w:sz w:val="21"/>
          <w:szCs w:val="21"/>
          <w:u w:val="single"/>
        </w:rPr>
      </w:pPr>
    </w:p>
    <w:p w14:paraId="2DADE1CA" w14:textId="13F1AE82" w:rsidR="00707502" w:rsidRPr="00F822FB" w:rsidRDefault="00707502" w:rsidP="0073423F">
      <w:pPr>
        <w:jc w:val="both"/>
        <w:rPr>
          <w:rFonts w:cs="Arial"/>
          <w:b/>
          <w:bCs/>
          <w:sz w:val="21"/>
          <w:szCs w:val="21"/>
          <w:u w:val="single"/>
        </w:rPr>
      </w:pPr>
    </w:p>
    <w:p w14:paraId="04D951B5" w14:textId="77777777" w:rsidR="00811917" w:rsidRPr="00F822FB" w:rsidRDefault="00811917">
      <w:pPr>
        <w:spacing w:after="160" w:line="259" w:lineRule="auto"/>
        <w:rPr>
          <w:rFonts w:cs="Arial"/>
          <w:b/>
          <w:bCs/>
          <w:sz w:val="21"/>
          <w:szCs w:val="21"/>
          <w:u w:val="single"/>
        </w:rPr>
      </w:pPr>
      <w:bookmarkStart w:id="4" w:name="_Hlk67319666"/>
      <w:r w:rsidRPr="00F822FB">
        <w:rPr>
          <w:rFonts w:cs="Arial"/>
          <w:b/>
          <w:bCs/>
          <w:sz w:val="21"/>
          <w:szCs w:val="21"/>
          <w:u w:val="single"/>
        </w:rPr>
        <w:br w:type="page"/>
      </w:r>
    </w:p>
    <w:p w14:paraId="02BBD1A9" w14:textId="7CCDF913" w:rsidR="0073423F" w:rsidRPr="00F822FB" w:rsidRDefault="0073423F" w:rsidP="007604F6">
      <w:pPr>
        <w:pStyle w:val="Listenabsatz"/>
        <w:numPr>
          <w:ilvl w:val="0"/>
          <w:numId w:val="19"/>
        </w:numPr>
        <w:jc w:val="both"/>
        <w:rPr>
          <w:rFonts w:cs="Arial"/>
          <w:b/>
          <w:bCs/>
          <w:sz w:val="24"/>
          <w:szCs w:val="24"/>
          <w:u w:val="single"/>
        </w:rPr>
      </w:pPr>
      <w:r w:rsidRPr="00F822FB">
        <w:rPr>
          <w:rFonts w:cs="Arial"/>
          <w:b/>
          <w:bCs/>
          <w:sz w:val="24"/>
          <w:szCs w:val="24"/>
          <w:u w:val="single"/>
        </w:rPr>
        <w:lastRenderedPageBreak/>
        <w:t>WIRTSCHAFTLICHE UND FINANZIELLE LAGE</w:t>
      </w:r>
    </w:p>
    <w:p w14:paraId="7A66FA9C" w14:textId="77777777" w:rsidR="0073423F" w:rsidRPr="00F822FB" w:rsidRDefault="0073423F" w:rsidP="0073423F">
      <w:pPr>
        <w:rPr>
          <w:rFonts w:cs="Arial"/>
          <w:sz w:val="21"/>
          <w:szCs w:val="21"/>
        </w:rPr>
      </w:pPr>
    </w:p>
    <w:p w14:paraId="394E7AF8" w14:textId="5283D7B6" w:rsidR="000C4E2B" w:rsidRPr="00F822FB" w:rsidRDefault="000C4E2B" w:rsidP="000C4E2B">
      <w:pPr>
        <w:pStyle w:val="Default"/>
        <w:spacing w:line="264" w:lineRule="auto"/>
        <w:jc w:val="both"/>
        <w:rPr>
          <w:sz w:val="21"/>
          <w:szCs w:val="21"/>
        </w:rPr>
      </w:pPr>
      <w:r w:rsidRPr="00F822FB">
        <w:rPr>
          <w:sz w:val="21"/>
          <w:szCs w:val="21"/>
        </w:rPr>
        <w:t>Seit 01.01.2021 gilt für den Verein die Pflicht der doppelten Buchhaltung</w:t>
      </w:r>
      <w:r w:rsidR="00085285" w:rsidRPr="00F822FB">
        <w:rPr>
          <w:sz w:val="21"/>
          <w:szCs w:val="21"/>
        </w:rPr>
        <w:t xml:space="preserve"> und der Erfassung der Transaktionen nach Kompetenzprinzip</w:t>
      </w:r>
      <w:r w:rsidRPr="00F822FB">
        <w:rPr>
          <w:sz w:val="21"/>
          <w:szCs w:val="21"/>
        </w:rPr>
        <w:t>.</w:t>
      </w:r>
      <w:r w:rsidR="003820CC" w:rsidRPr="00F822FB">
        <w:t xml:space="preserve"> </w:t>
      </w:r>
      <w:r w:rsidR="003820CC" w:rsidRPr="00F822FB">
        <w:rPr>
          <w:sz w:val="21"/>
          <w:szCs w:val="21"/>
        </w:rPr>
        <w:t xml:space="preserve">Die </w:t>
      </w:r>
      <w:r w:rsidR="00707A45" w:rsidRPr="00F822FB">
        <w:rPr>
          <w:sz w:val="21"/>
          <w:szCs w:val="21"/>
        </w:rPr>
        <w:t xml:space="preserve">Bilanzstruktur </w:t>
      </w:r>
      <w:r w:rsidR="003820CC" w:rsidRPr="00F822FB">
        <w:rPr>
          <w:sz w:val="21"/>
          <w:szCs w:val="21"/>
        </w:rPr>
        <w:t>entspr</w:t>
      </w:r>
      <w:r w:rsidR="00707A45" w:rsidRPr="00F822FB">
        <w:rPr>
          <w:sz w:val="21"/>
          <w:szCs w:val="21"/>
        </w:rPr>
        <w:t>icht</w:t>
      </w:r>
      <w:r w:rsidR="003820CC" w:rsidRPr="00F822FB">
        <w:rPr>
          <w:sz w:val="21"/>
          <w:szCs w:val="21"/>
        </w:rPr>
        <w:t xml:space="preserve"> den neuen Anweisungen des Ministerialdekrets Nr. 39 vom 5. März 2020.</w:t>
      </w:r>
    </w:p>
    <w:p w14:paraId="42126BFA" w14:textId="77777777" w:rsidR="002A613C" w:rsidRPr="00F822FB" w:rsidRDefault="002A613C" w:rsidP="00B83D75">
      <w:pPr>
        <w:pStyle w:val="sbbstandart"/>
        <w:ind w:left="0" w:right="0"/>
        <w:rPr>
          <w:rFonts w:cs="Arial"/>
          <w:color w:val="000000" w:themeColor="text1"/>
          <w:sz w:val="21"/>
          <w:szCs w:val="21"/>
        </w:rPr>
      </w:pPr>
    </w:p>
    <w:p w14:paraId="0D7889B3" w14:textId="77777777" w:rsidR="00811917" w:rsidRPr="00F822FB" w:rsidRDefault="00811917" w:rsidP="00B83D75">
      <w:pPr>
        <w:pStyle w:val="sbbstandart"/>
        <w:ind w:left="0" w:right="0"/>
        <w:rPr>
          <w:rFonts w:cs="Arial"/>
          <w:color w:val="000000" w:themeColor="text1"/>
          <w:sz w:val="21"/>
          <w:szCs w:val="21"/>
        </w:rPr>
      </w:pPr>
    </w:p>
    <w:p w14:paraId="7A3A856E" w14:textId="4DF799B9" w:rsidR="0002325C" w:rsidRPr="00642D51" w:rsidRDefault="0002325C" w:rsidP="0002325C">
      <w:pPr>
        <w:jc w:val="both"/>
        <w:rPr>
          <w:rFonts w:cs="Arial"/>
          <w:color w:val="000000" w:themeColor="text1"/>
          <w:sz w:val="21"/>
          <w:szCs w:val="21"/>
        </w:rPr>
      </w:pPr>
      <w:r w:rsidRPr="00642D51">
        <w:rPr>
          <w:rFonts w:cs="Arial"/>
          <w:b/>
          <w:color w:val="538135" w:themeColor="accent6" w:themeShade="BF"/>
          <w:sz w:val="21"/>
          <w:szCs w:val="21"/>
        </w:rPr>
        <w:t>6.1 Einnahmen</w:t>
      </w:r>
    </w:p>
    <w:p w14:paraId="3D712947" w14:textId="77777777" w:rsidR="0002325C" w:rsidRPr="00642D51" w:rsidRDefault="0002325C" w:rsidP="00B003EC">
      <w:pPr>
        <w:pStyle w:val="sbbstandart"/>
        <w:ind w:left="0" w:right="0"/>
        <w:rPr>
          <w:rFonts w:cs="Arial"/>
          <w:color w:val="000000" w:themeColor="text1"/>
          <w:sz w:val="21"/>
          <w:szCs w:val="21"/>
        </w:rPr>
      </w:pPr>
    </w:p>
    <w:p w14:paraId="41B9C3F7" w14:textId="72048677" w:rsidR="002A613C" w:rsidRPr="00960E36" w:rsidRDefault="00BD32B7" w:rsidP="00B003EC">
      <w:pPr>
        <w:pStyle w:val="sbbstandart"/>
        <w:ind w:left="0" w:right="0"/>
        <w:rPr>
          <w:rFonts w:cs="Arial"/>
          <w:color w:val="000000" w:themeColor="text1"/>
          <w:sz w:val="21"/>
          <w:szCs w:val="21"/>
        </w:rPr>
      </w:pPr>
      <w:r w:rsidRPr="00642D51">
        <w:rPr>
          <w:rFonts w:cs="Arial"/>
          <w:color w:val="000000" w:themeColor="text1"/>
          <w:sz w:val="21"/>
          <w:szCs w:val="21"/>
        </w:rPr>
        <w:t>Die Südtiroler Vinzenzgemeinschaft</w:t>
      </w:r>
      <w:r w:rsidR="002A613C" w:rsidRPr="00642D51">
        <w:rPr>
          <w:rFonts w:cs="Arial"/>
          <w:color w:val="000000" w:themeColor="text1"/>
          <w:sz w:val="21"/>
          <w:szCs w:val="21"/>
        </w:rPr>
        <w:t xml:space="preserve"> hat</w:t>
      </w:r>
      <w:r w:rsidRPr="00642D51">
        <w:rPr>
          <w:rFonts w:cs="Arial"/>
          <w:color w:val="000000" w:themeColor="text1"/>
          <w:sz w:val="21"/>
          <w:szCs w:val="21"/>
        </w:rPr>
        <w:t xml:space="preserve"> </w:t>
      </w:r>
      <w:r w:rsidR="002A613C" w:rsidRPr="00642D51">
        <w:rPr>
          <w:rFonts w:cs="Arial"/>
          <w:color w:val="000000" w:themeColor="text1"/>
          <w:sz w:val="21"/>
          <w:szCs w:val="21"/>
        </w:rPr>
        <w:t xml:space="preserve">im Jahr </w:t>
      </w:r>
      <w:r w:rsidR="00AE1A0D" w:rsidRPr="00960E36">
        <w:rPr>
          <w:rFonts w:cs="Arial"/>
          <w:color w:val="000000" w:themeColor="text1"/>
          <w:sz w:val="21"/>
          <w:szCs w:val="21"/>
        </w:rPr>
        <w:t>2024</w:t>
      </w:r>
      <w:r w:rsidR="002A613C" w:rsidRPr="00960E36">
        <w:rPr>
          <w:rFonts w:cs="Arial"/>
          <w:color w:val="000000" w:themeColor="text1"/>
          <w:sz w:val="21"/>
          <w:szCs w:val="21"/>
        </w:rPr>
        <w:t xml:space="preserve"> die in der Sozialbilanz</w:t>
      </w:r>
      <w:r w:rsidR="00F3538F" w:rsidRPr="00960E36">
        <w:rPr>
          <w:rFonts w:cs="Arial"/>
          <w:color w:val="000000" w:themeColor="text1"/>
          <w:sz w:val="21"/>
          <w:szCs w:val="21"/>
        </w:rPr>
        <w:t xml:space="preserve"> </w:t>
      </w:r>
      <w:r w:rsidR="002A613C" w:rsidRPr="00960E36">
        <w:rPr>
          <w:rFonts w:cs="Arial"/>
          <w:color w:val="000000" w:themeColor="text1"/>
          <w:sz w:val="21"/>
          <w:szCs w:val="21"/>
        </w:rPr>
        <w:t xml:space="preserve">beschriebenen Aktivitäten </w:t>
      </w:r>
      <w:r w:rsidR="00F3538F" w:rsidRPr="00960E36">
        <w:rPr>
          <w:rFonts w:cs="Arial"/>
          <w:color w:val="000000" w:themeColor="text1"/>
          <w:sz w:val="21"/>
          <w:szCs w:val="21"/>
        </w:rPr>
        <w:t xml:space="preserve">zum Großteil durch freiwillige Spenden von Privatpersonen und </w:t>
      </w:r>
      <w:r w:rsidR="00882B73" w:rsidRPr="00960E36">
        <w:rPr>
          <w:rFonts w:cs="Arial"/>
          <w:color w:val="000000" w:themeColor="text1"/>
          <w:sz w:val="21"/>
          <w:szCs w:val="21"/>
        </w:rPr>
        <w:t>Beiträgen von privaten Körperschaften finanziert</w:t>
      </w:r>
      <w:r w:rsidR="00AE1452" w:rsidRPr="00960E36">
        <w:rPr>
          <w:rFonts w:cs="Arial"/>
          <w:color w:val="000000" w:themeColor="text1"/>
          <w:sz w:val="21"/>
          <w:szCs w:val="21"/>
        </w:rPr>
        <w:t>.</w:t>
      </w:r>
      <w:r w:rsidR="00C07EE8" w:rsidRPr="00960E36">
        <w:rPr>
          <w:rFonts w:cs="Arial"/>
          <w:color w:val="000000" w:themeColor="text1"/>
          <w:sz w:val="21"/>
          <w:szCs w:val="21"/>
        </w:rPr>
        <w:t xml:space="preserve"> Diese betrugen in der Summe </w:t>
      </w:r>
      <w:r w:rsidR="00960E36" w:rsidRPr="00960E36">
        <w:rPr>
          <w:rFonts w:cs="Arial"/>
          <w:color w:val="000000" w:themeColor="text1"/>
          <w:sz w:val="21"/>
          <w:szCs w:val="21"/>
        </w:rPr>
        <w:t>1.490.330</w:t>
      </w:r>
      <w:r w:rsidR="00C07EE8" w:rsidRPr="00960E36">
        <w:rPr>
          <w:rFonts w:cs="Arial"/>
          <w:color w:val="000000" w:themeColor="text1"/>
          <w:sz w:val="21"/>
          <w:szCs w:val="21"/>
        </w:rPr>
        <w:t xml:space="preserve"> Euro </w:t>
      </w:r>
      <w:r w:rsidR="00357F1B" w:rsidRPr="00960E36">
        <w:rPr>
          <w:rFonts w:cs="Arial"/>
          <w:color w:val="000000" w:themeColor="text1"/>
          <w:sz w:val="21"/>
          <w:szCs w:val="21"/>
        </w:rPr>
        <w:t xml:space="preserve">und sind im Vergleich zum Vorjahr um </w:t>
      </w:r>
      <w:r w:rsidR="009F1EBA" w:rsidRPr="00960E36">
        <w:rPr>
          <w:rFonts w:cs="Arial"/>
          <w:color w:val="000000" w:themeColor="text1"/>
          <w:sz w:val="21"/>
          <w:szCs w:val="21"/>
        </w:rPr>
        <w:t>307.592</w:t>
      </w:r>
      <w:r w:rsidR="000E1371" w:rsidRPr="00960E36">
        <w:rPr>
          <w:rFonts w:cs="Arial"/>
          <w:color w:val="000000" w:themeColor="text1"/>
          <w:sz w:val="21"/>
          <w:szCs w:val="21"/>
        </w:rPr>
        <w:t xml:space="preserve"> Euro (</w:t>
      </w:r>
      <w:r w:rsidR="00960E36" w:rsidRPr="00960E36">
        <w:rPr>
          <w:rFonts w:cs="Arial"/>
          <w:color w:val="000000" w:themeColor="text1"/>
          <w:sz w:val="21"/>
          <w:szCs w:val="21"/>
        </w:rPr>
        <w:t>-17</w:t>
      </w:r>
      <w:r w:rsidR="000E1371" w:rsidRPr="00960E36">
        <w:rPr>
          <w:rFonts w:cs="Arial"/>
          <w:color w:val="000000" w:themeColor="text1"/>
          <w:sz w:val="21"/>
          <w:szCs w:val="21"/>
        </w:rPr>
        <w:t>%</w:t>
      </w:r>
      <w:r w:rsidR="0073079C" w:rsidRPr="00960E36">
        <w:rPr>
          <w:rFonts w:cs="Arial"/>
          <w:color w:val="000000" w:themeColor="text1"/>
          <w:sz w:val="21"/>
          <w:szCs w:val="21"/>
        </w:rPr>
        <w:t>)</w:t>
      </w:r>
      <w:r w:rsidR="000E1371" w:rsidRPr="00960E36">
        <w:rPr>
          <w:rFonts w:cs="Arial"/>
          <w:color w:val="000000" w:themeColor="text1"/>
          <w:sz w:val="21"/>
          <w:szCs w:val="21"/>
        </w:rPr>
        <w:t xml:space="preserve"> ge</w:t>
      </w:r>
      <w:r w:rsidR="00960E36" w:rsidRPr="00960E36">
        <w:rPr>
          <w:rFonts w:cs="Arial"/>
          <w:color w:val="000000" w:themeColor="text1"/>
          <w:sz w:val="21"/>
          <w:szCs w:val="21"/>
        </w:rPr>
        <w:t>sunken</w:t>
      </w:r>
      <w:r w:rsidR="0032283F" w:rsidRPr="00960E36">
        <w:rPr>
          <w:rFonts w:cs="Arial"/>
          <w:color w:val="000000" w:themeColor="text1"/>
          <w:sz w:val="21"/>
          <w:szCs w:val="21"/>
        </w:rPr>
        <w:t>.</w:t>
      </w:r>
    </w:p>
    <w:p w14:paraId="0700C5B1" w14:textId="7AB9BA5D" w:rsidR="0032283F" w:rsidRPr="00642D51" w:rsidRDefault="0032283F" w:rsidP="00B003EC">
      <w:pPr>
        <w:pStyle w:val="sbbstandart"/>
        <w:ind w:left="0" w:right="0"/>
        <w:rPr>
          <w:rFonts w:cs="Arial"/>
          <w:color w:val="000000" w:themeColor="text1"/>
          <w:sz w:val="21"/>
          <w:szCs w:val="21"/>
        </w:rPr>
      </w:pPr>
      <w:r w:rsidRPr="00642D51">
        <w:rPr>
          <w:rFonts w:cs="Arial"/>
          <w:color w:val="000000" w:themeColor="text1"/>
          <w:sz w:val="21"/>
          <w:szCs w:val="21"/>
        </w:rPr>
        <w:t>Aus folgender Graphik gehen die einzelnen Einnahmenquellen hervor:</w:t>
      </w:r>
    </w:p>
    <w:p w14:paraId="351BC754" w14:textId="77777777" w:rsidR="0032283F" w:rsidRPr="00642D51" w:rsidRDefault="0032283F" w:rsidP="00B003EC">
      <w:pPr>
        <w:pStyle w:val="sbbstandart"/>
        <w:ind w:left="0" w:right="0"/>
        <w:rPr>
          <w:rFonts w:cs="Arial"/>
          <w:color w:val="000000" w:themeColor="text1"/>
          <w:sz w:val="21"/>
          <w:szCs w:val="21"/>
        </w:rPr>
      </w:pPr>
    </w:p>
    <w:p w14:paraId="1F215F40" w14:textId="6483A698" w:rsidR="002A613C" w:rsidRPr="00642D51" w:rsidRDefault="002E1AC5" w:rsidP="00A943F5">
      <w:pPr>
        <w:pStyle w:val="sbbstandart"/>
        <w:ind w:left="0" w:right="0"/>
        <w:jc w:val="center"/>
        <w:rPr>
          <w:rFonts w:cs="Arial"/>
          <w:color w:val="000000" w:themeColor="text1"/>
          <w:sz w:val="21"/>
          <w:szCs w:val="21"/>
        </w:rPr>
      </w:pPr>
      <w:r>
        <w:rPr>
          <w:rFonts w:cs="Arial"/>
          <w:noProof/>
          <w:color w:val="000000" w:themeColor="text1"/>
          <w:sz w:val="21"/>
          <w:szCs w:val="21"/>
        </w:rPr>
        <w:drawing>
          <wp:inline distT="0" distB="0" distL="0" distR="0" wp14:anchorId="6C815A2B" wp14:editId="14C2B667">
            <wp:extent cx="5550010" cy="3093057"/>
            <wp:effectExtent l="0" t="0" r="0" b="0"/>
            <wp:docPr id="138646529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2329" t="3159" r="2034" b="9048"/>
                    <a:stretch/>
                  </pic:blipFill>
                  <pic:spPr bwMode="auto">
                    <a:xfrm>
                      <a:off x="0" y="0"/>
                      <a:ext cx="5550729" cy="3093458"/>
                    </a:xfrm>
                    <a:prstGeom prst="rect">
                      <a:avLst/>
                    </a:prstGeom>
                    <a:noFill/>
                    <a:ln>
                      <a:noFill/>
                    </a:ln>
                    <a:extLst>
                      <a:ext uri="{53640926-AAD7-44D8-BBD7-CCE9431645EC}">
                        <a14:shadowObscured xmlns:a14="http://schemas.microsoft.com/office/drawing/2010/main"/>
                      </a:ext>
                    </a:extLst>
                  </pic:spPr>
                </pic:pic>
              </a:graphicData>
            </a:graphic>
          </wp:inline>
        </w:drawing>
      </w:r>
    </w:p>
    <w:p w14:paraId="6FEE2271" w14:textId="77777777" w:rsidR="0002325C" w:rsidRPr="00642D51" w:rsidRDefault="0002325C" w:rsidP="00B83D75">
      <w:pPr>
        <w:pStyle w:val="sbbstandart"/>
        <w:ind w:left="0" w:right="0"/>
        <w:rPr>
          <w:rFonts w:cs="Arial"/>
          <w:color w:val="000000" w:themeColor="text1"/>
          <w:sz w:val="21"/>
          <w:szCs w:val="21"/>
        </w:rPr>
      </w:pPr>
    </w:p>
    <w:p w14:paraId="1E7EA1A8" w14:textId="77777777" w:rsidR="00811917" w:rsidRPr="00642D51" w:rsidRDefault="00811917" w:rsidP="00B83D75">
      <w:pPr>
        <w:pStyle w:val="sbbstandart"/>
        <w:ind w:left="0" w:right="0"/>
        <w:rPr>
          <w:rFonts w:cs="Arial"/>
          <w:color w:val="000000" w:themeColor="text1"/>
          <w:sz w:val="21"/>
          <w:szCs w:val="21"/>
        </w:rPr>
      </w:pPr>
    </w:p>
    <w:p w14:paraId="6B8206A0" w14:textId="52D8E1E4" w:rsidR="00B003EC" w:rsidRPr="00F447AB" w:rsidRDefault="00B003EC" w:rsidP="00B003EC">
      <w:pPr>
        <w:jc w:val="both"/>
        <w:rPr>
          <w:rFonts w:cs="Arial"/>
          <w:color w:val="000000" w:themeColor="text1"/>
          <w:sz w:val="21"/>
          <w:szCs w:val="21"/>
        </w:rPr>
      </w:pPr>
      <w:r w:rsidRPr="00F447AB">
        <w:rPr>
          <w:rFonts w:cs="Arial"/>
          <w:b/>
          <w:color w:val="538135" w:themeColor="accent6" w:themeShade="BF"/>
          <w:sz w:val="21"/>
          <w:szCs w:val="21"/>
        </w:rPr>
        <w:t xml:space="preserve">6.2 </w:t>
      </w:r>
      <w:r w:rsidR="00CB3019" w:rsidRPr="00F447AB">
        <w:rPr>
          <w:rFonts w:cs="Arial"/>
          <w:b/>
          <w:color w:val="538135" w:themeColor="accent6" w:themeShade="BF"/>
          <w:sz w:val="21"/>
          <w:szCs w:val="21"/>
        </w:rPr>
        <w:t>Ausgaben</w:t>
      </w:r>
    </w:p>
    <w:p w14:paraId="65D3674E" w14:textId="77777777" w:rsidR="00B003EC" w:rsidRPr="00F447AB" w:rsidRDefault="00B003EC" w:rsidP="0002325C">
      <w:pPr>
        <w:pStyle w:val="sbbstandart"/>
        <w:rPr>
          <w:rFonts w:cs="Arial"/>
          <w:sz w:val="21"/>
          <w:szCs w:val="21"/>
        </w:rPr>
      </w:pPr>
    </w:p>
    <w:p w14:paraId="47713DCD" w14:textId="2A87ECE1" w:rsidR="00675BEC" w:rsidRPr="00F447AB" w:rsidRDefault="0002325C" w:rsidP="00675BEC">
      <w:pPr>
        <w:pStyle w:val="sbbstandart"/>
        <w:ind w:left="0" w:right="0"/>
        <w:rPr>
          <w:rFonts w:cs="Arial"/>
          <w:sz w:val="21"/>
          <w:szCs w:val="21"/>
        </w:rPr>
      </w:pPr>
      <w:r w:rsidRPr="00F447AB">
        <w:rPr>
          <w:rFonts w:cs="Arial"/>
          <w:sz w:val="21"/>
          <w:szCs w:val="21"/>
        </w:rPr>
        <w:t xml:space="preserve">Die Kosten für das Haushaltsjahr </w:t>
      </w:r>
      <w:r w:rsidR="00AE1A0D" w:rsidRPr="00F447AB">
        <w:rPr>
          <w:rFonts w:cs="Arial"/>
          <w:sz w:val="21"/>
          <w:szCs w:val="21"/>
        </w:rPr>
        <w:t>2024</w:t>
      </w:r>
      <w:r w:rsidRPr="00F447AB">
        <w:rPr>
          <w:rFonts w:cs="Arial"/>
          <w:sz w:val="21"/>
          <w:szCs w:val="21"/>
        </w:rPr>
        <w:t xml:space="preserve"> belaufen sich</w:t>
      </w:r>
      <w:r w:rsidR="00B459A9" w:rsidRPr="00F447AB">
        <w:rPr>
          <w:rFonts w:cs="Arial"/>
          <w:sz w:val="21"/>
          <w:szCs w:val="21"/>
        </w:rPr>
        <w:t xml:space="preserve"> </w:t>
      </w:r>
      <w:r w:rsidRPr="00F447AB">
        <w:rPr>
          <w:rFonts w:cs="Arial"/>
          <w:sz w:val="21"/>
          <w:szCs w:val="21"/>
        </w:rPr>
        <w:t xml:space="preserve">auf </w:t>
      </w:r>
      <w:r w:rsidR="004A525B" w:rsidRPr="00F447AB">
        <w:rPr>
          <w:rFonts w:cs="Arial"/>
          <w:sz w:val="21"/>
          <w:szCs w:val="21"/>
        </w:rPr>
        <w:t xml:space="preserve">1.987.524 </w:t>
      </w:r>
      <w:r w:rsidR="00B459A9" w:rsidRPr="00F447AB">
        <w:rPr>
          <w:rFonts w:cs="Arial"/>
          <w:sz w:val="21"/>
          <w:szCs w:val="21"/>
        </w:rPr>
        <w:t>Euro (</w:t>
      </w:r>
      <w:r w:rsidR="004A525B" w:rsidRPr="00F447AB">
        <w:rPr>
          <w:rFonts w:cs="Arial"/>
          <w:sz w:val="21"/>
          <w:szCs w:val="21"/>
        </w:rPr>
        <w:t xml:space="preserve">1.636.963 </w:t>
      </w:r>
      <w:r w:rsidR="00B459A9" w:rsidRPr="00F447AB">
        <w:rPr>
          <w:rFonts w:cs="Arial"/>
          <w:sz w:val="21"/>
          <w:szCs w:val="21"/>
        </w:rPr>
        <w:t>Euro im Vorjahr)</w:t>
      </w:r>
      <w:r w:rsidR="00675BEC" w:rsidRPr="00F447AB">
        <w:rPr>
          <w:rFonts w:cs="Arial"/>
          <w:sz w:val="21"/>
          <w:szCs w:val="21"/>
        </w:rPr>
        <w:t>.</w:t>
      </w:r>
      <w:r w:rsidR="00876FCF" w:rsidRPr="00F447AB">
        <w:rPr>
          <w:rFonts w:cs="Arial"/>
          <w:sz w:val="21"/>
          <w:szCs w:val="21"/>
        </w:rPr>
        <w:t xml:space="preserve"> Die wichtigsten Kostenpositionen sind die Unterstützungszahlungen (</w:t>
      </w:r>
      <w:r w:rsidR="00061231" w:rsidRPr="00F447AB">
        <w:rPr>
          <w:rFonts w:cs="Arial"/>
          <w:sz w:val="21"/>
          <w:szCs w:val="21"/>
        </w:rPr>
        <w:t xml:space="preserve">1.265.329 </w:t>
      </w:r>
      <w:r w:rsidR="00876FCF" w:rsidRPr="00F447AB">
        <w:rPr>
          <w:rFonts w:cs="Arial"/>
          <w:sz w:val="21"/>
          <w:szCs w:val="21"/>
        </w:rPr>
        <w:t xml:space="preserve">Euro) und der </w:t>
      </w:r>
      <w:r w:rsidR="00A4075F" w:rsidRPr="00F447AB">
        <w:rPr>
          <w:rFonts w:cs="Arial"/>
          <w:sz w:val="21"/>
          <w:szCs w:val="21"/>
        </w:rPr>
        <w:t>Einkauf von Lebensmittel (</w:t>
      </w:r>
      <w:r w:rsidR="00061231" w:rsidRPr="00F447AB">
        <w:rPr>
          <w:rFonts w:cs="Arial"/>
          <w:sz w:val="21"/>
          <w:szCs w:val="21"/>
        </w:rPr>
        <w:t>184.154</w:t>
      </w:r>
      <w:r w:rsidR="002D5E98" w:rsidRPr="00F447AB">
        <w:rPr>
          <w:rFonts w:cs="Arial"/>
          <w:sz w:val="21"/>
          <w:szCs w:val="21"/>
        </w:rPr>
        <w:t xml:space="preserve"> </w:t>
      </w:r>
      <w:r w:rsidR="00A4075F" w:rsidRPr="00F447AB">
        <w:rPr>
          <w:rFonts w:cs="Arial"/>
          <w:sz w:val="21"/>
          <w:szCs w:val="21"/>
        </w:rPr>
        <w:t>E</w:t>
      </w:r>
      <w:r w:rsidR="00D92397" w:rsidRPr="00F447AB">
        <w:rPr>
          <w:rFonts w:cs="Arial"/>
          <w:sz w:val="21"/>
          <w:szCs w:val="21"/>
        </w:rPr>
        <w:t>u</w:t>
      </w:r>
      <w:r w:rsidR="00A4075F" w:rsidRPr="00F447AB">
        <w:rPr>
          <w:rFonts w:cs="Arial"/>
          <w:sz w:val="21"/>
          <w:szCs w:val="21"/>
        </w:rPr>
        <w:t>r</w:t>
      </w:r>
      <w:r w:rsidR="00D92397" w:rsidRPr="00F447AB">
        <w:rPr>
          <w:rFonts w:cs="Arial"/>
          <w:sz w:val="21"/>
          <w:szCs w:val="21"/>
        </w:rPr>
        <w:t>o</w:t>
      </w:r>
      <w:r w:rsidR="00A4075F" w:rsidRPr="00F447AB">
        <w:rPr>
          <w:rFonts w:cs="Arial"/>
          <w:sz w:val="21"/>
          <w:szCs w:val="21"/>
        </w:rPr>
        <w:t>)</w:t>
      </w:r>
      <w:r w:rsidR="00D92397" w:rsidRPr="00F447AB">
        <w:rPr>
          <w:rFonts w:cs="Arial"/>
          <w:sz w:val="21"/>
          <w:szCs w:val="21"/>
        </w:rPr>
        <w:t>.</w:t>
      </w:r>
    </w:p>
    <w:p w14:paraId="526B14EA" w14:textId="73566311" w:rsidR="00F3594B" w:rsidRPr="006C322A" w:rsidRDefault="00F3594B" w:rsidP="00675BEC">
      <w:pPr>
        <w:pStyle w:val="sbbstandart"/>
        <w:ind w:left="0" w:right="0"/>
        <w:rPr>
          <w:rFonts w:cs="Arial"/>
          <w:sz w:val="21"/>
          <w:szCs w:val="21"/>
        </w:rPr>
      </w:pPr>
      <w:r w:rsidRPr="00F447AB">
        <w:rPr>
          <w:rFonts w:cs="Arial"/>
          <w:sz w:val="21"/>
          <w:szCs w:val="21"/>
        </w:rPr>
        <w:t>Die Südtiroler Vinzenzgemeinschaft verfügt, dank der zahlreichen Freiwilligen, über eine sehr schlanke Struktur</w:t>
      </w:r>
      <w:r w:rsidR="00B37685" w:rsidRPr="00F447AB">
        <w:rPr>
          <w:rFonts w:cs="Arial"/>
          <w:sz w:val="21"/>
          <w:szCs w:val="21"/>
        </w:rPr>
        <w:t xml:space="preserve">, wodurch </w:t>
      </w:r>
      <w:r w:rsidR="00F447AB" w:rsidRPr="00F447AB">
        <w:rPr>
          <w:rFonts w:cs="Arial"/>
          <w:sz w:val="21"/>
          <w:szCs w:val="21"/>
        </w:rPr>
        <w:t>85</w:t>
      </w:r>
      <w:r w:rsidR="00B37685" w:rsidRPr="00F447AB">
        <w:rPr>
          <w:rFonts w:cs="Arial"/>
          <w:sz w:val="21"/>
          <w:szCs w:val="21"/>
        </w:rPr>
        <w:t>% der Spenden</w:t>
      </w:r>
      <w:r w:rsidR="00BA4751" w:rsidRPr="00F447AB">
        <w:rPr>
          <w:rFonts w:cs="Arial"/>
          <w:sz w:val="21"/>
          <w:szCs w:val="21"/>
        </w:rPr>
        <w:t xml:space="preserve"> direkt den Notleidenden weitergegeben werden. </w:t>
      </w:r>
      <w:r w:rsidR="00B37685" w:rsidRPr="00F447AB">
        <w:rPr>
          <w:rFonts w:cs="Arial"/>
          <w:sz w:val="21"/>
          <w:szCs w:val="21"/>
        </w:rPr>
        <w:t xml:space="preserve"> </w:t>
      </w:r>
      <w:r w:rsidR="00775E54" w:rsidRPr="00F447AB">
        <w:rPr>
          <w:rFonts w:cs="Arial"/>
          <w:sz w:val="21"/>
          <w:szCs w:val="21"/>
        </w:rPr>
        <w:t xml:space="preserve">Die restlichen </w:t>
      </w:r>
      <w:r w:rsidR="00F447AB" w:rsidRPr="00F447AB">
        <w:rPr>
          <w:rFonts w:cs="Arial"/>
          <w:sz w:val="21"/>
          <w:szCs w:val="21"/>
        </w:rPr>
        <w:t>15</w:t>
      </w:r>
      <w:r w:rsidR="00775E54" w:rsidRPr="006C322A">
        <w:rPr>
          <w:rFonts w:cs="Arial"/>
          <w:sz w:val="21"/>
          <w:szCs w:val="21"/>
        </w:rPr>
        <w:t xml:space="preserve">% werden für die laufenden Vereinsspesen ausgegeben. Dazu zählen die Mieten mit Nebenspesen für die Büroräume, Vinzimarkt und Kleiderkammer, für Materialien und andere Ausgaben </w:t>
      </w:r>
      <w:r w:rsidR="00A829DB" w:rsidRPr="006C322A">
        <w:rPr>
          <w:rFonts w:cs="Arial"/>
          <w:sz w:val="21"/>
          <w:szCs w:val="21"/>
        </w:rPr>
        <w:t>in Verbindung mit der Verwaltung</w:t>
      </w:r>
      <w:r w:rsidR="00775E54" w:rsidRPr="006C322A">
        <w:rPr>
          <w:rFonts w:cs="Arial"/>
          <w:sz w:val="21"/>
          <w:szCs w:val="21"/>
        </w:rPr>
        <w:t>.</w:t>
      </w:r>
    </w:p>
    <w:p w14:paraId="0FFE1CDA" w14:textId="475DD320" w:rsidR="00167488" w:rsidRPr="006C322A" w:rsidRDefault="006C322A" w:rsidP="008170DF">
      <w:pPr>
        <w:pStyle w:val="sbbstandart"/>
        <w:ind w:left="0" w:right="0"/>
        <w:rPr>
          <w:sz w:val="21"/>
          <w:szCs w:val="21"/>
        </w:rPr>
      </w:pPr>
      <w:r w:rsidRPr="006C322A">
        <w:rPr>
          <w:rFonts w:cs="Arial"/>
          <w:sz w:val="21"/>
          <w:szCs w:val="21"/>
        </w:rPr>
        <w:t>Trotz sinkender Spendenmoral</w:t>
      </w:r>
      <w:r w:rsidR="008170DF" w:rsidRPr="006C322A">
        <w:rPr>
          <w:rFonts w:cs="Arial"/>
          <w:sz w:val="21"/>
          <w:szCs w:val="21"/>
        </w:rPr>
        <w:t xml:space="preserve"> hat sich der Zentralrat</w:t>
      </w:r>
      <w:r w:rsidR="00167488" w:rsidRPr="006C322A">
        <w:rPr>
          <w:sz w:val="21"/>
          <w:szCs w:val="21"/>
        </w:rPr>
        <w:t xml:space="preserve"> zum Ziel gesetzt, </w:t>
      </w:r>
      <w:r w:rsidR="009B684F" w:rsidRPr="006C322A">
        <w:rPr>
          <w:sz w:val="21"/>
          <w:szCs w:val="21"/>
        </w:rPr>
        <w:t>noch stärker</w:t>
      </w:r>
      <w:r w:rsidR="00F410F5" w:rsidRPr="006C322A">
        <w:rPr>
          <w:sz w:val="21"/>
          <w:szCs w:val="21"/>
        </w:rPr>
        <w:t xml:space="preserve"> in die finanzielle Unterstützung der Notleidenden zu investieren</w:t>
      </w:r>
      <w:r w:rsidR="00167488" w:rsidRPr="006C322A">
        <w:rPr>
          <w:bCs/>
          <w:color w:val="000000" w:themeColor="text1"/>
          <w:sz w:val="21"/>
          <w:szCs w:val="21"/>
        </w:rPr>
        <w:t xml:space="preserve">. Es sollen </w:t>
      </w:r>
      <w:r w:rsidR="00167488" w:rsidRPr="006C322A">
        <w:rPr>
          <w:sz w:val="21"/>
          <w:szCs w:val="21"/>
        </w:rPr>
        <w:t xml:space="preserve">möglichst vielen Familien und Personen in Südtirol finanzielle Mittel gewährt werden, um deren Notsituation nachhaltig zu lindern und die Existenz zu sichern. </w:t>
      </w:r>
    </w:p>
    <w:p w14:paraId="22A597DC" w14:textId="77777777" w:rsidR="00167488" w:rsidRPr="00642D51" w:rsidRDefault="00167488" w:rsidP="00167488">
      <w:pPr>
        <w:jc w:val="both"/>
        <w:rPr>
          <w:rFonts w:cs="Arial"/>
          <w:sz w:val="21"/>
          <w:szCs w:val="21"/>
        </w:rPr>
      </w:pPr>
      <w:r w:rsidRPr="006C322A">
        <w:rPr>
          <w:rFonts w:cs="Arial"/>
          <w:sz w:val="21"/>
          <w:szCs w:val="21"/>
        </w:rPr>
        <w:t>Es gilt weiterhin der Grundsatz: Spendengelder dürfen niemals dazu dienen, der öffentlichen Hand Einsparungen zu ermöglichen.</w:t>
      </w:r>
      <w:r w:rsidRPr="00642D51">
        <w:rPr>
          <w:rFonts w:cs="Arial"/>
          <w:sz w:val="21"/>
          <w:szCs w:val="21"/>
        </w:rPr>
        <w:t xml:space="preserve"> Die gesetzlichen Unterstützungshilfen müssen vollends ausgeschöpft werden.</w:t>
      </w:r>
    </w:p>
    <w:p w14:paraId="1A234D81" w14:textId="77777777" w:rsidR="0002325C" w:rsidRPr="00642D51" w:rsidRDefault="0002325C" w:rsidP="00B83D75">
      <w:pPr>
        <w:pStyle w:val="sbbstandart"/>
        <w:ind w:left="0" w:right="0"/>
        <w:rPr>
          <w:rFonts w:cs="Arial"/>
          <w:color w:val="000000" w:themeColor="text1"/>
          <w:sz w:val="21"/>
          <w:szCs w:val="21"/>
        </w:rPr>
      </w:pPr>
    </w:p>
    <w:p w14:paraId="28D2E334" w14:textId="77777777" w:rsidR="00811917" w:rsidRPr="00642D51" w:rsidRDefault="00811917" w:rsidP="00B83D75">
      <w:pPr>
        <w:pStyle w:val="sbbstandart"/>
        <w:ind w:left="0" w:right="0"/>
        <w:rPr>
          <w:rFonts w:cs="Arial"/>
          <w:color w:val="000000" w:themeColor="text1"/>
          <w:sz w:val="21"/>
          <w:szCs w:val="21"/>
        </w:rPr>
      </w:pPr>
    </w:p>
    <w:p w14:paraId="4AF03DBB" w14:textId="3F8D737A" w:rsidR="00B003EC" w:rsidRPr="00642D51" w:rsidRDefault="00B003EC" w:rsidP="00B003EC">
      <w:pPr>
        <w:jc w:val="both"/>
        <w:rPr>
          <w:rFonts w:cs="Arial"/>
          <w:color w:val="000000" w:themeColor="text1"/>
          <w:sz w:val="21"/>
          <w:szCs w:val="21"/>
        </w:rPr>
      </w:pPr>
      <w:r w:rsidRPr="00642D51">
        <w:rPr>
          <w:rFonts w:cs="Arial"/>
          <w:b/>
          <w:color w:val="538135" w:themeColor="accent6" w:themeShade="BF"/>
          <w:sz w:val="21"/>
          <w:szCs w:val="21"/>
        </w:rPr>
        <w:t>6.3 Vermögenssituation</w:t>
      </w:r>
    </w:p>
    <w:p w14:paraId="72308877" w14:textId="77777777" w:rsidR="00B003EC" w:rsidRPr="00642D51" w:rsidRDefault="00B003EC" w:rsidP="00B003EC">
      <w:pPr>
        <w:pStyle w:val="sbbstandart"/>
        <w:ind w:left="0" w:right="0"/>
        <w:rPr>
          <w:rFonts w:cs="Arial"/>
          <w:sz w:val="21"/>
          <w:szCs w:val="21"/>
        </w:rPr>
      </w:pPr>
    </w:p>
    <w:p w14:paraId="3C405643" w14:textId="0C2974B3" w:rsidR="00A236B4" w:rsidRPr="00642D51" w:rsidRDefault="0002325C" w:rsidP="00B003EC">
      <w:pPr>
        <w:pStyle w:val="sbbstandart"/>
        <w:ind w:left="0" w:right="0"/>
        <w:rPr>
          <w:rFonts w:cs="Arial"/>
          <w:sz w:val="21"/>
          <w:szCs w:val="21"/>
        </w:rPr>
      </w:pPr>
      <w:r w:rsidRPr="00642D51">
        <w:rPr>
          <w:rFonts w:cs="Arial"/>
          <w:sz w:val="21"/>
          <w:szCs w:val="21"/>
        </w:rPr>
        <w:t xml:space="preserve">In der Bilanz sind alle </w:t>
      </w:r>
      <w:r w:rsidR="000B6B87" w:rsidRPr="00642D51">
        <w:rPr>
          <w:rFonts w:cs="Arial"/>
          <w:sz w:val="21"/>
          <w:szCs w:val="21"/>
        </w:rPr>
        <w:t>aktiven und passiven Vermögensbestände</w:t>
      </w:r>
      <w:r w:rsidRPr="00642D51">
        <w:rPr>
          <w:rFonts w:cs="Arial"/>
          <w:sz w:val="21"/>
          <w:szCs w:val="21"/>
        </w:rPr>
        <w:t xml:space="preserve"> zum 31. Dezember</w:t>
      </w:r>
      <w:r w:rsidR="00B003EC" w:rsidRPr="00642D51">
        <w:rPr>
          <w:rFonts w:cs="Arial"/>
          <w:sz w:val="21"/>
          <w:szCs w:val="21"/>
        </w:rPr>
        <w:t xml:space="preserve"> </w:t>
      </w:r>
      <w:r w:rsidR="00AE1A0D" w:rsidRPr="00642D51">
        <w:rPr>
          <w:rFonts w:cs="Arial"/>
          <w:sz w:val="21"/>
          <w:szCs w:val="21"/>
        </w:rPr>
        <w:t>2024</w:t>
      </w:r>
      <w:r w:rsidRPr="00642D51">
        <w:rPr>
          <w:rFonts w:cs="Arial"/>
          <w:sz w:val="21"/>
          <w:szCs w:val="21"/>
        </w:rPr>
        <w:t xml:space="preserve"> aufgeführt, wobei der Wert der Komponenten</w:t>
      </w:r>
      <w:r w:rsidR="000B6B87" w:rsidRPr="00642D51">
        <w:rPr>
          <w:rFonts w:cs="Arial"/>
          <w:sz w:val="21"/>
          <w:szCs w:val="21"/>
        </w:rPr>
        <w:t xml:space="preserve"> </w:t>
      </w:r>
      <w:r w:rsidRPr="00642D51">
        <w:rPr>
          <w:rFonts w:cs="Arial"/>
          <w:sz w:val="21"/>
          <w:szCs w:val="21"/>
        </w:rPr>
        <w:t>der finanziellen Vermögenswerte in der</w:t>
      </w:r>
      <w:r w:rsidR="000B6B87" w:rsidRPr="00642D51">
        <w:rPr>
          <w:rFonts w:cs="Arial"/>
          <w:sz w:val="21"/>
          <w:szCs w:val="21"/>
        </w:rPr>
        <w:t xml:space="preserve"> </w:t>
      </w:r>
      <w:r w:rsidRPr="00642D51">
        <w:rPr>
          <w:rFonts w:cs="Arial"/>
          <w:sz w:val="21"/>
          <w:szCs w:val="21"/>
        </w:rPr>
        <w:t>Reihenfolge ihrer Liquidität und der Einhebung von</w:t>
      </w:r>
      <w:r w:rsidR="000B6B87" w:rsidRPr="00642D51">
        <w:rPr>
          <w:rFonts w:cs="Arial"/>
          <w:sz w:val="21"/>
          <w:szCs w:val="21"/>
        </w:rPr>
        <w:t xml:space="preserve"> </w:t>
      </w:r>
      <w:r w:rsidRPr="00642D51">
        <w:rPr>
          <w:rFonts w:cs="Arial"/>
          <w:sz w:val="21"/>
          <w:szCs w:val="21"/>
        </w:rPr>
        <w:t>Mitteln erfasst wird.</w:t>
      </w:r>
    </w:p>
    <w:p w14:paraId="113CACCF" w14:textId="09BB0699" w:rsidR="0099292F" w:rsidRPr="001F75CE" w:rsidRDefault="0099292F" w:rsidP="00B003EC">
      <w:pPr>
        <w:pStyle w:val="sbbstandart"/>
        <w:ind w:left="0" w:right="0"/>
        <w:rPr>
          <w:rFonts w:cs="Arial"/>
          <w:sz w:val="21"/>
          <w:szCs w:val="21"/>
        </w:rPr>
      </w:pPr>
      <w:r w:rsidRPr="00642D51">
        <w:rPr>
          <w:rFonts w:cs="Arial"/>
          <w:sz w:val="21"/>
          <w:szCs w:val="21"/>
        </w:rPr>
        <w:t xml:space="preserve">Aus folgender Tabelle geht die </w:t>
      </w:r>
      <w:r w:rsidRPr="001F75CE">
        <w:rPr>
          <w:rFonts w:cs="Arial"/>
          <w:sz w:val="21"/>
          <w:szCs w:val="21"/>
        </w:rPr>
        <w:t xml:space="preserve">Vermögenssituation </w:t>
      </w:r>
      <w:r w:rsidR="006822BF" w:rsidRPr="001F75CE">
        <w:rPr>
          <w:rFonts w:cs="Arial"/>
          <w:sz w:val="21"/>
          <w:szCs w:val="21"/>
        </w:rPr>
        <w:t>zum 31.12.</w:t>
      </w:r>
      <w:r w:rsidR="00AE1A0D" w:rsidRPr="001F75CE">
        <w:rPr>
          <w:rFonts w:cs="Arial"/>
          <w:sz w:val="21"/>
          <w:szCs w:val="21"/>
        </w:rPr>
        <w:t>2024</w:t>
      </w:r>
      <w:r w:rsidR="006822BF" w:rsidRPr="001F75CE">
        <w:rPr>
          <w:rFonts w:cs="Arial"/>
          <w:sz w:val="21"/>
          <w:szCs w:val="21"/>
        </w:rPr>
        <w:t xml:space="preserve"> und zum gleichen Stichtag des Vorjahres hervor:</w:t>
      </w:r>
    </w:p>
    <w:p w14:paraId="59C5C983" w14:textId="77777777" w:rsidR="00761B94" w:rsidRPr="001F75CE" w:rsidRDefault="00761B94" w:rsidP="00B003EC">
      <w:pPr>
        <w:pStyle w:val="sbbstandart"/>
        <w:ind w:left="0" w:right="0"/>
        <w:rPr>
          <w:rFonts w:cs="Arial"/>
          <w:sz w:val="21"/>
          <w:szCs w:val="21"/>
        </w:rPr>
      </w:pPr>
    </w:p>
    <w:tbl>
      <w:tblPr>
        <w:tblW w:w="9804" w:type="dxa"/>
        <w:jc w:val="center"/>
        <w:tblCellMar>
          <w:left w:w="70" w:type="dxa"/>
          <w:right w:w="70" w:type="dxa"/>
        </w:tblCellMar>
        <w:tblLook w:val="04A0" w:firstRow="1" w:lastRow="0" w:firstColumn="1" w:lastColumn="0" w:noHBand="0" w:noVBand="1"/>
      </w:tblPr>
      <w:tblGrid>
        <w:gridCol w:w="2584"/>
        <w:gridCol w:w="1060"/>
        <w:gridCol w:w="1060"/>
        <w:gridCol w:w="3040"/>
        <w:gridCol w:w="1030"/>
        <w:gridCol w:w="1030"/>
      </w:tblGrid>
      <w:tr w:rsidR="006B7D93" w:rsidRPr="001F75CE" w14:paraId="1CB1BBED" w14:textId="77777777" w:rsidTr="001F75CE">
        <w:trPr>
          <w:trHeight w:val="290"/>
          <w:jc w:val="center"/>
        </w:trPr>
        <w:tc>
          <w:tcPr>
            <w:tcW w:w="2584" w:type="dxa"/>
            <w:tcBorders>
              <w:top w:val="nil"/>
              <w:left w:val="nil"/>
              <w:bottom w:val="nil"/>
              <w:right w:val="nil"/>
            </w:tcBorders>
            <w:shd w:val="clear" w:color="auto" w:fill="auto"/>
            <w:noWrap/>
            <w:vAlign w:val="bottom"/>
            <w:hideMark/>
          </w:tcPr>
          <w:p w14:paraId="47D203C8" w14:textId="77777777" w:rsidR="006B7D93" w:rsidRPr="001F75CE" w:rsidRDefault="006B7D93" w:rsidP="006B7D93">
            <w:pPr>
              <w:spacing w:line="240" w:lineRule="auto"/>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AKTIVA</w:t>
            </w:r>
          </w:p>
        </w:tc>
        <w:tc>
          <w:tcPr>
            <w:tcW w:w="10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E7EA51" w14:textId="74570B29" w:rsidR="006B7D93" w:rsidRPr="001F75CE" w:rsidRDefault="00AE1A0D" w:rsidP="006B7D93">
            <w:pPr>
              <w:spacing w:line="240" w:lineRule="auto"/>
              <w:jc w:val="center"/>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2024</w:t>
            </w:r>
          </w:p>
        </w:tc>
        <w:tc>
          <w:tcPr>
            <w:tcW w:w="1060" w:type="dxa"/>
            <w:tcBorders>
              <w:top w:val="single" w:sz="4" w:space="0" w:color="auto"/>
              <w:left w:val="nil"/>
              <w:bottom w:val="single" w:sz="4" w:space="0" w:color="auto"/>
              <w:right w:val="nil"/>
            </w:tcBorders>
            <w:shd w:val="clear" w:color="000000" w:fill="D9D9D9"/>
            <w:vAlign w:val="bottom"/>
          </w:tcPr>
          <w:p w14:paraId="432A25A4" w14:textId="50A8678D" w:rsidR="006B7D93" w:rsidRPr="001F75CE" w:rsidRDefault="006B7D93" w:rsidP="006B7D93">
            <w:pPr>
              <w:spacing w:line="240" w:lineRule="auto"/>
              <w:jc w:val="center"/>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20</w:t>
            </w:r>
            <w:r w:rsidR="00642D51" w:rsidRPr="001F75CE">
              <w:rPr>
                <w:rFonts w:eastAsia="Times New Roman" w:cs="Arial"/>
                <w:b/>
                <w:bCs/>
                <w:color w:val="000000"/>
                <w:sz w:val="20"/>
                <w:szCs w:val="20"/>
                <w:lang w:val="it-IT" w:eastAsia="it-IT"/>
              </w:rPr>
              <w:t>23</w:t>
            </w:r>
          </w:p>
        </w:tc>
        <w:tc>
          <w:tcPr>
            <w:tcW w:w="3040" w:type="dxa"/>
            <w:tcBorders>
              <w:top w:val="nil"/>
              <w:left w:val="nil"/>
              <w:bottom w:val="nil"/>
              <w:right w:val="nil"/>
            </w:tcBorders>
            <w:shd w:val="clear" w:color="auto" w:fill="auto"/>
            <w:noWrap/>
            <w:vAlign w:val="bottom"/>
            <w:hideMark/>
          </w:tcPr>
          <w:p w14:paraId="7F153162" w14:textId="77777777" w:rsidR="006B7D93" w:rsidRPr="001F75CE" w:rsidRDefault="006B7D93" w:rsidP="006B7D93">
            <w:pPr>
              <w:spacing w:line="240" w:lineRule="auto"/>
              <w:jc w:val="center"/>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PASSIVA</w:t>
            </w:r>
          </w:p>
        </w:tc>
        <w:tc>
          <w:tcPr>
            <w:tcW w:w="103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147550" w14:textId="14B2762E" w:rsidR="006B7D93" w:rsidRPr="001F75CE" w:rsidRDefault="00AE1A0D" w:rsidP="006B7D93">
            <w:pPr>
              <w:spacing w:line="240" w:lineRule="auto"/>
              <w:jc w:val="center"/>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2024</w:t>
            </w:r>
          </w:p>
        </w:tc>
        <w:tc>
          <w:tcPr>
            <w:tcW w:w="1030" w:type="dxa"/>
            <w:tcBorders>
              <w:top w:val="single" w:sz="4" w:space="0" w:color="auto"/>
              <w:left w:val="nil"/>
              <w:bottom w:val="single" w:sz="4" w:space="0" w:color="auto"/>
              <w:right w:val="nil"/>
            </w:tcBorders>
            <w:shd w:val="clear" w:color="000000" w:fill="D9D9D9"/>
            <w:vAlign w:val="bottom"/>
          </w:tcPr>
          <w:p w14:paraId="0DBBAE69" w14:textId="70FED8FD" w:rsidR="006B7D93" w:rsidRPr="001F75CE" w:rsidRDefault="006B7D93" w:rsidP="006B7D93">
            <w:pPr>
              <w:spacing w:line="240" w:lineRule="auto"/>
              <w:jc w:val="center"/>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20</w:t>
            </w:r>
            <w:r w:rsidR="00642D51" w:rsidRPr="001F75CE">
              <w:rPr>
                <w:rFonts w:eastAsia="Times New Roman" w:cs="Arial"/>
                <w:b/>
                <w:bCs/>
                <w:color w:val="000000"/>
                <w:sz w:val="20"/>
                <w:szCs w:val="20"/>
                <w:lang w:val="it-IT" w:eastAsia="it-IT"/>
              </w:rPr>
              <w:t>23</w:t>
            </w:r>
          </w:p>
        </w:tc>
      </w:tr>
      <w:tr w:rsidR="005630D3" w:rsidRPr="001F75CE" w14:paraId="772EF693" w14:textId="77777777" w:rsidTr="001F75CE">
        <w:trPr>
          <w:trHeight w:val="290"/>
          <w:jc w:val="center"/>
        </w:trPr>
        <w:tc>
          <w:tcPr>
            <w:tcW w:w="2584" w:type="dxa"/>
            <w:tcBorders>
              <w:top w:val="nil"/>
              <w:left w:val="nil"/>
              <w:bottom w:val="nil"/>
              <w:right w:val="nil"/>
            </w:tcBorders>
            <w:shd w:val="clear" w:color="auto" w:fill="auto"/>
            <w:noWrap/>
            <w:vAlign w:val="bottom"/>
            <w:hideMark/>
          </w:tcPr>
          <w:p w14:paraId="698323A6" w14:textId="77777777"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A) offene Mitgliedsbeiträge</w:t>
            </w:r>
          </w:p>
        </w:tc>
        <w:tc>
          <w:tcPr>
            <w:tcW w:w="1060" w:type="dxa"/>
            <w:tcBorders>
              <w:top w:val="nil"/>
              <w:left w:val="nil"/>
              <w:bottom w:val="nil"/>
              <w:right w:val="dotted" w:sz="4" w:space="0" w:color="auto"/>
            </w:tcBorders>
            <w:shd w:val="clear" w:color="auto" w:fill="auto"/>
            <w:noWrap/>
            <w:vAlign w:val="bottom"/>
            <w:hideMark/>
          </w:tcPr>
          <w:p w14:paraId="66FB8C1E" w14:textId="77777777"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0</w:t>
            </w:r>
          </w:p>
        </w:tc>
        <w:tc>
          <w:tcPr>
            <w:tcW w:w="1060" w:type="dxa"/>
            <w:tcBorders>
              <w:top w:val="nil"/>
              <w:left w:val="nil"/>
              <w:bottom w:val="nil"/>
              <w:right w:val="nil"/>
            </w:tcBorders>
            <w:vAlign w:val="bottom"/>
          </w:tcPr>
          <w:p w14:paraId="57605078" w14:textId="6938F312"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0</w:t>
            </w:r>
          </w:p>
        </w:tc>
        <w:tc>
          <w:tcPr>
            <w:tcW w:w="3040" w:type="dxa"/>
            <w:tcBorders>
              <w:top w:val="nil"/>
              <w:left w:val="nil"/>
              <w:bottom w:val="nil"/>
              <w:right w:val="nil"/>
            </w:tcBorders>
            <w:shd w:val="clear" w:color="auto" w:fill="auto"/>
            <w:noWrap/>
            <w:vAlign w:val="bottom"/>
            <w:hideMark/>
          </w:tcPr>
          <w:p w14:paraId="0A689C91" w14:textId="77777777"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A) Eigenkapital</w:t>
            </w:r>
          </w:p>
        </w:tc>
        <w:tc>
          <w:tcPr>
            <w:tcW w:w="1030" w:type="dxa"/>
            <w:tcBorders>
              <w:top w:val="nil"/>
              <w:left w:val="nil"/>
              <w:bottom w:val="nil"/>
              <w:right w:val="dotted" w:sz="4" w:space="0" w:color="auto"/>
            </w:tcBorders>
            <w:shd w:val="clear" w:color="auto" w:fill="auto"/>
            <w:noWrap/>
            <w:vAlign w:val="bottom"/>
            <w:hideMark/>
          </w:tcPr>
          <w:p w14:paraId="6A4B2251" w14:textId="4D6EB3CB"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7.552.022</w:t>
            </w:r>
          </w:p>
        </w:tc>
        <w:tc>
          <w:tcPr>
            <w:tcW w:w="1030" w:type="dxa"/>
            <w:tcBorders>
              <w:top w:val="nil"/>
              <w:left w:val="nil"/>
              <w:bottom w:val="nil"/>
              <w:right w:val="nil"/>
            </w:tcBorders>
            <w:vAlign w:val="bottom"/>
          </w:tcPr>
          <w:p w14:paraId="2D45DAE1" w14:textId="74A454F2"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6.386.530</w:t>
            </w:r>
          </w:p>
        </w:tc>
      </w:tr>
      <w:tr w:rsidR="005630D3" w:rsidRPr="001F75CE" w14:paraId="1380FE57" w14:textId="77777777" w:rsidTr="001F75CE">
        <w:trPr>
          <w:trHeight w:val="290"/>
          <w:jc w:val="center"/>
        </w:trPr>
        <w:tc>
          <w:tcPr>
            <w:tcW w:w="2584" w:type="dxa"/>
            <w:tcBorders>
              <w:top w:val="nil"/>
              <w:left w:val="nil"/>
              <w:bottom w:val="nil"/>
              <w:right w:val="nil"/>
            </w:tcBorders>
            <w:shd w:val="clear" w:color="auto" w:fill="auto"/>
            <w:noWrap/>
            <w:vAlign w:val="bottom"/>
            <w:hideMark/>
          </w:tcPr>
          <w:p w14:paraId="5FB65C76" w14:textId="55B658ED"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 xml:space="preserve">B) Anlagevermögen  </w:t>
            </w:r>
          </w:p>
        </w:tc>
        <w:tc>
          <w:tcPr>
            <w:tcW w:w="1060" w:type="dxa"/>
            <w:tcBorders>
              <w:top w:val="nil"/>
              <w:left w:val="nil"/>
              <w:bottom w:val="nil"/>
              <w:right w:val="dotted" w:sz="4" w:space="0" w:color="auto"/>
            </w:tcBorders>
            <w:shd w:val="clear" w:color="auto" w:fill="auto"/>
            <w:noWrap/>
            <w:vAlign w:val="bottom"/>
            <w:hideMark/>
          </w:tcPr>
          <w:p w14:paraId="72060CD5" w14:textId="1254B1F5"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3.921.600</w:t>
            </w:r>
          </w:p>
        </w:tc>
        <w:tc>
          <w:tcPr>
            <w:tcW w:w="1060" w:type="dxa"/>
            <w:tcBorders>
              <w:top w:val="nil"/>
              <w:left w:val="nil"/>
              <w:bottom w:val="nil"/>
              <w:right w:val="nil"/>
            </w:tcBorders>
            <w:vAlign w:val="bottom"/>
          </w:tcPr>
          <w:p w14:paraId="17603499" w14:textId="33A8BA1E" w:rsidR="005630D3" w:rsidRPr="001F75CE" w:rsidRDefault="005630D3" w:rsidP="005630D3">
            <w:pPr>
              <w:spacing w:line="240" w:lineRule="auto"/>
              <w:jc w:val="right"/>
              <w:rPr>
                <w:rFonts w:eastAsia="Times New Roman" w:cs="Arial"/>
                <w:sz w:val="20"/>
                <w:szCs w:val="20"/>
                <w:lang w:val="it-IT" w:eastAsia="it-IT"/>
              </w:rPr>
            </w:pPr>
            <w:r w:rsidRPr="001F75CE">
              <w:rPr>
                <w:rFonts w:eastAsia="Times New Roman" w:cs="Arial"/>
                <w:sz w:val="20"/>
                <w:szCs w:val="20"/>
                <w:lang w:val="it-IT" w:eastAsia="it-IT"/>
              </w:rPr>
              <w:t>1.731.634</w:t>
            </w:r>
          </w:p>
        </w:tc>
        <w:tc>
          <w:tcPr>
            <w:tcW w:w="3040" w:type="dxa"/>
            <w:tcBorders>
              <w:top w:val="nil"/>
              <w:left w:val="nil"/>
              <w:bottom w:val="nil"/>
              <w:right w:val="nil"/>
            </w:tcBorders>
            <w:shd w:val="clear" w:color="auto" w:fill="auto"/>
            <w:noWrap/>
            <w:vAlign w:val="bottom"/>
            <w:hideMark/>
          </w:tcPr>
          <w:p w14:paraId="12C780C9" w14:textId="77777777" w:rsidR="005630D3" w:rsidRPr="001F75CE" w:rsidRDefault="005630D3" w:rsidP="005630D3">
            <w:pPr>
              <w:spacing w:line="240" w:lineRule="auto"/>
              <w:rPr>
                <w:rFonts w:eastAsia="Times New Roman" w:cs="Arial"/>
                <w:color w:val="000000"/>
                <w:sz w:val="20"/>
                <w:szCs w:val="20"/>
                <w:lang w:eastAsia="it-IT"/>
              </w:rPr>
            </w:pPr>
            <w:r w:rsidRPr="001F75CE">
              <w:rPr>
                <w:rFonts w:eastAsia="Times New Roman" w:cs="Arial"/>
                <w:color w:val="000000"/>
                <w:sz w:val="20"/>
                <w:szCs w:val="20"/>
                <w:lang w:eastAsia="it-IT"/>
              </w:rPr>
              <w:t>B) Fonds für Risiken und Lasten</w:t>
            </w:r>
          </w:p>
        </w:tc>
        <w:tc>
          <w:tcPr>
            <w:tcW w:w="1030" w:type="dxa"/>
            <w:tcBorders>
              <w:top w:val="nil"/>
              <w:left w:val="nil"/>
              <w:bottom w:val="nil"/>
              <w:right w:val="dotted" w:sz="4" w:space="0" w:color="auto"/>
            </w:tcBorders>
            <w:shd w:val="clear" w:color="auto" w:fill="auto"/>
            <w:noWrap/>
            <w:vAlign w:val="bottom"/>
            <w:hideMark/>
          </w:tcPr>
          <w:p w14:paraId="0AA44C81" w14:textId="779E3A02"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0</w:t>
            </w:r>
          </w:p>
        </w:tc>
        <w:tc>
          <w:tcPr>
            <w:tcW w:w="1030" w:type="dxa"/>
            <w:tcBorders>
              <w:top w:val="nil"/>
              <w:left w:val="nil"/>
              <w:bottom w:val="nil"/>
              <w:right w:val="nil"/>
            </w:tcBorders>
            <w:vAlign w:val="bottom"/>
          </w:tcPr>
          <w:p w14:paraId="52669404" w14:textId="5DA34975"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0</w:t>
            </w:r>
          </w:p>
        </w:tc>
      </w:tr>
      <w:tr w:rsidR="005630D3" w:rsidRPr="001F75CE" w14:paraId="6E5B1EA7" w14:textId="77777777" w:rsidTr="001F75CE">
        <w:trPr>
          <w:trHeight w:val="290"/>
          <w:jc w:val="center"/>
        </w:trPr>
        <w:tc>
          <w:tcPr>
            <w:tcW w:w="2584" w:type="dxa"/>
            <w:tcBorders>
              <w:top w:val="nil"/>
              <w:left w:val="nil"/>
              <w:bottom w:val="nil"/>
              <w:right w:val="nil"/>
            </w:tcBorders>
            <w:shd w:val="clear" w:color="auto" w:fill="auto"/>
            <w:noWrap/>
            <w:vAlign w:val="bottom"/>
            <w:hideMark/>
          </w:tcPr>
          <w:p w14:paraId="56A9FFDC" w14:textId="77777777"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C) Umlaufvermögen</w:t>
            </w:r>
          </w:p>
        </w:tc>
        <w:tc>
          <w:tcPr>
            <w:tcW w:w="1060" w:type="dxa"/>
            <w:tcBorders>
              <w:top w:val="nil"/>
              <w:left w:val="nil"/>
              <w:bottom w:val="nil"/>
              <w:right w:val="dotted" w:sz="4" w:space="0" w:color="auto"/>
            </w:tcBorders>
            <w:shd w:val="clear" w:color="auto" w:fill="auto"/>
            <w:noWrap/>
            <w:vAlign w:val="bottom"/>
            <w:hideMark/>
          </w:tcPr>
          <w:p w14:paraId="52C973DC" w14:textId="4C53D759"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3.998.070</w:t>
            </w:r>
          </w:p>
        </w:tc>
        <w:tc>
          <w:tcPr>
            <w:tcW w:w="1060" w:type="dxa"/>
            <w:tcBorders>
              <w:top w:val="nil"/>
              <w:left w:val="nil"/>
              <w:bottom w:val="nil"/>
              <w:right w:val="nil"/>
            </w:tcBorders>
            <w:vAlign w:val="bottom"/>
          </w:tcPr>
          <w:p w14:paraId="00987595" w14:textId="6697D144" w:rsidR="005630D3" w:rsidRPr="001F75CE" w:rsidRDefault="005630D3" w:rsidP="005630D3">
            <w:pPr>
              <w:spacing w:line="240" w:lineRule="auto"/>
              <w:jc w:val="right"/>
              <w:rPr>
                <w:rFonts w:eastAsia="Times New Roman" w:cs="Arial"/>
                <w:sz w:val="20"/>
                <w:szCs w:val="20"/>
                <w:lang w:val="it-IT" w:eastAsia="it-IT"/>
              </w:rPr>
            </w:pPr>
            <w:r w:rsidRPr="001F75CE">
              <w:rPr>
                <w:rFonts w:eastAsia="Times New Roman" w:cs="Arial"/>
                <w:sz w:val="20"/>
                <w:szCs w:val="20"/>
                <w:lang w:val="it-IT" w:eastAsia="it-IT"/>
              </w:rPr>
              <w:t>5.007.397</w:t>
            </w:r>
          </w:p>
        </w:tc>
        <w:tc>
          <w:tcPr>
            <w:tcW w:w="3040" w:type="dxa"/>
            <w:tcBorders>
              <w:top w:val="nil"/>
              <w:left w:val="nil"/>
              <w:bottom w:val="nil"/>
              <w:right w:val="nil"/>
            </w:tcBorders>
            <w:shd w:val="clear" w:color="auto" w:fill="auto"/>
            <w:noWrap/>
            <w:vAlign w:val="bottom"/>
            <w:hideMark/>
          </w:tcPr>
          <w:p w14:paraId="52653A4A" w14:textId="3CD23354"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C) Abfertigungen</w:t>
            </w:r>
          </w:p>
        </w:tc>
        <w:tc>
          <w:tcPr>
            <w:tcW w:w="1030" w:type="dxa"/>
            <w:tcBorders>
              <w:top w:val="nil"/>
              <w:left w:val="nil"/>
              <w:bottom w:val="nil"/>
              <w:right w:val="dotted" w:sz="4" w:space="0" w:color="auto"/>
            </w:tcBorders>
            <w:shd w:val="clear" w:color="auto" w:fill="auto"/>
            <w:noWrap/>
            <w:vAlign w:val="bottom"/>
            <w:hideMark/>
          </w:tcPr>
          <w:p w14:paraId="107A18FB" w14:textId="6946AE9F"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0</w:t>
            </w:r>
          </w:p>
        </w:tc>
        <w:tc>
          <w:tcPr>
            <w:tcW w:w="1030" w:type="dxa"/>
            <w:tcBorders>
              <w:top w:val="nil"/>
              <w:left w:val="nil"/>
              <w:bottom w:val="nil"/>
              <w:right w:val="nil"/>
            </w:tcBorders>
            <w:vAlign w:val="bottom"/>
          </w:tcPr>
          <w:p w14:paraId="32683432" w14:textId="018F43B9"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0</w:t>
            </w:r>
          </w:p>
        </w:tc>
      </w:tr>
      <w:tr w:rsidR="005630D3" w:rsidRPr="001F75CE" w14:paraId="676EBCED" w14:textId="77777777" w:rsidTr="001F75CE">
        <w:trPr>
          <w:trHeight w:val="290"/>
          <w:jc w:val="center"/>
        </w:trPr>
        <w:tc>
          <w:tcPr>
            <w:tcW w:w="2584" w:type="dxa"/>
            <w:tcBorders>
              <w:top w:val="nil"/>
              <w:left w:val="nil"/>
              <w:bottom w:val="nil"/>
              <w:right w:val="nil"/>
            </w:tcBorders>
            <w:shd w:val="clear" w:color="auto" w:fill="auto"/>
            <w:noWrap/>
            <w:vAlign w:val="bottom"/>
            <w:hideMark/>
          </w:tcPr>
          <w:p w14:paraId="38B3DD70" w14:textId="35254CB3"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D) Aktive Rechnungsabgr.</w:t>
            </w:r>
          </w:p>
        </w:tc>
        <w:tc>
          <w:tcPr>
            <w:tcW w:w="1060" w:type="dxa"/>
            <w:tcBorders>
              <w:top w:val="nil"/>
              <w:left w:val="nil"/>
              <w:bottom w:val="nil"/>
              <w:right w:val="dotted" w:sz="4" w:space="0" w:color="auto"/>
            </w:tcBorders>
            <w:shd w:val="clear" w:color="auto" w:fill="auto"/>
            <w:noWrap/>
            <w:vAlign w:val="bottom"/>
            <w:hideMark/>
          </w:tcPr>
          <w:p w14:paraId="6742D366" w14:textId="114E9F4B"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7.110</w:t>
            </w:r>
          </w:p>
        </w:tc>
        <w:tc>
          <w:tcPr>
            <w:tcW w:w="1060" w:type="dxa"/>
            <w:tcBorders>
              <w:top w:val="nil"/>
              <w:left w:val="nil"/>
              <w:bottom w:val="nil"/>
              <w:right w:val="nil"/>
            </w:tcBorders>
            <w:vAlign w:val="bottom"/>
          </w:tcPr>
          <w:p w14:paraId="17E29901" w14:textId="734235B6" w:rsidR="005630D3" w:rsidRPr="001F75CE" w:rsidRDefault="005630D3" w:rsidP="005630D3">
            <w:pPr>
              <w:spacing w:line="240" w:lineRule="auto"/>
              <w:jc w:val="right"/>
              <w:rPr>
                <w:rFonts w:eastAsia="Times New Roman" w:cs="Arial"/>
                <w:sz w:val="20"/>
                <w:szCs w:val="20"/>
                <w:lang w:val="it-IT" w:eastAsia="it-IT"/>
              </w:rPr>
            </w:pPr>
            <w:r w:rsidRPr="001F75CE">
              <w:rPr>
                <w:rFonts w:eastAsia="Times New Roman" w:cs="Arial"/>
                <w:sz w:val="20"/>
                <w:szCs w:val="20"/>
                <w:lang w:val="it-IT" w:eastAsia="it-IT"/>
              </w:rPr>
              <w:t>8.492</w:t>
            </w:r>
          </w:p>
        </w:tc>
        <w:tc>
          <w:tcPr>
            <w:tcW w:w="3040" w:type="dxa"/>
            <w:tcBorders>
              <w:top w:val="nil"/>
              <w:left w:val="nil"/>
              <w:bottom w:val="nil"/>
              <w:right w:val="nil"/>
            </w:tcBorders>
            <w:shd w:val="clear" w:color="auto" w:fill="auto"/>
            <w:noWrap/>
            <w:vAlign w:val="bottom"/>
            <w:hideMark/>
          </w:tcPr>
          <w:p w14:paraId="7969F413" w14:textId="77777777"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D) Verbindlichkeiten</w:t>
            </w:r>
          </w:p>
        </w:tc>
        <w:tc>
          <w:tcPr>
            <w:tcW w:w="1030" w:type="dxa"/>
            <w:tcBorders>
              <w:top w:val="nil"/>
              <w:left w:val="nil"/>
              <w:bottom w:val="nil"/>
              <w:right w:val="dotted" w:sz="4" w:space="0" w:color="auto"/>
            </w:tcBorders>
            <w:shd w:val="clear" w:color="auto" w:fill="auto"/>
            <w:noWrap/>
            <w:vAlign w:val="bottom"/>
            <w:hideMark/>
          </w:tcPr>
          <w:p w14:paraId="70C56BF2" w14:textId="14DF5CAD"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366.657</w:t>
            </w:r>
          </w:p>
        </w:tc>
        <w:tc>
          <w:tcPr>
            <w:tcW w:w="1030" w:type="dxa"/>
            <w:tcBorders>
              <w:top w:val="nil"/>
              <w:left w:val="nil"/>
              <w:bottom w:val="nil"/>
              <w:right w:val="nil"/>
            </w:tcBorders>
            <w:vAlign w:val="bottom"/>
          </w:tcPr>
          <w:p w14:paraId="36F2A587" w14:textId="71611E4F"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348.871</w:t>
            </w:r>
          </w:p>
        </w:tc>
      </w:tr>
      <w:tr w:rsidR="005630D3" w:rsidRPr="001F75CE" w14:paraId="0EAF6C67" w14:textId="77777777" w:rsidTr="001F75CE">
        <w:trPr>
          <w:trHeight w:val="300"/>
          <w:jc w:val="center"/>
        </w:trPr>
        <w:tc>
          <w:tcPr>
            <w:tcW w:w="2584" w:type="dxa"/>
            <w:tcBorders>
              <w:top w:val="nil"/>
              <w:left w:val="nil"/>
              <w:bottom w:val="nil"/>
              <w:right w:val="nil"/>
            </w:tcBorders>
            <w:shd w:val="clear" w:color="auto" w:fill="auto"/>
            <w:noWrap/>
            <w:vAlign w:val="bottom"/>
            <w:hideMark/>
          </w:tcPr>
          <w:p w14:paraId="1E52BA59" w14:textId="77777777" w:rsidR="005630D3" w:rsidRPr="001F75CE" w:rsidRDefault="005630D3" w:rsidP="005630D3">
            <w:pPr>
              <w:spacing w:line="240" w:lineRule="auto"/>
              <w:jc w:val="right"/>
              <w:rPr>
                <w:rFonts w:eastAsia="Times New Roman" w:cs="Arial"/>
                <w:color w:val="000000"/>
                <w:sz w:val="20"/>
                <w:szCs w:val="20"/>
                <w:lang w:val="it-IT" w:eastAsia="it-IT"/>
              </w:rPr>
            </w:pPr>
          </w:p>
        </w:tc>
        <w:tc>
          <w:tcPr>
            <w:tcW w:w="1060" w:type="dxa"/>
            <w:tcBorders>
              <w:top w:val="nil"/>
              <w:left w:val="nil"/>
              <w:bottom w:val="double" w:sz="6" w:space="0" w:color="auto"/>
              <w:right w:val="dotted" w:sz="4" w:space="0" w:color="auto"/>
            </w:tcBorders>
            <w:shd w:val="clear" w:color="auto" w:fill="auto"/>
            <w:noWrap/>
            <w:vAlign w:val="bottom"/>
            <w:hideMark/>
          </w:tcPr>
          <w:p w14:paraId="66C3B189" w14:textId="77777777"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 </w:t>
            </w:r>
          </w:p>
        </w:tc>
        <w:tc>
          <w:tcPr>
            <w:tcW w:w="1060" w:type="dxa"/>
            <w:tcBorders>
              <w:top w:val="nil"/>
              <w:left w:val="nil"/>
              <w:bottom w:val="double" w:sz="6" w:space="0" w:color="auto"/>
              <w:right w:val="nil"/>
            </w:tcBorders>
            <w:vAlign w:val="bottom"/>
          </w:tcPr>
          <w:p w14:paraId="21EA8AA1" w14:textId="5D9FED85"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 </w:t>
            </w:r>
          </w:p>
        </w:tc>
        <w:tc>
          <w:tcPr>
            <w:tcW w:w="3040" w:type="dxa"/>
            <w:tcBorders>
              <w:top w:val="nil"/>
              <w:left w:val="nil"/>
              <w:bottom w:val="nil"/>
              <w:right w:val="nil"/>
            </w:tcBorders>
            <w:shd w:val="clear" w:color="auto" w:fill="auto"/>
            <w:noWrap/>
            <w:vAlign w:val="bottom"/>
            <w:hideMark/>
          </w:tcPr>
          <w:p w14:paraId="25A6A9B2" w14:textId="2C33791D" w:rsidR="005630D3" w:rsidRPr="001F75CE" w:rsidRDefault="005630D3" w:rsidP="005630D3">
            <w:pPr>
              <w:spacing w:line="240" w:lineRule="auto"/>
              <w:rPr>
                <w:rFonts w:eastAsia="Times New Roman" w:cs="Arial"/>
                <w:color w:val="000000"/>
                <w:sz w:val="20"/>
                <w:szCs w:val="20"/>
                <w:lang w:val="it-IT" w:eastAsia="it-IT"/>
              </w:rPr>
            </w:pPr>
            <w:r w:rsidRPr="001F75CE">
              <w:rPr>
                <w:rFonts w:eastAsia="Times New Roman" w:cs="Arial"/>
                <w:color w:val="000000"/>
                <w:sz w:val="20"/>
                <w:szCs w:val="20"/>
                <w:lang w:val="it-IT" w:eastAsia="it-IT"/>
              </w:rPr>
              <w:t>E) Passive Rechnungsabgr.</w:t>
            </w:r>
          </w:p>
        </w:tc>
        <w:tc>
          <w:tcPr>
            <w:tcW w:w="1030" w:type="dxa"/>
            <w:tcBorders>
              <w:top w:val="nil"/>
              <w:left w:val="nil"/>
              <w:bottom w:val="double" w:sz="6" w:space="0" w:color="auto"/>
              <w:right w:val="dotted" w:sz="4" w:space="0" w:color="auto"/>
            </w:tcBorders>
            <w:shd w:val="clear" w:color="auto" w:fill="auto"/>
            <w:noWrap/>
            <w:vAlign w:val="bottom"/>
            <w:hideMark/>
          </w:tcPr>
          <w:p w14:paraId="05C8D986" w14:textId="24CA5FB1"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8.101</w:t>
            </w:r>
          </w:p>
        </w:tc>
        <w:tc>
          <w:tcPr>
            <w:tcW w:w="1030" w:type="dxa"/>
            <w:tcBorders>
              <w:top w:val="nil"/>
              <w:left w:val="nil"/>
              <w:bottom w:val="double" w:sz="6" w:space="0" w:color="auto"/>
              <w:right w:val="nil"/>
            </w:tcBorders>
            <w:vAlign w:val="bottom"/>
          </w:tcPr>
          <w:p w14:paraId="1AEC8085" w14:textId="3B15560C" w:rsidR="005630D3" w:rsidRPr="001F75CE" w:rsidRDefault="005630D3" w:rsidP="005630D3">
            <w:pPr>
              <w:spacing w:line="240" w:lineRule="auto"/>
              <w:jc w:val="right"/>
              <w:rPr>
                <w:rFonts w:eastAsia="Times New Roman" w:cs="Arial"/>
                <w:color w:val="000000"/>
                <w:sz w:val="20"/>
                <w:szCs w:val="20"/>
                <w:lang w:val="it-IT" w:eastAsia="it-IT"/>
              </w:rPr>
            </w:pPr>
            <w:r w:rsidRPr="001F75CE">
              <w:rPr>
                <w:rFonts w:eastAsia="Times New Roman" w:cs="Arial"/>
                <w:color w:val="000000"/>
                <w:sz w:val="20"/>
                <w:szCs w:val="20"/>
                <w:lang w:val="it-IT" w:eastAsia="it-IT"/>
              </w:rPr>
              <w:t>12.123</w:t>
            </w:r>
          </w:p>
        </w:tc>
      </w:tr>
      <w:tr w:rsidR="005630D3" w:rsidRPr="001F75CE" w14:paraId="2DEA0FF0" w14:textId="77777777" w:rsidTr="001F75CE">
        <w:trPr>
          <w:trHeight w:val="300"/>
          <w:jc w:val="center"/>
        </w:trPr>
        <w:tc>
          <w:tcPr>
            <w:tcW w:w="2584" w:type="dxa"/>
            <w:tcBorders>
              <w:top w:val="nil"/>
              <w:left w:val="nil"/>
              <w:bottom w:val="nil"/>
              <w:right w:val="nil"/>
            </w:tcBorders>
            <w:shd w:val="clear" w:color="auto" w:fill="auto"/>
            <w:noWrap/>
            <w:vAlign w:val="bottom"/>
            <w:hideMark/>
          </w:tcPr>
          <w:p w14:paraId="7ADE6C74" w14:textId="77777777" w:rsidR="005630D3" w:rsidRPr="001F75CE" w:rsidRDefault="005630D3" w:rsidP="005630D3">
            <w:pPr>
              <w:spacing w:line="240" w:lineRule="auto"/>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Summe Aktiva</w:t>
            </w:r>
          </w:p>
        </w:tc>
        <w:tc>
          <w:tcPr>
            <w:tcW w:w="1060" w:type="dxa"/>
            <w:tcBorders>
              <w:top w:val="nil"/>
              <w:left w:val="nil"/>
              <w:bottom w:val="nil"/>
              <w:right w:val="dotted" w:sz="4" w:space="0" w:color="auto"/>
            </w:tcBorders>
            <w:shd w:val="clear" w:color="auto" w:fill="auto"/>
            <w:noWrap/>
            <w:vAlign w:val="bottom"/>
            <w:hideMark/>
          </w:tcPr>
          <w:p w14:paraId="41F39175" w14:textId="1A7FC769" w:rsidR="005630D3" w:rsidRPr="001F75CE" w:rsidRDefault="005630D3" w:rsidP="005630D3">
            <w:pPr>
              <w:spacing w:line="240" w:lineRule="auto"/>
              <w:jc w:val="right"/>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7.926.780</w:t>
            </w:r>
          </w:p>
        </w:tc>
        <w:tc>
          <w:tcPr>
            <w:tcW w:w="1060" w:type="dxa"/>
            <w:tcBorders>
              <w:top w:val="nil"/>
              <w:left w:val="nil"/>
              <w:bottom w:val="nil"/>
              <w:right w:val="nil"/>
            </w:tcBorders>
            <w:vAlign w:val="bottom"/>
          </w:tcPr>
          <w:p w14:paraId="34655F82" w14:textId="3B0A6F25" w:rsidR="005630D3" w:rsidRPr="001F75CE" w:rsidRDefault="005630D3" w:rsidP="005630D3">
            <w:pPr>
              <w:spacing w:line="240" w:lineRule="auto"/>
              <w:jc w:val="right"/>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6.747.524</w:t>
            </w:r>
          </w:p>
        </w:tc>
        <w:tc>
          <w:tcPr>
            <w:tcW w:w="3040" w:type="dxa"/>
            <w:tcBorders>
              <w:top w:val="nil"/>
              <w:left w:val="nil"/>
              <w:bottom w:val="nil"/>
              <w:right w:val="nil"/>
            </w:tcBorders>
            <w:shd w:val="clear" w:color="auto" w:fill="auto"/>
            <w:noWrap/>
            <w:vAlign w:val="bottom"/>
            <w:hideMark/>
          </w:tcPr>
          <w:p w14:paraId="3E5E92A5" w14:textId="77777777" w:rsidR="005630D3" w:rsidRPr="001F75CE" w:rsidRDefault="005630D3" w:rsidP="005630D3">
            <w:pPr>
              <w:spacing w:line="240" w:lineRule="auto"/>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Summe Passiva</w:t>
            </w:r>
          </w:p>
        </w:tc>
        <w:tc>
          <w:tcPr>
            <w:tcW w:w="1030" w:type="dxa"/>
            <w:tcBorders>
              <w:top w:val="nil"/>
              <w:left w:val="nil"/>
              <w:bottom w:val="nil"/>
              <w:right w:val="dotted" w:sz="4" w:space="0" w:color="auto"/>
            </w:tcBorders>
            <w:shd w:val="clear" w:color="auto" w:fill="auto"/>
            <w:noWrap/>
            <w:vAlign w:val="bottom"/>
            <w:hideMark/>
          </w:tcPr>
          <w:p w14:paraId="4D2C9A55" w14:textId="7C6B5076" w:rsidR="005630D3" w:rsidRPr="001F75CE" w:rsidRDefault="005630D3" w:rsidP="005630D3">
            <w:pPr>
              <w:spacing w:line="240" w:lineRule="auto"/>
              <w:jc w:val="right"/>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7.926.780</w:t>
            </w:r>
          </w:p>
        </w:tc>
        <w:tc>
          <w:tcPr>
            <w:tcW w:w="1030" w:type="dxa"/>
            <w:tcBorders>
              <w:top w:val="nil"/>
              <w:left w:val="nil"/>
              <w:bottom w:val="nil"/>
              <w:right w:val="nil"/>
            </w:tcBorders>
            <w:vAlign w:val="bottom"/>
          </w:tcPr>
          <w:p w14:paraId="6C3144F8" w14:textId="6AC4E4A3" w:rsidR="005630D3" w:rsidRPr="001F75CE" w:rsidRDefault="005630D3" w:rsidP="005630D3">
            <w:pPr>
              <w:spacing w:line="240" w:lineRule="auto"/>
              <w:jc w:val="right"/>
              <w:rPr>
                <w:rFonts w:eastAsia="Times New Roman" w:cs="Arial"/>
                <w:b/>
                <w:bCs/>
                <w:color w:val="000000"/>
                <w:sz w:val="20"/>
                <w:szCs w:val="20"/>
                <w:lang w:val="it-IT" w:eastAsia="it-IT"/>
              </w:rPr>
            </w:pPr>
            <w:r w:rsidRPr="001F75CE">
              <w:rPr>
                <w:rFonts w:eastAsia="Times New Roman" w:cs="Arial"/>
                <w:b/>
                <w:bCs/>
                <w:color w:val="000000"/>
                <w:sz w:val="20"/>
                <w:szCs w:val="20"/>
                <w:lang w:val="it-IT" w:eastAsia="it-IT"/>
              </w:rPr>
              <w:t>6.747.524</w:t>
            </w:r>
          </w:p>
        </w:tc>
      </w:tr>
    </w:tbl>
    <w:p w14:paraId="386AE562" w14:textId="77777777" w:rsidR="00761B94" w:rsidRPr="001F75CE" w:rsidRDefault="00761B94" w:rsidP="00B003EC">
      <w:pPr>
        <w:pStyle w:val="sbbstandart"/>
        <w:ind w:left="0" w:right="0"/>
        <w:rPr>
          <w:rFonts w:cs="Arial"/>
          <w:sz w:val="21"/>
          <w:szCs w:val="21"/>
        </w:rPr>
      </w:pPr>
    </w:p>
    <w:bookmarkEnd w:id="4"/>
    <w:p w14:paraId="1600FB0F" w14:textId="77777777" w:rsidR="0099292F" w:rsidRDefault="0099292F" w:rsidP="0099292F">
      <w:pPr>
        <w:pStyle w:val="sbbstandart"/>
        <w:ind w:left="0" w:right="0"/>
        <w:rPr>
          <w:rFonts w:cs="Arial"/>
          <w:sz w:val="21"/>
          <w:szCs w:val="21"/>
        </w:rPr>
      </w:pPr>
      <w:r w:rsidRPr="001F75CE">
        <w:rPr>
          <w:rFonts w:cs="Arial"/>
          <w:sz w:val="21"/>
          <w:szCs w:val="21"/>
        </w:rPr>
        <w:t>Aus den Zahlen geht eine sehr gute Finanzlage hervor, die es dem Verein ermöglicht, trotz sinkender Spendenmoral, mit Zuversicht in die</w:t>
      </w:r>
      <w:r w:rsidRPr="005770E0">
        <w:rPr>
          <w:rFonts w:cs="Arial"/>
          <w:sz w:val="21"/>
          <w:szCs w:val="21"/>
        </w:rPr>
        <w:t xml:space="preserve"> Zukunft zu schauen.</w:t>
      </w:r>
    </w:p>
    <w:p w14:paraId="7A97204B" w14:textId="77777777" w:rsidR="00B83D75" w:rsidRDefault="00B83D75" w:rsidP="0073423F">
      <w:pPr>
        <w:rPr>
          <w:rFonts w:cs="Arial"/>
          <w:sz w:val="21"/>
          <w:szCs w:val="21"/>
          <w:shd w:val="clear" w:color="auto" w:fill="FFFFFF"/>
        </w:rPr>
      </w:pPr>
    </w:p>
    <w:p w14:paraId="7374A430" w14:textId="77777777" w:rsidR="00FC7D8A" w:rsidRPr="004C05C5" w:rsidRDefault="00FC7D8A" w:rsidP="0073423F">
      <w:pPr>
        <w:rPr>
          <w:rFonts w:cs="Arial"/>
          <w:sz w:val="21"/>
          <w:szCs w:val="21"/>
          <w:shd w:val="clear" w:color="auto" w:fill="FFFFFF"/>
        </w:rPr>
      </w:pPr>
    </w:p>
    <w:p w14:paraId="1D7F2E5E" w14:textId="77777777" w:rsidR="00811917" w:rsidRDefault="00811917">
      <w:pPr>
        <w:spacing w:after="160" w:line="259" w:lineRule="auto"/>
        <w:rPr>
          <w:rFonts w:cs="Arial"/>
          <w:b/>
          <w:bCs/>
          <w:sz w:val="21"/>
          <w:szCs w:val="21"/>
          <w:u w:val="single"/>
        </w:rPr>
      </w:pPr>
      <w:r>
        <w:rPr>
          <w:rFonts w:cs="Arial"/>
          <w:b/>
          <w:bCs/>
          <w:sz w:val="21"/>
          <w:szCs w:val="21"/>
          <w:u w:val="single"/>
        </w:rPr>
        <w:br w:type="page"/>
      </w:r>
    </w:p>
    <w:p w14:paraId="12BECF37" w14:textId="3D63173C" w:rsidR="008A47DC" w:rsidRPr="00820449" w:rsidRDefault="008A47DC" w:rsidP="007604F6">
      <w:pPr>
        <w:pStyle w:val="Listenabsatz"/>
        <w:numPr>
          <w:ilvl w:val="0"/>
          <w:numId w:val="19"/>
        </w:numPr>
        <w:jc w:val="both"/>
        <w:rPr>
          <w:rFonts w:cs="Arial"/>
          <w:b/>
          <w:bCs/>
          <w:sz w:val="24"/>
          <w:szCs w:val="24"/>
          <w:u w:val="single"/>
        </w:rPr>
      </w:pPr>
      <w:r w:rsidRPr="00820449">
        <w:rPr>
          <w:rFonts w:cs="Arial"/>
          <w:b/>
          <w:bCs/>
          <w:sz w:val="24"/>
          <w:szCs w:val="24"/>
          <w:u w:val="single"/>
        </w:rPr>
        <w:lastRenderedPageBreak/>
        <w:t>ANDERE INFORMATIONEN</w:t>
      </w:r>
    </w:p>
    <w:p w14:paraId="3D202F19" w14:textId="77777777" w:rsidR="003F02E1" w:rsidRPr="004C05C5" w:rsidRDefault="003F02E1" w:rsidP="008A47DC">
      <w:pPr>
        <w:jc w:val="both"/>
        <w:rPr>
          <w:rFonts w:cs="Arial"/>
          <w:b/>
          <w:bCs/>
          <w:sz w:val="21"/>
          <w:szCs w:val="21"/>
          <w:u w:val="single"/>
        </w:rPr>
      </w:pPr>
    </w:p>
    <w:p w14:paraId="21E07525" w14:textId="6699EE9D" w:rsidR="00902370" w:rsidRPr="004C05C5" w:rsidRDefault="00902370" w:rsidP="00902370">
      <w:pPr>
        <w:widowControl w:val="0"/>
        <w:jc w:val="both"/>
        <w:rPr>
          <w:rFonts w:eastAsia="Times New Roman"/>
          <w:sz w:val="21"/>
          <w:szCs w:val="21"/>
        </w:rPr>
      </w:pPr>
      <w:r w:rsidRPr="004C05C5">
        <w:rPr>
          <w:rFonts w:eastAsia="Times New Roman"/>
          <w:sz w:val="21"/>
          <w:szCs w:val="21"/>
        </w:rPr>
        <w:t xml:space="preserve">Es gab im Berichtsjahr </w:t>
      </w:r>
      <w:r w:rsidR="00AE1A0D">
        <w:rPr>
          <w:rFonts w:eastAsia="Times New Roman"/>
          <w:sz w:val="21"/>
          <w:szCs w:val="21"/>
        </w:rPr>
        <w:t>2024</w:t>
      </w:r>
      <w:r w:rsidRPr="004C05C5">
        <w:rPr>
          <w:rFonts w:eastAsia="Times New Roman"/>
          <w:sz w:val="21"/>
          <w:szCs w:val="21"/>
        </w:rPr>
        <w:t xml:space="preserve"> und z</w:t>
      </w:r>
      <w:r w:rsidRPr="004C05C5">
        <w:rPr>
          <w:sz w:val="21"/>
          <w:szCs w:val="21"/>
        </w:rPr>
        <w:t>um Zeitpunkt der Erstellung dieser Sozialbilanz keine offenen Streitfälle (Rechtsstreitigkeiten), die für die Sozialberichterstattung relevant sind</w:t>
      </w:r>
      <w:r w:rsidRPr="004C05C5">
        <w:rPr>
          <w:rFonts w:eastAsia="Times New Roman"/>
          <w:sz w:val="21"/>
          <w:szCs w:val="21"/>
        </w:rPr>
        <w:t>.</w:t>
      </w:r>
    </w:p>
    <w:p w14:paraId="6B1467AF" w14:textId="6F868661" w:rsidR="00902370" w:rsidRPr="00902370" w:rsidRDefault="00902370" w:rsidP="00902370">
      <w:pPr>
        <w:widowControl w:val="0"/>
        <w:jc w:val="both"/>
        <w:rPr>
          <w:color w:val="000000" w:themeColor="text1"/>
          <w:sz w:val="21"/>
          <w:szCs w:val="21"/>
        </w:rPr>
      </w:pPr>
      <w:r w:rsidRPr="004C05C5">
        <w:rPr>
          <w:color w:val="000000" w:themeColor="text1"/>
          <w:sz w:val="21"/>
          <w:szCs w:val="21"/>
        </w:rPr>
        <w:t xml:space="preserve">Es gibt keine äußeren Umstände zu berücksichtigen, da </w:t>
      </w:r>
      <w:r w:rsidR="001323EA" w:rsidRPr="004C05C5">
        <w:rPr>
          <w:color w:val="000000" w:themeColor="text1"/>
          <w:sz w:val="21"/>
          <w:szCs w:val="21"/>
        </w:rPr>
        <w:t xml:space="preserve">der Verein </w:t>
      </w:r>
      <w:r w:rsidRPr="004C05C5">
        <w:rPr>
          <w:color w:val="000000" w:themeColor="text1"/>
          <w:sz w:val="21"/>
          <w:szCs w:val="21"/>
        </w:rPr>
        <w:t>keine Tätigkeiten</w:t>
      </w:r>
      <w:r w:rsidR="001323EA" w:rsidRPr="004C05C5">
        <w:rPr>
          <w:color w:val="000000" w:themeColor="text1"/>
          <w:sz w:val="21"/>
          <w:szCs w:val="21"/>
        </w:rPr>
        <w:t xml:space="preserve"> ausübt</w:t>
      </w:r>
      <w:r w:rsidRPr="004C05C5">
        <w:rPr>
          <w:color w:val="000000" w:themeColor="text1"/>
          <w:sz w:val="21"/>
          <w:szCs w:val="21"/>
        </w:rPr>
        <w:t>, die sich</w:t>
      </w:r>
      <w:r w:rsidR="001323EA" w:rsidRPr="004C05C5">
        <w:rPr>
          <w:color w:val="000000" w:themeColor="text1"/>
          <w:sz w:val="21"/>
          <w:szCs w:val="21"/>
        </w:rPr>
        <w:t xml:space="preserve"> auf</w:t>
      </w:r>
      <w:r w:rsidRPr="004C05C5">
        <w:rPr>
          <w:color w:val="000000" w:themeColor="text1"/>
          <w:sz w:val="21"/>
          <w:szCs w:val="21"/>
        </w:rPr>
        <w:t xml:space="preserve"> die Umwelt auswirken könnten;</w:t>
      </w:r>
    </w:p>
    <w:p w14:paraId="2A4AE405" w14:textId="38FA3985" w:rsidR="007A7817" w:rsidRPr="00AA7D0D" w:rsidRDefault="00902370" w:rsidP="00902370">
      <w:pPr>
        <w:widowControl w:val="0"/>
        <w:jc w:val="both"/>
        <w:rPr>
          <w:color w:val="000000" w:themeColor="text1"/>
          <w:sz w:val="21"/>
          <w:szCs w:val="21"/>
        </w:rPr>
      </w:pPr>
      <w:r w:rsidRPr="00902370">
        <w:rPr>
          <w:color w:val="000000" w:themeColor="text1"/>
          <w:sz w:val="21"/>
          <w:szCs w:val="21"/>
        </w:rPr>
        <w:t>Es gibt keine weiteren relevanten Informationen</w:t>
      </w:r>
      <w:r w:rsidR="001323EA">
        <w:rPr>
          <w:color w:val="000000" w:themeColor="text1"/>
          <w:sz w:val="21"/>
          <w:szCs w:val="21"/>
        </w:rPr>
        <w:t xml:space="preserve"> </w:t>
      </w:r>
      <w:r w:rsidRPr="00902370">
        <w:rPr>
          <w:color w:val="000000" w:themeColor="text1"/>
          <w:sz w:val="21"/>
          <w:szCs w:val="21"/>
        </w:rPr>
        <w:t>über soziale Aspekte, Gleichstellung der Geschlechter,</w:t>
      </w:r>
      <w:r w:rsidR="001323EA">
        <w:rPr>
          <w:color w:val="000000" w:themeColor="text1"/>
          <w:sz w:val="21"/>
          <w:szCs w:val="21"/>
        </w:rPr>
        <w:t xml:space="preserve"> </w:t>
      </w:r>
      <w:r w:rsidRPr="00902370">
        <w:rPr>
          <w:color w:val="000000" w:themeColor="text1"/>
          <w:sz w:val="21"/>
          <w:szCs w:val="21"/>
        </w:rPr>
        <w:t>Achtung der Menschenrechte, Korruptionsbekämpfung</w:t>
      </w:r>
      <w:r w:rsidR="004C05C5">
        <w:rPr>
          <w:color w:val="000000" w:themeColor="text1"/>
          <w:sz w:val="21"/>
          <w:szCs w:val="21"/>
        </w:rPr>
        <w:t xml:space="preserve"> </w:t>
      </w:r>
      <w:r w:rsidRPr="00902370">
        <w:rPr>
          <w:color w:val="000000" w:themeColor="text1"/>
          <w:sz w:val="21"/>
          <w:szCs w:val="21"/>
        </w:rPr>
        <w:t>usw., die erwähnt werden</w:t>
      </w:r>
      <w:r w:rsidR="004C05C5">
        <w:rPr>
          <w:color w:val="000000" w:themeColor="text1"/>
          <w:sz w:val="21"/>
          <w:szCs w:val="21"/>
        </w:rPr>
        <w:t xml:space="preserve"> </w:t>
      </w:r>
      <w:r w:rsidRPr="00902370">
        <w:rPr>
          <w:color w:val="000000" w:themeColor="text1"/>
          <w:sz w:val="21"/>
          <w:szCs w:val="21"/>
        </w:rPr>
        <w:t>müssten</w:t>
      </w:r>
      <w:r w:rsidR="004C05C5">
        <w:rPr>
          <w:color w:val="000000" w:themeColor="text1"/>
          <w:sz w:val="21"/>
          <w:szCs w:val="21"/>
        </w:rPr>
        <w:t>.</w:t>
      </w:r>
    </w:p>
    <w:p w14:paraId="695567C7" w14:textId="77777777" w:rsidR="007A7817" w:rsidRPr="006877E7" w:rsidRDefault="007A7817" w:rsidP="003F02E1">
      <w:pPr>
        <w:widowControl w:val="0"/>
        <w:jc w:val="both"/>
        <w:rPr>
          <w:color w:val="000000" w:themeColor="text1"/>
          <w:sz w:val="21"/>
          <w:szCs w:val="21"/>
        </w:rPr>
      </w:pPr>
    </w:p>
    <w:p w14:paraId="6D91A18A" w14:textId="77777777" w:rsidR="00247B87" w:rsidRPr="006877E7" w:rsidRDefault="00247B87" w:rsidP="003F02E1">
      <w:pPr>
        <w:widowControl w:val="0"/>
        <w:jc w:val="both"/>
        <w:rPr>
          <w:color w:val="000000" w:themeColor="text1"/>
          <w:sz w:val="21"/>
          <w:szCs w:val="21"/>
        </w:rPr>
      </w:pPr>
    </w:p>
    <w:p w14:paraId="50051216" w14:textId="77777777" w:rsidR="00811917" w:rsidRDefault="00811917">
      <w:pPr>
        <w:spacing w:after="160" w:line="259" w:lineRule="auto"/>
        <w:rPr>
          <w:rFonts w:cs="Arial"/>
          <w:b/>
          <w:bCs/>
          <w:sz w:val="21"/>
          <w:szCs w:val="21"/>
          <w:u w:val="single"/>
        </w:rPr>
      </w:pPr>
      <w:r>
        <w:rPr>
          <w:rFonts w:cs="Arial"/>
          <w:b/>
          <w:bCs/>
          <w:sz w:val="21"/>
          <w:szCs w:val="21"/>
          <w:u w:val="single"/>
        </w:rPr>
        <w:br w:type="page"/>
      </w:r>
    </w:p>
    <w:p w14:paraId="64BCFD4C" w14:textId="33229042" w:rsidR="00EA53C2" w:rsidRPr="00820449" w:rsidRDefault="00EA53C2" w:rsidP="007604F6">
      <w:pPr>
        <w:pStyle w:val="Listenabsatz"/>
        <w:numPr>
          <w:ilvl w:val="0"/>
          <w:numId w:val="19"/>
        </w:numPr>
        <w:jc w:val="both"/>
        <w:rPr>
          <w:rFonts w:cs="Arial"/>
          <w:b/>
          <w:bCs/>
          <w:sz w:val="24"/>
          <w:szCs w:val="24"/>
          <w:u w:val="single"/>
        </w:rPr>
      </w:pPr>
      <w:r w:rsidRPr="00820449">
        <w:rPr>
          <w:rFonts w:cs="Arial"/>
          <w:b/>
          <w:bCs/>
          <w:sz w:val="24"/>
          <w:szCs w:val="24"/>
          <w:u w:val="single"/>
        </w:rPr>
        <w:lastRenderedPageBreak/>
        <w:t>ÜBERWACHUNG DURCH DAS KONTROLLORGAN</w:t>
      </w:r>
    </w:p>
    <w:p w14:paraId="414E2A92" w14:textId="77777777" w:rsidR="00EC599D" w:rsidRPr="00152472" w:rsidRDefault="00EC599D" w:rsidP="00EC599D">
      <w:pPr>
        <w:jc w:val="both"/>
        <w:rPr>
          <w:rFonts w:cs="Arial"/>
          <w:b/>
          <w:bCs/>
          <w:sz w:val="21"/>
          <w:szCs w:val="21"/>
          <w:u w:val="single"/>
        </w:rPr>
      </w:pPr>
    </w:p>
    <w:p w14:paraId="7D0B2573" w14:textId="26D1D789" w:rsidR="009F0717" w:rsidRPr="00152472" w:rsidRDefault="009F0717" w:rsidP="009F0717">
      <w:pPr>
        <w:jc w:val="both"/>
        <w:rPr>
          <w:rFonts w:eastAsia="Times New Roman" w:cs="Arial"/>
          <w:color w:val="000000" w:themeColor="text1"/>
          <w:sz w:val="21"/>
          <w:szCs w:val="21"/>
          <w:lang w:eastAsia="de-DE"/>
        </w:rPr>
      </w:pPr>
      <w:r w:rsidRPr="00152472">
        <w:rPr>
          <w:rFonts w:eastAsia="Times New Roman" w:cs="Arial"/>
          <w:b/>
          <w:bCs/>
          <w:color w:val="000000" w:themeColor="text1"/>
          <w:sz w:val="21"/>
          <w:szCs w:val="21"/>
          <w:lang w:eastAsia="de-DE"/>
        </w:rPr>
        <w:t xml:space="preserve">Berichterstattung zur Überwachungstätigkeit über das Jahr </w:t>
      </w:r>
      <w:r w:rsidR="00AE1A0D">
        <w:rPr>
          <w:rFonts w:eastAsia="Times New Roman" w:cs="Arial"/>
          <w:b/>
          <w:bCs/>
          <w:color w:val="000000" w:themeColor="text1"/>
          <w:sz w:val="21"/>
          <w:szCs w:val="21"/>
          <w:lang w:eastAsia="de-DE"/>
        </w:rPr>
        <w:t>2024</w:t>
      </w:r>
      <w:r w:rsidRPr="00152472">
        <w:rPr>
          <w:rFonts w:eastAsia="Times New Roman" w:cs="Arial"/>
          <w:b/>
          <w:bCs/>
          <w:color w:val="000000" w:themeColor="text1"/>
          <w:sz w:val="21"/>
          <w:szCs w:val="21"/>
          <w:lang w:eastAsia="de-DE"/>
        </w:rPr>
        <w:t xml:space="preserve"> und Stellungnahme, gemäß Artikel 30, Absatz 7 des Gesetzes vertretenden Dekrets Nr. 117/2017.</w:t>
      </w:r>
    </w:p>
    <w:p w14:paraId="2FA8AD81" w14:textId="77777777" w:rsidR="009F0717" w:rsidRPr="00152472" w:rsidRDefault="009F0717" w:rsidP="009F0717">
      <w:pPr>
        <w:jc w:val="both"/>
        <w:rPr>
          <w:rFonts w:eastAsia="Times New Roman" w:cs="Arial"/>
          <w:color w:val="000000" w:themeColor="text1"/>
          <w:sz w:val="21"/>
          <w:szCs w:val="21"/>
          <w:lang w:eastAsia="de-DE"/>
        </w:rPr>
      </w:pPr>
    </w:p>
    <w:p w14:paraId="75150A19" w14:textId="5412FA22" w:rsidR="009F0717" w:rsidRPr="00152472" w:rsidRDefault="009F0717" w:rsidP="009F0717">
      <w:p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Die Sozialbilanz </w:t>
      </w:r>
      <w:r w:rsidR="0026344D" w:rsidRPr="00152472">
        <w:rPr>
          <w:rFonts w:eastAsia="Times New Roman" w:cs="Arial"/>
          <w:color w:val="000000" w:themeColor="text1"/>
          <w:sz w:val="21"/>
          <w:szCs w:val="21"/>
          <w:lang w:eastAsia="de-DE"/>
        </w:rPr>
        <w:t>der Südtiroler Vinzenzgemeinschaft</w:t>
      </w:r>
      <w:r w:rsidRPr="00152472">
        <w:rPr>
          <w:rFonts w:eastAsia="Times New Roman" w:cs="Arial"/>
          <w:color w:val="000000" w:themeColor="text1"/>
          <w:sz w:val="21"/>
          <w:szCs w:val="21"/>
          <w:lang w:eastAsia="de-DE"/>
        </w:rPr>
        <w:t xml:space="preserve"> für das Geschäftsjahr </w:t>
      </w:r>
      <w:r w:rsidR="00AE1A0D">
        <w:rPr>
          <w:rFonts w:eastAsia="Times New Roman" w:cs="Arial"/>
          <w:color w:val="000000" w:themeColor="text1"/>
          <w:sz w:val="21"/>
          <w:szCs w:val="21"/>
          <w:lang w:eastAsia="de-DE"/>
        </w:rPr>
        <w:t>2024</w:t>
      </w:r>
      <w:r w:rsidRPr="00152472">
        <w:rPr>
          <w:rFonts w:eastAsia="Times New Roman" w:cs="Arial"/>
          <w:color w:val="000000" w:themeColor="text1"/>
          <w:sz w:val="21"/>
          <w:szCs w:val="21"/>
          <w:lang w:eastAsia="de-DE"/>
        </w:rPr>
        <w:t xml:space="preserve">, welche der Ordentlichen Mitgliederversammlung zur Genehmigung vorgelegt </w:t>
      </w:r>
      <w:r w:rsidRPr="00225508">
        <w:rPr>
          <w:rFonts w:eastAsia="Times New Roman" w:cs="Arial"/>
          <w:color w:val="000000" w:themeColor="text1"/>
          <w:sz w:val="21"/>
          <w:szCs w:val="21"/>
          <w:lang w:eastAsia="de-DE"/>
        </w:rPr>
        <w:t xml:space="preserve">werden soll, wurde vom Vorstand nach den festgelegten Ausarbeitungsphasen in der Sitzung vom </w:t>
      </w:r>
      <w:r w:rsidR="0026344D" w:rsidRPr="00225508">
        <w:rPr>
          <w:rFonts w:eastAsia="Times New Roman" w:cs="Arial"/>
          <w:color w:val="000000" w:themeColor="text1"/>
          <w:sz w:val="21"/>
          <w:szCs w:val="21"/>
          <w:lang w:eastAsia="de-DE"/>
        </w:rPr>
        <w:t>1</w:t>
      </w:r>
      <w:r w:rsidR="00225508" w:rsidRPr="00225508">
        <w:rPr>
          <w:rFonts w:eastAsia="Times New Roman" w:cs="Arial"/>
          <w:color w:val="000000" w:themeColor="text1"/>
          <w:sz w:val="21"/>
          <w:szCs w:val="21"/>
          <w:lang w:eastAsia="de-DE"/>
        </w:rPr>
        <w:t>4</w:t>
      </w:r>
      <w:r w:rsidR="0026344D" w:rsidRPr="00225508">
        <w:rPr>
          <w:rFonts w:eastAsia="Times New Roman" w:cs="Arial"/>
          <w:color w:val="000000" w:themeColor="text1"/>
          <w:sz w:val="21"/>
          <w:szCs w:val="21"/>
          <w:lang w:eastAsia="de-DE"/>
        </w:rPr>
        <w:t xml:space="preserve">. April </w:t>
      </w:r>
      <w:r w:rsidR="00AE1A0D" w:rsidRPr="00225508">
        <w:rPr>
          <w:rFonts w:eastAsia="Times New Roman" w:cs="Arial"/>
          <w:color w:val="000000" w:themeColor="text1"/>
          <w:sz w:val="21"/>
          <w:szCs w:val="21"/>
          <w:lang w:eastAsia="de-DE"/>
        </w:rPr>
        <w:t>202</w:t>
      </w:r>
      <w:r w:rsidR="00225508" w:rsidRPr="00225508">
        <w:rPr>
          <w:rFonts w:eastAsia="Times New Roman" w:cs="Arial"/>
          <w:color w:val="000000" w:themeColor="text1"/>
          <w:sz w:val="21"/>
          <w:szCs w:val="21"/>
          <w:lang w:eastAsia="de-DE"/>
        </w:rPr>
        <w:t>5</w:t>
      </w:r>
      <w:r w:rsidRPr="00225508">
        <w:rPr>
          <w:rFonts w:eastAsia="Times New Roman" w:cs="Arial"/>
          <w:color w:val="000000" w:themeColor="text1"/>
          <w:sz w:val="21"/>
          <w:szCs w:val="21"/>
          <w:lang w:eastAsia="de-DE"/>
        </w:rPr>
        <w:t xml:space="preserve"> erstellt und anschließend vom Kontrollorgan geprüft.</w:t>
      </w:r>
    </w:p>
    <w:p w14:paraId="433151ED" w14:textId="6217C23F" w:rsidR="009F0717" w:rsidRPr="00152472" w:rsidRDefault="009F0717" w:rsidP="009F0717">
      <w:p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Die Sozialbilanz für das Jahr </w:t>
      </w:r>
      <w:r w:rsidR="00AE1A0D">
        <w:rPr>
          <w:rFonts w:eastAsia="Times New Roman" w:cs="Arial"/>
          <w:color w:val="000000" w:themeColor="text1"/>
          <w:sz w:val="21"/>
          <w:szCs w:val="21"/>
          <w:lang w:eastAsia="de-DE"/>
        </w:rPr>
        <w:t>2024</w:t>
      </w:r>
      <w:r w:rsidRPr="00152472">
        <w:rPr>
          <w:rFonts w:eastAsia="Times New Roman" w:cs="Arial"/>
          <w:color w:val="000000" w:themeColor="text1"/>
          <w:sz w:val="21"/>
          <w:szCs w:val="21"/>
          <w:lang w:eastAsia="de-DE"/>
        </w:rPr>
        <w:t xml:space="preserve"> </w:t>
      </w:r>
      <w:r w:rsidR="0026344D" w:rsidRPr="00152472">
        <w:rPr>
          <w:rFonts w:eastAsia="Times New Roman" w:cs="Arial"/>
          <w:color w:val="000000" w:themeColor="text1"/>
          <w:sz w:val="21"/>
          <w:szCs w:val="21"/>
          <w:lang w:eastAsia="de-DE"/>
        </w:rPr>
        <w:t xml:space="preserve">der Südtiroler Vinzenzgemeinschaft </w:t>
      </w:r>
      <w:r w:rsidRPr="00152472">
        <w:rPr>
          <w:rFonts w:eastAsia="Times New Roman" w:cs="Arial"/>
          <w:color w:val="000000" w:themeColor="text1"/>
          <w:sz w:val="21"/>
          <w:szCs w:val="21"/>
          <w:lang w:eastAsia="de-DE"/>
        </w:rPr>
        <w:t>wurde gemäß Art. 14 des Gesetzesdekrets Nr. 117 vom 03.07.2017 (Kodex des Dritten Sektors) erstellt, der für Körperschaften des Dritten Sektors mit mehr als einer Million Einnahmen, die Verpflichtung zur Erstellung und Veröffentlichung der Sozialbilanz vorsieht, gemäß den "Leitlinien für die Erstellung der Sozialbilanz der Einrichtungen des Dritten Sektors", auf die im Dekret des Ministers für Arbeit und Sozialpolitik vom 04.07.2019 Bezug genommen wird.</w:t>
      </w:r>
    </w:p>
    <w:p w14:paraId="2E64397C" w14:textId="77777777" w:rsidR="009F0717" w:rsidRPr="00152472" w:rsidRDefault="009F0717" w:rsidP="009F0717">
      <w:p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Er wurde nach den folgenden Grundsätzen erstellt: </w:t>
      </w:r>
    </w:p>
    <w:p w14:paraId="0F18AB25" w14:textId="406A5A79"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Relevanz, </w:t>
      </w:r>
    </w:p>
    <w:p w14:paraId="434213DD" w14:textId="47A67647"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Vollständigkeit, </w:t>
      </w:r>
    </w:p>
    <w:p w14:paraId="13DE04E2" w14:textId="64D5A8B1"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Transparenz, </w:t>
      </w:r>
    </w:p>
    <w:p w14:paraId="64150236" w14:textId="5E5904B5"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Neutralität, </w:t>
      </w:r>
    </w:p>
    <w:p w14:paraId="23756DCC" w14:textId="043D6EAA" w:rsidR="009F0717" w:rsidRPr="00152472" w:rsidRDefault="00EA70F4"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P</w:t>
      </w:r>
      <w:r w:rsidR="009F0717" w:rsidRPr="00152472">
        <w:rPr>
          <w:rFonts w:eastAsia="Times New Roman" w:cs="Arial"/>
          <w:color w:val="000000" w:themeColor="text1"/>
          <w:sz w:val="21"/>
          <w:szCs w:val="21"/>
          <w:lang w:eastAsia="de-DE"/>
        </w:rPr>
        <w:t xml:space="preserve">eriodenabgrenzung, </w:t>
      </w:r>
    </w:p>
    <w:p w14:paraId="44D88EBB" w14:textId="65EC6684"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Vergleichbarkeit, </w:t>
      </w:r>
    </w:p>
    <w:p w14:paraId="686B9C16" w14:textId="05A3E044"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Klarheit, </w:t>
      </w:r>
    </w:p>
    <w:p w14:paraId="2AF4CA3D" w14:textId="52D223B7"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Wahrhaftigkeit und Überprüfbarkeit, </w:t>
      </w:r>
    </w:p>
    <w:p w14:paraId="5C8EE5A4" w14:textId="05CCEB97" w:rsidR="009F0717" w:rsidRPr="00152472" w:rsidRDefault="009F0717"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Zuverlässigkeit und </w:t>
      </w:r>
    </w:p>
    <w:p w14:paraId="2D547B98" w14:textId="1C8C83A7" w:rsidR="003E0547" w:rsidRPr="00152472" w:rsidRDefault="00EA70F4" w:rsidP="007604F6">
      <w:pPr>
        <w:pStyle w:val="Listenabsatz"/>
        <w:numPr>
          <w:ilvl w:val="0"/>
          <w:numId w:val="20"/>
        </w:num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U</w:t>
      </w:r>
      <w:r w:rsidR="009F0717" w:rsidRPr="00152472">
        <w:rPr>
          <w:rFonts w:eastAsia="Times New Roman" w:cs="Arial"/>
          <w:color w:val="000000" w:themeColor="text1"/>
          <w:sz w:val="21"/>
          <w:szCs w:val="21"/>
          <w:lang w:eastAsia="de-DE"/>
        </w:rPr>
        <w:t xml:space="preserve">nabhängigkeit von Dritten, </w:t>
      </w:r>
    </w:p>
    <w:p w14:paraId="5620B9DA" w14:textId="34B8B715" w:rsidR="009F0717" w:rsidRPr="00902AB5" w:rsidRDefault="009F0717" w:rsidP="003E0547">
      <w:p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die in den Leitlinien des oben genannten Ministerialdekrets gemäß Artikel 14, Absatz 1 des </w:t>
      </w:r>
      <w:r w:rsidRPr="00902AB5">
        <w:rPr>
          <w:rFonts w:eastAsia="Times New Roman" w:cs="Arial"/>
          <w:color w:val="000000" w:themeColor="text1"/>
          <w:sz w:val="21"/>
          <w:szCs w:val="21"/>
          <w:lang w:eastAsia="de-DE"/>
        </w:rPr>
        <w:t>Gesetzes Vertretenden Dekrets Nr. 117 vom 03.07.2017 vorgesehen sind.</w:t>
      </w:r>
    </w:p>
    <w:p w14:paraId="4086C859" w14:textId="1F68B8E0" w:rsidR="009F0717" w:rsidRPr="00902AB5" w:rsidRDefault="009F0717" w:rsidP="009F0717">
      <w:pPr>
        <w:jc w:val="both"/>
        <w:rPr>
          <w:rFonts w:eastAsia="Times New Roman" w:cs="Arial"/>
          <w:color w:val="000000" w:themeColor="text1"/>
          <w:sz w:val="21"/>
          <w:szCs w:val="21"/>
          <w:lang w:eastAsia="de-DE"/>
        </w:rPr>
      </w:pPr>
      <w:r w:rsidRPr="00902AB5">
        <w:rPr>
          <w:rFonts w:eastAsia="Times New Roman" w:cs="Arial"/>
          <w:color w:val="000000" w:themeColor="text1"/>
          <w:sz w:val="21"/>
          <w:szCs w:val="21"/>
          <w:lang w:eastAsia="de-DE"/>
        </w:rPr>
        <w:t xml:space="preserve">Er besteht aus folgenden Abschnitten: </w:t>
      </w:r>
      <w:r w:rsidR="003E0547" w:rsidRPr="00902AB5">
        <w:rPr>
          <w:rFonts w:eastAsia="Times New Roman" w:cs="Arial"/>
          <w:color w:val="000000" w:themeColor="text1"/>
          <w:sz w:val="21"/>
          <w:szCs w:val="21"/>
          <w:lang w:eastAsia="de-DE"/>
        </w:rPr>
        <w:t>1) Methodik, 2) allgemeine Informationen über die Institution, 3) Struktur, Leitung und Verwaltung, 4) Personen, die für die Organisation wirken, 5) Zielsetzungen und Aktivitäten, 6) wirtschaftliche und finanzielle Lage, 7) andere Informationen, 8) Überwachung durch das Kontrollorgan.</w:t>
      </w:r>
    </w:p>
    <w:p w14:paraId="0DC0C43E" w14:textId="77777777" w:rsidR="009F0717" w:rsidRPr="00152472" w:rsidRDefault="009F0717" w:rsidP="009F0717">
      <w:pPr>
        <w:jc w:val="both"/>
        <w:rPr>
          <w:rFonts w:eastAsia="Times New Roman" w:cs="Arial"/>
          <w:color w:val="000000" w:themeColor="text1"/>
          <w:sz w:val="21"/>
          <w:szCs w:val="21"/>
          <w:lang w:eastAsia="de-DE"/>
        </w:rPr>
      </w:pPr>
      <w:r w:rsidRPr="00902AB5">
        <w:rPr>
          <w:rFonts w:eastAsia="Times New Roman" w:cs="Arial"/>
          <w:color w:val="000000" w:themeColor="text1"/>
          <w:sz w:val="21"/>
          <w:szCs w:val="21"/>
          <w:lang w:eastAsia="de-DE"/>
        </w:rPr>
        <w:t>Gemäß den Bestimmungen von Artikel 30, Absatz 7 des Gesetzes vertretenden Dekrets Nr. 117/2017 übt das Kontrollorgan auch die Aufgabe aus, die Einhaltung der bürgerlichen,</w:t>
      </w:r>
      <w:r w:rsidRPr="00152472">
        <w:rPr>
          <w:rFonts w:eastAsia="Times New Roman" w:cs="Arial"/>
          <w:color w:val="000000" w:themeColor="text1"/>
          <w:sz w:val="21"/>
          <w:szCs w:val="21"/>
          <w:lang w:eastAsia="de-DE"/>
        </w:rPr>
        <w:t xml:space="preserve"> solidarischen und sozialnützlichen Zwecke unter besonderer Berücksichtigung der Bestimmungen der Artikel 5, 6, 7 und 8 zu überwachen und bescheinigt, dass die Sozialbilanz in Übereinstimmung mit den in Artikel 14 genannten Leitlinien erstellt wurde.</w:t>
      </w:r>
    </w:p>
    <w:p w14:paraId="3735440F" w14:textId="0F3E5850" w:rsidR="009F0717" w:rsidRPr="0001027B" w:rsidRDefault="009F0717" w:rsidP="009F0717">
      <w:pPr>
        <w:jc w:val="both"/>
        <w:rPr>
          <w:rFonts w:eastAsia="Times New Roman" w:cs="Arial"/>
          <w:color w:val="000000" w:themeColor="text1"/>
          <w:sz w:val="21"/>
          <w:szCs w:val="21"/>
          <w:lang w:eastAsia="de-DE"/>
        </w:rPr>
      </w:pPr>
      <w:r w:rsidRPr="00152472">
        <w:rPr>
          <w:rFonts w:eastAsia="Times New Roman" w:cs="Arial"/>
          <w:color w:val="000000" w:themeColor="text1"/>
          <w:sz w:val="21"/>
          <w:szCs w:val="21"/>
          <w:lang w:eastAsia="de-DE"/>
        </w:rPr>
        <w:t xml:space="preserve">Im Sozialbericht werden die Ergebnisse der von der Kontrollinstanz durchgeführten Überwachung </w:t>
      </w:r>
      <w:r w:rsidRPr="0001027B">
        <w:rPr>
          <w:rFonts w:eastAsia="Times New Roman" w:cs="Arial"/>
          <w:color w:val="000000" w:themeColor="text1"/>
          <w:sz w:val="21"/>
          <w:szCs w:val="21"/>
          <w:lang w:eastAsia="de-DE"/>
        </w:rPr>
        <w:t xml:space="preserve">anerkannt. In diesem Zusammenhang wurde die Kontrolltätigkeit des Kontrollorgans </w:t>
      </w:r>
      <w:r w:rsidR="00152472" w:rsidRPr="0001027B">
        <w:rPr>
          <w:rFonts w:eastAsia="Times New Roman" w:cs="Arial"/>
          <w:color w:val="000000" w:themeColor="text1"/>
          <w:sz w:val="21"/>
          <w:szCs w:val="21"/>
          <w:lang w:eastAsia="de-DE"/>
        </w:rPr>
        <w:t xml:space="preserve">der Südtiroler Vinzenzgemeinschaft </w:t>
      </w:r>
      <w:r w:rsidRPr="0001027B">
        <w:rPr>
          <w:rFonts w:eastAsia="Times New Roman" w:cs="Arial"/>
          <w:color w:val="000000" w:themeColor="text1"/>
          <w:sz w:val="21"/>
          <w:szCs w:val="21"/>
          <w:lang w:eastAsia="de-DE"/>
        </w:rPr>
        <w:t xml:space="preserve">für das Haushaltsjahr </w:t>
      </w:r>
      <w:r w:rsidR="00AE1A0D">
        <w:rPr>
          <w:rFonts w:eastAsia="Times New Roman" w:cs="Arial"/>
          <w:color w:val="000000" w:themeColor="text1"/>
          <w:sz w:val="21"/>
          <w:szCs w:val="21"/>
          <w:lang w:eastAsia="de-DE"/>
        </w:rPr>
        <w:t>2024</w:t>
      </w:r>
      <w:r w:rsidRPr="0001027B">
        <w:rPr>
          <w:rFonts w:eastAsia="Times New Roman" w:cs="Arial"/>
          <w:color w:val="000000" w:themeColor="text1"/>
          <w:sz w:val="21"/>
          <w:szCs w:val="21"/>
          <w:lang w:eastAsia="de-DE"/>
        </w:rPr>
        <w:t xml:space="preserve"> hauptsächlich durch folgende Maßnahmen durchgeführt:</w:t>
      </w:r>
    </w:p>
    <w:p w14:paraId="1180BC82" w14:textId="77777777" w:rsidR="009F0717" w:rsidRPr="0001027B" w:rsidRDefault="009F0717" w:rsidP="00AB7699">
      <w:pPr>
        <w:ind w:left="284" w:hanging="284"/>
        <w:jc w:val="both"/>
        <w:rPr>
          <w:rFonts w:eastAsia="Times New Roman" w:cs="Arial"/>
          <w:color w:val="000000" w:themeColor="text1"/>
          <w:sz w:val="21"/>
          <w:szCs w:val="21"/>
          <w:lang w:eastAsia="de-DE"/>
        </w:rPr>
      </w:pPr>
      <w:r w:rsidRPr="0001027B">
        <w:rPr>
          <w:rFonts w:eastAsia="Times New Roman" w:cs="Arial"/>
          <w:color w:val="000000" w:themeColor="text1"/>
          <w:sz w:val="21"/>
          <w:szCs w:val="21"/>
          <w:lang w:eastAsia="de-DE"/>
        </w:rPr>
        <w:t>•</w:t>
      </w:r>
      <w:r w:rsidRPr="0001027B">
        <w:rPr>
          <w:rFonts w:eastAsia="Times New Roman" w:cs="Arial"/>
          <w:color w:val="000000" w:themeColor="text1"/>
          <w:sz w:val="21"/>
          <w:szCs w:val="21"/>
          <w:lang w:eastAsia="de-DE"/>
        </w:rPr>
        <w:tab/>
        <w:t>Teilnahme an allen Sitzungen der Mitgliederversammlung und allen Sitzungen des Vorstands;</w:t>
      </w:r>
    </w:p>
    <w:p w14:paraId="12CC7E87" w14:textId="39F1DC8F" w:rsidR="009F0717" w:rsidRPr="0001027B" w:rsidRDefault="009F0717" w:rsidP="00AB7699">
      <w:pPr>
        <w:ind w:left="284" w:hanging="284"/>
        <w:jc w:val="both"/>
        <w:rPr>
          <w:rFonts w:eastAsia="Times New Roman" w:cs="Arial"/>
          <w:color w:val="000000" w:themeColor="text1"/>
          <w:sz w:val="21"/>
          <w:szCs w:val="21"/>
          <w:lang w:eastAsia="de-DE"/>
        </w:rPr>
      </w:pPr>
      <w:r w:rsidRPr="0001027B">
        <w:rPr>
          <w:rFonts w:eastAsia="Times New Roman" w:cs="Arial"/>
          <w:color w:val="000000" w:themeColor="text1"/>
          <w:sz w:val="21"/>
          <w:szCs w:val="21"/>
          <w:lang w:eastAsia="de-DE"/>
        </w:rPr>
        <w:t>•</w:t>
      </w:r>
      <w:r w:rsidRPr="0001027B">
        <w:rPr>
          <w:rFonts w:eastAsia="Times New Roman" w:cs="Arial"/>
          <w:color w:val="000000" w:themeColor="text1"/>
          <w:sz w:val="21"/>
          <w:szCs w:val="21"/>
          <w:lang w:eastAsia="de-DE"/>
        </w:rPr>
        <w:tab/>
        <w:t xml:space="preserve">regelmäßige Treffen mit dem </w:t>
      </w:r>
      <w:r w:rsidR="0001027B" w:rsidRPr="0001027B">
        <w:rPr>
          <w:rFonts w:eastAsia="Times New Roman" w:cs="Arial"/>
          <w:color w:val="000000" w:themeColor="text1"/>
          <w:sz w:val="21"/>
          <w:szCs w:val="21"/>
          <w:lang w:eastAsia="de-DE"/>
        </w:rPr>
        <w:t>Zentralratspräsidenten</w:t>
      </w:r>
      <w:r w:rsidRPr="0001027B">
        <w:rPr>
          <w:rFonts w:eastAsia="Times New Roman" w:cs="Arial"/>
          <w:color w:val="000000" w:themeColor="text1"/>
          <w:sz w:val="21"/>
          <w:szCs w:val="21"/>
          <w:lang w:eastAsia="de-DE"/>
        </w:rPr>
        <w:t>;</w:t>
      </w:r>
    </w:p>
    <w:p w14:paraId="4A1EB677" w14:textId="77777777" w:rsidR="009F0717" w:rsidRPr="0001027B" w:rsidRDefault="009F0717" w:rsidP="00AB7699">
      <w:pPr>
        <w:ind w:left="284" w:hanging="284"/>
        <w:jc w:val="both"/>
        <w:rPr>
          <w:rFonts w:eastAsia="Times New Roman" w:cs="Arial"/>
          <w:color w:val="000000" w:themeColor="text1"/>
          <w:sz w:val="21"/>
          <w:szCs w:val="21"/>
          <w:lang w:eastAsia="de-DE"/>
        </w:rPr>
      </w:pPr>
      <w:r w:rsidRPr="0001027B">
        <w:rPr>
          <w:rFonts w:eastAsia="Times New Roman" w:cs="Arial"/>
          <w:color w:val="000000" w:themeColor="text1"/>
          <w:sz w:val="21"/>
          <w:szCs w:val="21"/>
          <w:lang w:eastAsia="de-DE"/>
        </w:rPr>
        <w:t>•</w:t>
      </w:r>
      <w:r w:rsidRPr="0001027B">
        <w:rPr>
          <w:rFonts w:eastAsia="Times New Roman" w:cs="Arial"/>
          <w:color w:val="000000" w:themeColor="text1"/>
          <w:sz w:val="21"/>
          <w:szCs w:val="21"/>
          <w:lang w:eastAsia="de-DE"/>
        </w:rPr>
        <w:tab/>
        <w:t>Treffen mit Mitarbeitern und externen Beratern;</w:t>
      </w:r>
    </w:p>
    <w:p w14:paraId="174AE0A1"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w:t>
      </w:r>
      <w:r w:rsidRPr="00CF3F88">
        <w:rPr>
          <w:rFonts w:eastAsia="Times New Roman" w:cs="Arial"/>
          <w:color w:val="000000" w:themeColor="text1"/>
          <w:sz w:val="21"/>
          <w:szCs w:val="21"/>
          <w:lang w:eastAsia="de-DE"/>
        </w:rPr>
        <w:tab/>
        <w:t>Teilnahme an einigen Aktivitäten zur Durchführung des Jahresprogramms;</w:t>
      </w:r>
    </w:p>
    <w:p w14:paraId="2E983B75"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w:t>
      </w:r>
      <w:r w:rsidRPr="00CF3F88">
        <w:rPr>
          <w:rFonts w:eastAsia="Times New Roman" w:cs="Arial"/>
          <w:color w:val="000000" w:themeColor="text1"/>
          <w:sz w:val="21"/>
          <w:szCs w:val="21"/>
          <w:lang w:eastAsia="de-DE"/>
        </w:rPr>
        <w:tab/>
        <w:t>Beschaffung von Informationen und Elementen auf Stichprobenbasis über die durchgeführten Tätigkeiten;</w:t>
      </w:r>
    </w:p>
    <w:p w14:paraId="212DCF79"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w:t>
      </w:r>
      <w:r w:rsidRPr="00CF3F88">
        <w:rPr>
          <w:rFonts w:eastAsia="Times New Roman" w:cs="Arial"/>
          <w:color w:val="000000" w:themeColor="text1"/>
          <w:sz w:val="21"/>
          <w:szCs w:val="21"/>
          <w:lang w:eastAsia="de-DE"/>
        </w:rPr>
        <w:tab/>
        <w:t>Beschaffung von Informationen und Elementen auf Stichprobenbasis über die Einbeziehung von Interessengruppen;</w:t>
      </w:r>
    </w:p>
    <w:p w14:paraId="757D11DF"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w:t>
      </w:r>
      <w:r w:rsidRPr="00CF3F88">
        <w:rPr>
          <w:rFonts w:eastAsia="Times New Roman" w:cs="Arial"/>
          <w:color w:val="000000" w:themeColor="text1"/>
          <w:sz w:val="21"/>
          <w:szCs w:val="21"/>
          <w:lang w:eastAsia="de-DE"/>
        </w:rPr>
        <w:tab/>
        <w:t>ständige Kontrolle der Einhaltung von Gesetz und Satzung sowie der Übereinstimmung der Handlungen der Gesellschaft und der Beschlüsse der Gesellschaftsorgane mit dem Gesetz und den Bestimmungen der Satzung;</w:t>
      </w:r>
    </w:p>
    <w:p w14:paraId="5A238BB3"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w:t>
      </w:r>
      <w:r w:rsidRPr="00CF3F88">
        <w:rPr>
          <w:rFonts w:eastAsia="Times New Roman" w:cs="Arial"/>
          <w:color w:val="000000" w:themeColor="text1"/>
          <w:sz w:val="21"/>
          <w:szCs w:val="21"/>
          <w:lang w:eastAsia="de-DE"/>
        </w:rPr>
        <w:tab/>
        <w:t>ständige Kontrolle der Einhaltung der Grundsätze der ordnungsgemäßen Verwaltung;</w:t>
      </w:r>
    </w:p>
    <w:p w14:paraId="20B33D41"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lastRenderedPageBreak/>
        <w:t>•</w:t>
      </w:r>
      <w:r w:rsidRPr="00CF3F88">
        <w:rPr>
          <w:rFonts w:eastAsia="Times New Roman" w:cs="Arial"/>
          <w:color w:val="000000" w:themeColor="text1"/>
          <w:sz w:val="21"/>
          <w:szCs w:val="21"/>
          <w:lang w:eastAsia="de-DE"/>
        </w:rPr>
        <w:tab/>
        <w:t>die regelmäßige Überprüfung der Angemessenheit und des effektiven Funktionierens der Organisations-, Verwaltungs- und Rechnungsführungsstruktur;</w:t>
      </w:r>
    </w:p>
    <w:p w14:paraId="17419752" w14:textId="77777777" w:rsidR="009F0717" w:rsidRPr="00CF3F88" w:rsidRDefault="009F0717" w:rsidP="00AB7699">
      <w:pPr>
        <w:ind w:left="284" w:hanging="284"/>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w:t>
      </w:r>
      <w:r w:rsidRPr="00CF3F88">
        <w:rPr>
          <w:rFonts w:eastAsia="Times New Roman" w:cs="Arial"/>
          <w:color w:val="000000" w:themeColor="text1"/>
          <w:sz w:val="21"/>
          <w:szCs w:val="21"/>
          <w:lang w:eastAsia="de-DE"/>
        </w:rPr>
        <w:tab/>
        <w:t>Regelmäßige Audits.</w:t>
      </w:r>
    </w:p>
    <w:p w14:paraId="4A56DAD0" w14:textId="77777777" w:rsidR="009F0717" w:rsidRPr="00CF3F88" w:rsidRDefault="009F0717" w:rsidP="00AB7699">
      <w:pPr>
        <w:ind w:left="284" w:hanging="284"/>
        <w:jc w:val="both"/>
        <w:rPr>
          <w:rFonts w:eastAsia="Times New Roman" w:cs="Arial"/>
          <w:color w:val="000000" w:themeColor="text1"/>
          <w:sz w:val="21"/>
          <w:szCs w:val="21"/>
          <w:lang w:eastAsia="de-DE"/>
        </w:rPr>
      </w:pPr>
    </w:p>
    <w:p w14:paraId="011535FB" w14:textId="0910C5DE" w:rsidR="009F0717" w:rsidRPr="00CF3F88" w:rsidRDefault="009F0717" w:rsidP="009F0717">
      <w:pPr>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 xml:space="preserve">Auf der Grundlage der vom Kontrollorgan durchgeführten Überwachungstätigkeiten wird festgestellt, dass </w:t>
      </w:r>
      <w:r w:rsidR="0001027B" w:rsidRPr="00CF3F88">
        <w:rPr>
          <w:rFonts w:eastAsia="Times New Roman" w:cs="Arial"/>
          <w:color w:val="000000" w:themeColor="text1"/>
          <w:sz w:val="21"/>
          <w:szCs w:val="21"/>
          <w:lang w:eastAsia="de-DE"/>
        </w:rPr>
        <w:t xml:space="preserve">die Südtiroler Vinzenzgemeinschaft </w:t>
      </w:r>
      <w:r w:rsidRPr="00CF3F88">
        <w:rPr>
          <w:rFonts w:eastAsia="Times New Roman" w:cs="Arial"/>
          <w:color w:val="000000" w:themeColor="text1"/>
          <w:sz w:val="21"/>
          <w:szCs w:val="21"/>
          <w:lang w:eastAsia="de-DE"/>
        </w:rPr>
        <w:t>auf gemeinnütziger Basis bürgerliche, solidarische und sozial nützliche Zwecke verfolgt</w:t>
      </w:r>
      <w:r w:rsidR="0054765C" w:rsidRPr="00CF3F88">
        <w:rPr>
          <w:rFonts w:eastAsia="Times New Roman" w:cs="Arial"/>
          <w:color w:val="000000" w:themeColor="text1"/>
          <w:sz w:val="21"/>
          <w:szCs w:val="21"/>
          <w:lang w:eastAsia="de-DE"/>
        </w:rPr>
        <w:t>.</w:t>
      </w:r>
    </w:p>
    <w:p w14:paraId="25C49E8D" w14:textId="458EB782" w:rsidR="009F0717" w:rsidRPr="00CF3F88" w:rsidRDefault="009F0717" w:rsidP="009F0717">
      <w:pPr>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 xml:space="preserve">Es wird auch darauf hingewiesen, dass die im Jahr </w:t>
      </w:r>
      <w:r w:rsidR="00AE1A0D">
        <w:rPr>
          <w:rFonts w:eastAsia="Times New Roman" w:cs="Arial"/>
          <w:color w:val="000000" w:themeColor="text1"/>
          <w:sz w:val="21"/>
          <w:szCs w:val="21"/>
          <w:lang w:eastAsia="de-DE"/>
        </w:rPr>
        <w:t>2024</w:t>
      </w:r>
      <w:r w:rsidR="0089755E" w:rsidRPr="00CF3F88">
        <w:rPr>
          <w:rFonts w:eastAsia="Times New Roman" w:cs="Arial"/>
          <w:color w:val="000000" w:themeColor="text1"/>
          <w:sz w:val="21"/>
          <w:szCs w:val="21"/>
          <w:lang w:eastAsia="de-DE"/>
        </w:rPr>
        <w:t xml:space="preserve"> </w:t>
      </w:r>
      <w:r w:rsidRPr="00CF3F88">
        <w:rPr>
          <w:rFonts w:eastAsia="Times New Roman" w:cs="Arial"/>
          <w:color w:val="000000" w:themeColor="text1"/>
          <w:sz w:val="21"/>
          <w:szCs w:val="21"/>
          <w:lang w:eastAsia="de-DE"/>
        </w:rPr>
        <w:t xml:space="preserve">durchgeführten Aktivitäten zur Umsetzung der Jahresplanung den in Artikel 5, Buchstaben </w:t>
      </w:r>
      <w:r w:rsidR="000515C9" w:rsidRPr="00CF3F88">
        <w:rPr>
          <w:rFonts w:eastAsia="Times New Roman" w:cs="Arial"/>
          <w:color w:val="000000" w:themeColor="text1"/>
          <w:sz w:val="21"/>
          <w:szCs w:val="21"/>
          <w:lang w:eastAsia="de-DE"/>
        </w:rPr>
        <w:t>a</w:t>
      </w:r>
      <w:r w:rsidRPr="00CF3F88">
        <w:rPr>
          <w:rFonts w:eastAsia="Times New Roman" w:cs="Arial"/>
          <w:color w:val="000000" w:themeColor="text1"/>
          <w:sz w:val="21"/>
          <w:szCs w:val="21"/>
          <w:lang w:eastAsia="de-DE"/>
        </w:rPr>
        <w:t xml:space="preserve">), </w:t>
      </w:r>
      <w:r w:rsidR="00D62921" w:rsidRPr="00CF3F88">
        <w:rPr>
          <w:rFonts w:eastAsia="Times New Roman" w:cs="Arial"/>
          <w:color w:val="000000" w:themeColor="text1"/>
          <w:sz w:val="21"/>
          <w:szCs w:val="21"/>
          <w:lang w:eastAsia="de-DE"/>
        </w:rPr>
        <w:t>p</w:t>
      </w:r>
      <w:r w:rsidRPr="00CF3F88">
        <w:rPr>
          <w:rFonts w:eastAsia="Times New Roman" w:cs="Arial"/>
          <w:color w:val="000000" w:themeColor="text1"/>
          <w:sz w:val="21"/>
          <w:szCs w:val="21"/>
          <w:lang w:eastAsia="de-DE"/>
        </w:rPr>
        <w:t xml:space="preserve">), </w:t>
      </w:r>
      <w:r w:rsidR="006C365E" w:rsidRPr="00CF3F88">
        <w:rPr>
          <w:rFonts w:eastAsia="Times New Roman" w:cs="Arial"/>
          <w:color w:val="000000" w:themeColor="text1"/>
          <w:sz w:val="21"/>
          <w:szCs w:val="21"/>
          <w:lang w:eastAsia="de-DE"/>
        </w:rPr>
        <w:t>q</w:t>
      </w:r>
      <w:r w:rsidRPr="00CF3F88">
        <w:rPr>
          <w:rFonts w:eastAsia="Times New Roman" w:cs="Arial"/>
          <w:color w:val="000000" w:themeColor="text1"/>
          <w:sz w:val="21"/>
          <w:szCs w:val="21"/>
          <w:lang w:eastAsia="de-DE"/>
        </w:rPr>
        <w:t xml:space="preserve">), </w:t>
      </w:r>
      <w:r w:rsidR="00C357EF" w:rsidRPr="00CF3F88">
        <w:rPr>
          <w:rFonts w:eastAsia="Times New Roman" w:cs="Arial"/>
          <w:color w:val="000000" w:themeColor="text1"/>
          <w:sz w:val="21"/>
          <w:szCs w:val="21"/>
          <w:lang w:eastAsia="de-DE"/>
        </w:rPr>
        <w:t>r</w:t>
      </w:r>
      <w:r w:rsidRPr="00CF3F88">
        <w:rPr>
          <w:rFonts w:eastAsia="Times New Roman" w:cs="Arial"/>
          <w:color w:val="000000" w:themeColor="text1"/>
          <w:sz w:val="21"/>
          <w:szCs w:val="21"/>
          <w:lang w:eastAsia="de-DE"/>
        </w:rPr>
        <w:t>)</w:t>
      </w:r>
      <w:r w:rsidR="00C33721" w:rsidRPr="00CF3F88">
        <w:rPr>
          <w:rFonts w:eastAsia="Times New Roman" w:cs="Arial"/>
          <w:color w:val="000000" w:themeColor="text1"/>
          <w:sz w:val="21"/>
          <w:szCs w:val="21"/>
          <w:lang w:eastAsia="de-DE"/>
        </w:rPr>
        <w:t xml:space="preserve"> und u)</w:t>
      </w:r>
      <w:r w:rsidRPr="00CF3F88">
        <w:rPr>
          <w:rFonts w:eastAsia="Times New Roman" w:cs="Arial"/>
          <w:color w:val="000000" w:themeColor="text1"/>
          <w:sz w:val="21"/>
          <w:szCs w:val="21"/>
          <w:lang w:eastAsia="de-DE"/>
        </w:rPr>
        <w:t>, des Gesetzesdekrets Nr. 117/2017 vorgesehenen Aktivitäten von allgemeinem Interesse zuzuordnen sind.</w:t>
      </w:r>
    </w:p>
    <w:p w14:paraId="03033BD4" w14:textId="482FCFD8" w:rsidR="009F0717" w:rsidRPr="00CF3F88" w:rsidRDefault="009F0717" w:rsidP="009F0717">
      <w:pPr>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 xml:space="preserve">In Bezug auf die im Geschäftsjahr </w:t>
      </w:r>
      <w:r w:rsidR="00AE1A0D">
        <w:rPr>
          <w:rFonts w:eastAsia="Times New Roman" w:cs="Arial"/>
          <w:color w:val="000000" w:themeColor="text1"/>
          <w:sz w:val="21"/>
          <w:szCs w:val="21"/>
          <w:lang w:eastAsia="de-DE"/>
        </w:rPr>
        <w:t>2024</w:t>
      </w:r>
      <w:r w:rsidRPr="00CF3F88">
        <w:rPr>
          <w:rFonts w:eastAsia="Times New Roman" w:cs="Arial"/>
          <w:color w:val="000000" w:themeColor="text1"/>
          <w:sz w:val="21"/>
          <w:szCs w:val="21"/>
          <w:lang w:eastAsia="de-DE"/>
        </w:rPr>
        <w:t xml:space="preserve"> vo</w:t>
      </w:r>
      <w:r w:rsidR="00891C89" w:rsidRPr="00CF3F88">
        <w:rPr>
          <w:rFonts w:eastAsia="Times New Roman" w:cs="Arial"/>
          <w:color w:val="000000" w:themeColor="text1"/>
          <w:sz w:val="21"/>
          <w:szCs w:val="21"/>
          <w:lang w:eastAsia="de-DE"/>
        </w:rPr>
        <w:t xml:space="preserve">n der Südtiroler Vinzenzgemeinschaft </w:t>
      </w:r>
      <w:r w:rsidRPr="00CF3F88">
        <w:rPr>
          <w:rFonts w:eastAsia="Times New Roman" w:cs="Arial"/>
          <w:color w:val="000000" w:themeColor="text1"/>
          <w:sz w:val="21"/>
          <w:szCs w:val="21"/>
          <w:lang w:eastAsia="de-DE"/>
        </w:rPr>
        <w:t>zur Verfolgung der satzungsgemäßen Zwecke ausgeübten Tätigkeiten ist festzustellen, dass diese in gemeinnütziger Weise durch die Zuweisung des Vermögens, einschließlich aller seiner Bestandteile (Einnahmen, Erträge, Einkünfte, Einkünfte jeglicher Art) für die Verfolgung der satzungsgemäßen Tätigkeiten unter Beachtung des Verbots der - auch indirekten - Ausschüttung von Gewinnen, Betriebsüberschüssen, Fonds und Rücklagen an Gründer, Gesellschafter, Arbeiter und Mitarbeiter, Direktoren und andere Mitglieder der Gesellschaftsorgane durchgeführt wurden.</w:t>
      </w:r>
    </w:p>
    <w:p w14:paraId="2E1AE043" w14:textId="77777777" w:rsidR="009F0717" w:rsidRPr="00CF3F88" w:rsidRDefault="009F0717" w:rsidP="009F0717">
      <w:pPr>
        <w:jc w:val="both"/>
        <w:rPr>
          <w:rFonts w:eastAsia="Times New Roman" w:cs="Arial"/>
          <w:color w:val="000000" w:themeColor="text1"/>
          <w:sz w:val="21"/>
          <w:szCs w:val="21"/>
          <w:lang w:eastAsia="de-DE"/>
        </w:rPr>
      </w:pPr>
    </w:p>
    <w:p w14:paraId="581A3AED" w14:textId="1B9442FA" w:rsidR="009F0717" w:rsidRPr="00183105" w:rsidRDefault="009F0717" w:rsidP="009F0717">
      <w:pPr>
        <w:jc w:val="both"/>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 xml:space="preserve">Nach Abschluss der durchgeführten Kontrolltätigkeiten bescheinigen wir, dass die Sozialbilanz für das Haushaltsjahr </w:t>
      </w:r>
      <w:r w:rsidR="00AE1A0D">
        <w:rPr>
          <w:rFonts w:eastAsia="Times New Roman" w:cs="Arial"/>
          <w:color w:val="000000" w:themeColor="text1"/>
          <w:sz w:val="21"/>
          <w:szCs w:val="21"/>
          <w:lang w:eastAsia="de-DE"/>
        </w:rPr>
        <w:t>2024</w:t>
      </w:r>
      <w:r w:rsidRPr="007906EA">
        <w:rPr>
          <w:rFonts w:eastAsia="Times New Roman" w:cs="Arial"/>
          <w:color w:val="000000" w:themeColor="text1"/>
          <w:sz w:val="21"/>
          <w:szCs w:val="21"/>
          <w:lang w:eastAsia="de-DE"/>
        </w:rPr>
        <w:t xml:space="preserve"> de</w:t>
      </w:r>
      <w:r w:rsidR="00AE51FE" w:rsidRPr="007906EA">
        <w:rPr>
          <w:rFonts w:eastAsia="Times New Roman" w:cs="Arial"/>
          <w:color w:val="000000" w:themeColor="text1"/>
          <w:sz w:val="21"/>
          <w:szCs w:val="21"/>
          <w:lang w:eastAsia="de-DE"/>
        </w:rPr>
        <w:t>r Südtiroler Vinzenzgemeinschaft</w:t>
      </w:r>
      <w:r w:rsidRPr="007906EA">
        <w:rPr>
          <w:rFonts w:eastAsia="Times New Roman" w:cs="Arial"/>
          <w:color w:val="000000" w:themeColor="text1"/>
          <w:sz w:val="21"/>
          <w:szCs w:val="21"/>
          <w:lang w:eastAsia="de-DE"/>
        </w:rPr>
        <w:t xml:space="preserve"> in Übereinstimmung mit den Richtlinien gemäß Art. 14 des Gesetzesdekrets vom 3. Juli 2017, Nr. 117, angenommen durch das Dekret des Ministers für Arbeit und Sozialpolitik vom 4. Juli 2019 "Annahme der Richtlinien für die </w:t>
      </w:r>
      <w:r w:rsidRPr="00183105">
        <w:rPr>
          <w:rFonts w:eastAsia="Times New Roman" w:cs="Arial"/>
          <w:color w:val="000000" w:themeColor="text1"/>
          <w:sz w:val="21"/>
          <w:szCs w:val="21"/>
          <w:lang w:eastAsia="de-DE"/>
        </w:rPr>
        <w:t>Erstellung der Sozialbilanz der Einrichtungen des Dritten Sektors" erstellt wurde.</w:t>
      </w:r>
    </w:p>
    <w:p w14:paraId="0153815D" w14:textId="77777777" w:rsidR="009F0717" w:rsidRPr="00183105" w:rsidRDefault="009F0717" w:rsidP="009F0717">
      <w:pPr>
        <w:jc w:val="both"/>
        <w:rPr>
          <w:rFonts w:eastAsia="Times New Roman" w:cs="Arial"/>
          <w:color w:val="000000" w:themeColor="text1"/>
          <w:sz w:val="21"/>
          <w:szCs w:val="21"/>
          <w:lang w:eastAsia="de-DE"/>
        </w:rPr>
      </w:pPr>
    </w:p>
    <w:p w14:paraId="569C46BD" w14:textId="77777777" w:rsidR="00811917" w:rsidRPr="00183105" w:rsidRDefault="00811917" w:rsidP="009F0717">
      <w:pPr>
        <w:jc w:val="both"/>
        <w:rPr>
          <w:rFonts w:eastAsia="Times New Roman" w:cs="Arial"/>
          <w:color w:val="000000" w:themeColor="text1"/>
          <w:sz w:val="21"/>
          <w:szCs w:val="21"/>
          <w:lang w:eastAsia="de-DE"/>
        </w:rPr>
      </w:pPr>
    </w:p>
    <w:p w14:paraId="7B966DC0" w14:textId="76EB1876" w:rsidR="009F0717" w:rsidRPr="007906EA" w:rsidRDefault="005D0DCA" w:rsidP="009F0717">
      <w:pPr>
        <w:jc w:val="both"/>
        <w:rPr>
          <w:rFonts w:eastAsia="Times New Roman" w:cs="Arial"/>
          <w:color w:val="000000" w:themeColor="text1"/>
          <w:sz w:val="21"/>
          <w:szCs w:val="21"/>
          <w:lang w:eastAsia="de-DE"/>
        </w:rPr>
      </w:pPr>
      <w:r w:rsidRPr="00183105">
        <w:rPr>
          <w:rFonts w:eastAsia="Times New Roman" w:cs="Arial"/>
          <w:color w:val="000000" w:themeColor="text1"/>
          <w:sz w:val="21"/>
          <w:szCs w:val="21"/>
          <w:lang w:eastAsia="de-DE"/>
        </w:rPr>
        <w:t>Bozen</w:t>
      </w:r>
      <w:r w:rsidR="009F0717" w:rsidRPr="00183105">
        <w:rPr>
          <w:rFonts w:eastAsia="Times New Roman" w:cs="Arial"/>
          <w:color w:val="000000" w:themeColor="text1"/>
          <w:sz w:val="21"/>
          <w:szCs w:val="21"/>
          <w:lang w:eastAsia="de-DE"/>
        </w:rPr>
        <w:t xml:space="preserve">, </w:t>
      </w:r>
      <w:r w:rsidR="00EC3FBC">
        <w:rPr>
          <w:rFonts w:eastAsia="Times New Roman" w:cs="Arial"/>
          <w:color w:val="000000" w:themeColor="text1"/>
          <w:sz w:val="21"/>
          <w:szCs w:val="21"/>
          <w:lang w:eastAsia="de-DE"/>
        </w:rPr>
        <w:t>16.</w:t>
      </w:r>
      <w:r w:rsidR="009F0717" w:rsidRPr="00183105">
        <w:rPr>
          <w:rFonts w:eastAsia="Times New Roman" w:cs="Arial"/>
          <w:color w:val="000000" w:themeColor="text1"/>
          <w:sz w:val="21"/>
          <w:szCs w:val="21"/>
          <w:lang w:eastAsia="de-DE"/>
        </w:rPr>
        <w:t xml:space="preserve"> April </w:t>
      </w:r>
      <w:r w:rsidR="00AE1A0D" w:rsidRPr="00183105">
        <w:rPr>
          <w:rFonts w:eastAsia="Times New Roman" w:cs="Arial"/>
          <w:color w:val="000000" w:themeColor="text1"/>
          <w:sz w:val="21"/>
          <w:szCs w:val="21"/>
          <w:lang w:eastAsia="de-DE"/>
        </w:rPr>
        <w:t>2025</w:t>
      </w:r>
    </w:p>
    <w:p w14:paraId="54FD5BF5" w14:textId="77777777" w:rsidR="009F0717" w:rsidRPr="007906EA" w:rsidRDefault="009F0717" w:rsidP="009F0717">
      <w:pPr>
        <w:jc w:val="both"/>
        <w:rPr>
          <w:rFonts w:eastAsia="Times New Roman" w:cs="Arial"/>
          <w:color w:val="000000" w:themeColor="text1"/>
          <w:sz w:val="21"/>
          <w:szCs w:val="21"/>
          <w:lang w:eastAsia="de-DE"/>
        </w:rPr>
      </w:pPr>
    </w:p>
    <w:p w14:paraId="16BD991A" w14:textId="6EFE7148" w:rsidR="009F0717" w:rsidRDefault="009F0717" w:rsidP="009F0717">
      <w:pPr>
        <w:jc w:val="both"/>
        <w:rPr>
          <w:rFonts w:eastAsia="Times New Roman" w:cs="Arial"/>
          <w:color w:val="000000" w:themeColor="text1"/>
          <w:sz w:val="21"/>
          <w:szCs w:val="21"/>
          <w:lang w:eastAsia="de-DE"/>
        </w:rPr>
      </w:pPr>
      <w:r w:rsidRPr="007906EA">
        <w:rPr>
          <w:rFonts w:eastAsia="Times New Roman" w:cs="Arial"/>
          <w:color w:val="000000" w:themeColor="text1"/>
          <w:sz w:val="21"/>
          <w:szCs w:val="21"/>
          <w:lang w:eastAsia="de-DE"/>
        </w:rPr>
        <w:t>Das Kontrollorgan</w:t>
      </w:r>
      <w:r w:rsidRPr="00CF3F88">
        <w:rPr>
          <w:rFonts w:eastAsia="Times New Roman" w:cs="Arial"/>
          <w:color w:val="000000" w:themeColor="text1"/>
          <w:sz w:val="21"/>
          <w:szCs w:val="21"/>
          <w:lang w:eastAsia="de-DE"/>
        </w:rPr>
        <w:t xml:space="preserve"> </w:t>
      </w:r>
    </w:p>
    <w:p w14:paraId="7D6FA092" w14:textId="6AE07D17" w:rsidR="00BF71A7" w:rsidRPr="00CF3F88" w:rsidRDefault="00BF71A7" w:rsidP="009F0717">
      <w:pPr>
        <w:jc w:val="both"/>
        <w:rPr>
          <w:rFonts w:eastAsia="Times New Roman" w:cs="Arial"/>
          <w:color w:val="000000" w:themeColor="text1"/>
          <w:sz w:val="21"/>
          <w:szCs w:val="21"/>
          <w:lang w:eastAsia="de-DE"/>
        </w:rPr>
      </w:pPr>
    </w:p>
    <w:p w14:paraId="02A73EC9" w14:textId="412BD6FD" w:rsidR="009F0717" w:rsidRPr="00CF3F88" w:rsidRDefault="00BF71A7" w:rsidP="009F0717">
      <w:pPr>
        <w:jc w:val="both"/>
        <w:rPr>
          <w:rFonts w:eastAsia="Times New Roman" w:cs="Arial"/>
          <w:color w:val="000000" w:themeColor="text1"/>
          <w:sz w:val="21"/>
          <w:szCs w:val="21"/>
          <w:lang w:eastAsia="de-DE"/>
        </w:rPr>
      </w:pPr>
      <w:r w:rsidRPr="00BF71A7">
        <w:rPr>
          <w:rFonts w:eastAsia="Times New Roman" w:cs="Arial"/>
          <w:noProof/>
          <w:color w:val="000000" w:themeColor="text1"/>
          <w:sz w:val="21"/>
          <w:szCs w:val="21"/>
          <w:lang w:eastAsia="de-DE"/>
        </w:rPr>
        <w:drawing>
          <wp:anchor distT="0" distB="0" distL="114300" distR="114300" simplePos="0" relativeHeight="251660289" behindDoc="1" locked="0" layoutInCell="1" allowOverlap="1" wp14:anchorId="477CF02B" wp14:editId="1799B353">
            <wp:simplePos x="0" y="0"/>
            <wp:positionH relativeFrom="column">
              <wp:posOffset>3075553</wp:posOffset>
            </wp:positionH>
            <wp:positionV relativeFrom="paragraph">
              <wp:posOffset>9442</wp:posOffset>
            </wp:positionV>
            <wp:extent cx="2226365" cy="719329"/>
            <wp:effectExtent l="0" t="0" r="2540" b="5080"/>
            <wp:wrapNone/>
            <wp:docPr id="46435436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6365" cy="7193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120">
        <w:rPr>
          <w:rFonts w:eastAsia="Times New Roman" w:cs="Arial"/>
          <w:noProof/>
          <w:color w:val="000000" w:themeColor="text1"/>
          <w:sz w:val="21"/>
          <w:szCs w:val="21"/>
          <w:lang w:eastAsia="de-DE"/>
        </w:rPr>
        <w:drawing>
          <wp:anchor distT="0" distB="0" distL="114300" distR="114300" simplePos="0" relativeHeight="251659265" behindDoc="1" locked="0" layoutInCell="1" allowOverlap="1" wp14:anchorId="749F67B2" wp14:editId="76AC56C7">
            <wp:simplePos x="0" y="0"/>
            <wp:positionH relativeFrom="column">
              <wp:posOffset>658191</wp:posOffset>
            </wp:positionH>
            <wp:positionV relativeFrom="paragraph">
              <wp:posOffset>5080</wp:posOffset>
            </wp:positionV>
            <wp:extent cx="2115130" cy="627794"/>
            <wp:effectExtent l="0" t="0" r="0" b="1270"/>
            <wp:wrapNone/>
            <wp:docPr id="29344878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5130" cy="627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6C472" w14:textId="579E2904" w:rsidR="007A5627" w:rsidRPr="00CF3F88" w:rsidRDefault="007A5627" w:rsidP="009F0717">
      <w:pPr>
        <w:jc w:val="both"/>
        <w:rPr>
          <w:rFonts w:eastAsia="Times New Roman" w:cs="Arial"/>
          <w:color w:val="000000" w:themeColor="text1"/>
          <w:sz w:val="21"/>
          <w:szCs w:val="21"/>
          <w:lang w:eastAsia="de-DE"/>
        </w:rPr>
      </w:pPr>
    </w:p>
    <w:p w14:paraId="77160809" w14:textId="4552637E" w:rsidR="007A5627" w:rsidRPr="00CF3F88" w:rsidRDefault="007A5627" w:rsidP="00BF71A7">
      <w:pPr>
        <w:rPr>
          <w:rFonts w:eastAsia="Times New Roman" w:cs="Arial"/>
          <w:color w:val="000000" w:themeColor="text1"/>
          <w:sz w:val="21"/>
          <w:szCs w:val="21"/>
          <w:lang w:eastAsia="de-DE"/>
        </w:rPr>
      </w:pPr>
    </w:p>
    <w:p w14:paraId="6E816427" w14:textId="54763E04" w:rsidR="00EC599D" w:rsidRPr="00CF3F88" w:rsidRDefault="00CF3F88" w:rsidP="00AB7699">
      <w:pPr>
        <w:jc w:val="center"/>
        <w:rPr>
          <w:rFonts w:eastAsia="Times New Roman" w:cs="Arial"/>
          <w:color w:val="000000" w:themeColor="text1"/>
          <w:sz w:val="21"/>
          <w:szCs w:val="21"/>
          <w:lang w:eastAsia="de-DE"/>
        </w:rPr>
      </w:pPr>
      <w:r w:rsidRPr="00CF3F88">
        <w:rPr>
          <w:rFonts w:eastAsia="Times New Roman" w:cs="Arial"/>
          <w:color w:val="000000" w:themeColor="text1"/>
          <w:sz w:val="21"/>
          <w:szCs w:val="21"/>
          <w:lang w:eastAsia="de-DE"/>
        </w:rPr>
        <w:t>Dr. Werner Teutsch</w:t>
      </w:r>
      <w:r w:rsidRPr="00CF3F88">
        <w:rPr>
          <w:rFonts w:eastAsia="Times New Roman" w:cs="Arial"/>
          <w:color w:val="000000" w:themeColor="text1"/>
          <w:sz w:val="21"/>
          <w:szCs w:val="21"/>
          <w:lang w:eastAsia="de-DE"/>
        </w:rPr>
        <w:tab/>
      </w:r>
      <w:r w:rsidRPr="00CF3F88">
        <w:rPr>
          <w:rFonts w:eastAsia="Times New Roman" w:cs="Arial"/>
          <w:color w:val="000000" w:themeColor="text1"/>
          <w:sz w:val="21"/>
          <w:szCs w:val="21"/>
          <w:lang w:eastAsia="de-DE"/>
        </w:rPr>
        <w:tab/>
      </w:r>
      <w:r w:rsidRPr="00CF3F88">
        <w:rPr>
          <w:rFonts w:eastAsia="Times New Roman" w:cs="Arial"/>
          <w:color w:val="000000" w:themeColor="text1"/>
          <w:sz w:val="21"/>
          <w:szCs w:val="21"/>
          <w:lang w:eastAsia="de-DE"/>
        </w:rPr>
        <w:tab/>
        <w:t>Markus Craffonara</w:t>
      </w:r>
    </w:p>
    <w:p w14:paraId="11487B6E" w14:textId="5A4FAD69" w:rsidR="00322BE3" w:rsidRPr="00322BE3" w:rsidRDefault="00322BE3" w:rsidP="00322BE3">
      <w:pPr>
        <w:jc w:val="center"/>
        <w:rPr>
          <w:rFonts w:cs="Arial"/>
          <w:sz w:val="21"/>
          <w:szCs w:val="21"/>
          <w:shd w:val="clear" w:color="auto" w:fill="FFFFFF"/>
        </w:rPr>
      </w:pPr>
    </w:p>
    <w:sectPr w:rsidR="00322BE3" w:rsidRPr="00322BE3">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7900" w14:textId="77777777" w:rsidR="00F2412F" w:rsidRDefault="00F2412F" w:rsidP="004A3B8B">
      <w:pPr>
        <w:spacing w:line="240" w:lineRule="auto"/>
      </w:pPr>
      <w:r>
        <w:separator/>
      </w:r>
    </w:p>
  </w:endnote>
  <w:endnote w:type="continuationSeparator" w:id="0">
    <w:p w14:paraId="43176154" w14:textId="77777777" w:rsidR="00F2412F" w:rsidRDefault="00F2412F" w:rsidP="004A3B8B">
      <w:pPr>
        <w:spacing w:line="240" w:lineRule="auto"/>
      </w:pPr>
      <w:r>
        <w:continuationSeparator/>
      </w:r>
    </w:p>
  </w:endnote>
  <w:endnote w:type="continuationNotice" w:id="1">
    <w:p w14:paraId="0A8E3B1C" w14:textId="77777777" w:rsidR="00F2412F" w:rsidRDefault="00F241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91671078"/>
      <w:docPartObj>
        <w:docPartGallery w:val="Page Numbers (Bottom of Page)"/>
        <w:docPartUnique/>
      </w:docPartObj>
    </w:sdtPr>
    <w:sdtContent>
      <w:p w14:paraId="2CA99099" w14:textId="0FC848EC" w:rsidR="00E37E9F" w:rsidRPr="004A3B8B" w:rsidRDefault="00E37E9F">
        <w:pPr>
          <w:pStyle w:val="Fuzeile"/>
          <w:rPr>
            <w:sz w:val="16"/>
            <w:szCs w:val="16"/>
          </w:rPr>
        </w:pPr>
        <w:r w:rsidRPr="004A3B8B">
          <w:rPr>
            <w:noProof/>
            <w:sz w:val="16"/>
            <w:szCs w:val="16"/>
            <w:lang w:eastAsia="de-DE"/>
          </w:rPr>
          <mc:AlternateContent>
            <mc:Choice Requires="wps">
              <w:drawing>
                <wp:anchor distT="0" distB="0" distL="114300" distR="114300" simplePos="0" relativeHeight="251658241" behindDoc="0" locked="0" layoutInCell="1" allowOverlap="1" wp14:anchorId="597A67C5" wp14:editId="3D2BFC16">
                  <wp:simplePos x="0" y="0"/>
                  <wp:positionH relativeFrom="margin">
                    <wp:align>center</wp:align>
                  </wp:positionH>
                  <wp:positionV relativeFrom="bottomMargin">
                    <wp:align>center</wp:align>
                  </wp:positionV>
                  <wp:extent cx="551815" cy="238760"/>
                  <wp:effectExtent l="19050" t="19050" r="19685" b="18415"/>
                  <wp:wrapNone/>
                  <wp:docPr id="7" name="Runde Klammer links/recht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BB549F9" w14:textId="5BB68A2E" w:rsidR="00E37E9F" w:rsidRPr="004A3B8B" w:rsidRDefault="00E37E9F">
                              <w:pPr>
                                <w:jc w:val="center"/>
                                <w:rPr>
                                  <w:sz w:val="16"/>
                                  <w:szCs w:val="16"/>
                                </w:rPr>
                              </w:pPr>
                              <w:r w:rsidRPr="004A3B8B">
                                <w:rPr>
                                  <w:sz w:val="16"/>
                                  <w:szCs w:val="16"/>
                                </w:rPr>
                                <w:fldChar w:fldCharType="begin"/>
                              </w:r>
                              <w:r w:rsidRPr="004A3B8B">
                                <w:rPr>
                                  <w:sz w:val="16"/>
                                  <w:szCs w:val="16"/>
                                </w:rPr>
                                <w:instrText>PAGE    \* MERGEFORMAT</w:instrText>
                              </w:r>
                              <w:r w:rsidRPr="004A3B8B">
                                <w:rPr>
                                  <w:sz w:val="16"/>
                                  <w:szCs w:val="16"/>
                                </w:rPr>
                                <w:fldChar w:fldCharType="separate"/>
                              </w:r>
                              <w:r>
                                <w:rPr>
                                  <w:noProof/>
                                  <w:sz w:val="16"/>
                                  <w:szCs w:val="16"/>
                                </w:rPr>
                                <w:t>2</w:t>
                              </w:r>
                              <w:r w:rsidRPr="004A3B8B">
                                <w:rPr>
                                  <w:sz w:val="16"/>
                                  <w:szCs w:val="16"/>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97A67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7" o:spid="_x0000_s1028" type="#_x0000_t185" style="position:absolute;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BB549F9" w14:textId="5BB68A2E" w:rsidR="00E37E9F" w:rsidRPr="004A3B8B" w:rsidRDefault="00E37E9F">
                        <w:pPr>
                          <w:jc w:val="center"/>
                          <w:rPr>
                            <w:sz w:val="16"/>
                            <w:szCs w:val="16"/>
                          </w:rPr>
                        </w:pPr>
                        <w:r w:rsidRPr="004A3B8B">
                          <w:rPr>
                            <w:sz w:val="16"/>
                            <w:szCs w:val="16"/>
                          </w:rPr>
                          <w:fldChar w:fldCharType="begin"/>
                        </w:r>
                        <w:r w:rsidRPr="004A3B8B">
                          <w:rPr>
                            <w:sz w:val="16"/>
                            <w:szCs w:val="16"/>
                          </w:rPr>
                          <w:instrText>PAGE    \* MERGEFORMAT</w:instrText>
                        </w:r>
                        <w:r w:rsidRPr="004A3B8B">
                          <w:rPr>
                            <w:sz w:val="16"/>
                            <w:szCs w:val="16"/>
                          </w:rPr>
                          <w:fldChar w:fldCharType="separate"/>
                        </w:r>
                        <w:r>
                          <w:rPr>
                            <w:noProof/>
                            <w:sz w:val="16"/>
                            <w:szCs w:val="16"/>
                          </w:rPr>
                          <w:t>2</w:t>
                        </w:r>
                        <w:r w:rsidRPr="004A3B8B">
                          <w:rPr>
                            <w:sz w:val="16"/>
                            <w:szCs w:val="16"/>
                          </w:rPr>
                          <w:fldChar w:fldCharType="end"/>
                        </w:r>
                      </w:p>
                    </w:txbxContent>
                  </v:textbox>
                  <w10:wrap anchorx="margin" anchory="margin"/>
                </v:shape>
              </w:pict>
            </mc:Fallback>
          </mc:AlternateContent>
        </w:r>
        <w:r w:rsidRPr="004A3B8B">
          <w:rPr>
            <w:noProof/>
            <w:sz w:val="16"/>
            <w:szCs w:val="16"/>
            <w:lang w:eastAsia="de-DE"/>
          </w:rPr>
          <mc:AlternateContent>
            <mc:Choice Requires="wps">
              <w:drawing>
                <wp:anchor distT="0" distB="0" distL="114300" distR="114300" simplePos="0" relativeHeight="251658240" behindDoc="0" locked="0" layoutInCell="1" allowOverlap="1" wp14:anchorId="47EBCA1B" wp14:editId="337F2C52">
                  <wp:simplePos x="0" y="0"/>
                  <wp:positionH relativeFrom="margin">
                    <wp:align>center</wp:align>
                  </wp:positionH>
                  <wp:positionV relativeFrom="bottomMargin">
                    <wp:align>center</wp:align>
                  </wp:positionV>
                  <wp:extent cx="5518150" cy="0"/>
                  <wp:effectExtent l="9525" t="9525" r="6350" b="9525"/>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7D79B11" id="_x0000_t32" coordsize="21600,21600" o:spt="32" o:oned="t" path="m,l21600,21600e" filled="f">
                  <v:path arrowok="t" fillok="f" o:connecttype="none"/>
                  <o:lock v:ext="edit" shapetype="t"/>
                </v:shapetype>
                <v:shape id="Gerade Verbindung mit Pfeil 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2F66" w14:textId="77777777" w:rsidR="00F2412F" w:rsidRDefault="00F2412F" w:rsidP="004A3B8B">
      <w:pPr>
        <w:spacing w:line="240" w:lineRule="auto"/>
      </w:pPr>
      <w:r>
        <w:separator/>
      </w:r>
    </w:p>
  </w:footnote>
  <w:footnote w:type="continuationSeparator" w:id="0">
    <w:p w14:paraId="05E98737" w14:textId="77777777" w:rsidR="00F2412F" w:rsidRDefault="00F2412F" w:rsidP="004A3B8B">
      <w:pPr>
        <w:spacing w:line="240" w:lineRule="auto"/>
      </w:pPr>
      <w:r>
        <w:continuationSeparator/>
      </w:r>
    </w:p>
  </w:footnote>
  <w:footnote w:type="continuationNotice" w:id="1">
    <w:p w14:paraId="5144202B" w14:textId="77777777" w:rsidR="00F2412F" w:rsidRDefault="00F2412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A60"/>
    <w:multiLevelType w:val="hybridMultilevel"/>
    <w:tmpl w:val="59686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50549"/>
    <w:multiLevelType w:val="hybridMultilevel"/>
    <w:tmpl w:val="EA24F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E5605"/>
    <w:multiLevelType w:val="hybridMultilevel"/>
    <w:tmpl w:val="9B128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C87E50"/>
    <w:multiLevelType w:val="hybridMultilevel"/>
    <w:tmpl w:val="9E78018C"/>
    <w:lvl w:ilvl="0" w:tplc="C6F07700">
      <w:start w:val="1"/>
      <w:numFmt w:val="decimal"/>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4E3C2D"/>
    <w:multiLevelType w:val="hybridMultilevel"/>
    <w:tmpl w:val="4E441B98"/>
    <w:lvl w:ilvl="0" w:tplc="E9285D0A">
      <w:start w:val="1"/>
      <w:numFmt w:val="bullet"/>
      <w:lvlText w:val=""/>
      <w:lvlJc w:val="left"/>
      <w:pPr>
        <w:ind w:left="720" w:hanging="360"/>
      </w:pPr>
      <w:rPr>
        <w:rFonts w:ascii="Symbol" w:hAnsi="Symbol" w:hint="default"/>
        <w:sz w:val="16"/>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12362"/>
    <w:multiLevelType w:val="hybridMultilevel"/>
    <w:tmpl w:val="FC4A4EBC"/>
    <w:lvl w:ilvl="0" w:tplc="654C76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F2445A"/>
    <w:multiLevelType w:val="hybridMultilevel"/>
    <w:tmpl w:val="C8FE4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93406F"/>
    <w:multiLevelType w:val="hybridMultilevel"/>
    <w:tmpl w:val="4B4C0E36"/>
    <w:lvl w:ilvl="0" w:tplc="8FE263D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E239A1"/>
    <w:multiLevelType w:val="hybridMultilevel"/>
    <w:tmpl w:val="21342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751A46"/>
    <w:multiLevelType w:val="hybridMultilevel"/>
    <w:tmpl w:val="5D4A7E92"/>
    <w:lvl w:ilvl="0" w:tplc="34EEE824">
      <w:start w:val="1"/>
      <w:numFmt w:val="bullet"/>
      <w:lvlText w:val=""/>
      <w:lvlJc w:val="left"/>
      <w:pPr>
        <w:ind w:left="1211"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3422A4"/>
    <w:multiLevelType w:val="hybridMultilevel"/>
    <w:tmpl w:val="38A21F52"/>
    <w:lvl w:ilvl="0" w:tplc="0D0001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654E99"/>
    <w:multiLevelType w:val="hybridMultilevel"/>
    <w:tmpl w:val="BF8E6636"/>
    <w:lvl w:ilvl="0" w:tplc="EC041B2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7245BD"/>
    <w:multiLevelType w:val="hybridMultilevel"/>
    <w:tmpl w:val="5232B9A8"/>
    <w:lvl w:ilvl="0" w:tplc="948682D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81057B"/>
    <w:multiLevelType w:val="hybridMultilevel"/>
    <w:tmpl w:val="BE987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5265D4"/>
    <w:multiLevelType w:val="hybridMultilevel"/>
    <w:tmpl w:val="6FC0BC9A"/>
    <w:lvl w:ilvl="0" w:tplc="95A6ADF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5D13447"/>
    <w:multiLevelType w:val="hybridMultilevel"/>
    <w:tmpl w:val="70500712"/>
    <w:lvl w:ilvl="0" w:tplc="052231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0E67F8"/>
    <w:multiLevelType w:val="hybridMultilevel"/>
    <w:tmpl w:val="97E4A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FC5C4B"/>
    <w:multiLevelType w:val="hybridMultilevel"/>
    <w:tmpl w:val="C37E56E8"/>
    <w:lvl w:ilvl="0" w:tplc="CDCCBAB8">
      <w:start w:val="1"/>
      <w:numFmt w:val="bullet"/>
      <w:lvlText w:val="-"/>
      <w:lvlJc w:val="left"/>
      <w:pPr>
        <w:ind w:left="720" w:hanging="360"/>
      </w:pPr>
      <w:rPr>
        <w:rFonts w:ascii="Arial" w:eastAsia="Times New Roman" w:hAnsi="Arial"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372457"/>
    <w:multiLevelType w:val="hybridMultilevel"/>
    <w:tmpl w:val="40FA17BE"/>
    <w:lvl w:ilvl="0" w:tplc="CDCCBAB8">
      <w:start w:val="1"/>
      <w:numFmt w:val="bullet"/>
      <w:lvlText w:val="-"/>
      <w:lvlJc w:val="left"/>
      <w:pPr>
        <w:ind w:left="1211" w:hanging="360"/>
      </w:pPr>
      <w:rPr>
        <w:rFonts w:ascii="Arial" w:eastAsia="Times New Roman" w:hAnsi="Arial" w:cs="Aria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B866FB"/>
    <w:multiLevelType w:val="hybridMultilevel"/>
    <w:tmpl w:val="CCA677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D37F39"/>
    <w:multiLevelType w:val="hybridMultilevel"/>
    <w:tmpl w:val="17740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AC7974"/>
    <w:multiLevelType w:val="hybridMultilevel"/>
    <w:tmpl w:val="4C56E87A"/>
    <w:lvl w:ilvl="0" w:tplc="0D0001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9951F8"/>
    <w:multiLevelType w:val="hybridMultilevel"/>
    <w:tmpl w:val="BEC2A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3F132F"/>
    <w:multiLevelType w:val="hybridMultilevel"/>
    <w:tmpl w:val="65AE1F0E"/>
    <w:lvl w:ilvl="0" w:tplc="CDCCBAB8">
      <w:start w:val="1"/>
      <w:numFmt w:val="bullet"/>
      <w:lvlText w:val="-"/>
      <w:lvlJc w:val="left"/>
      <w:pPr>
        <w:ind w:left="720" w:hanging="360"/>
      </w:pPr>
      <w:rPr>
        <w:rFonts w:ascii="Arial" w:eastAsia="Times New Roman" w:hAnsi="Arial" w:cs="Aria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B7766D"/>
    <w:multiLevelType w:val="hybridMultilevel"/>
    <w:tmpl w:val="1C067BD8"/>
    <w:lvl w:ilvl="0" w:tplc="CDCCBAB8">
      <w:start w:val="1"/>
      <w:numFmt w:val="bullet"/>
      <w:lvlText w:val="-"/>
      <w:lvlJc w:val="left"/>
      <w:pPr>
        <w:ind w:left="1068" w:hanging="360"/>
      </w:pPr>
      <w:rPr>
        <w:rFonts w:ascii="Arial" w:eastAsia="Times New Roman" w:hAnsi="Arial" w:cs="Arial" w:hint="default"/>
        <w:color w:val="000000" w:themeColor="text1"/>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54F2904"/>
    <w:multiLevelType w:val="hybridMultilevel"/>
    <w:tmpl w:val="8A6AA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AD4A2E"/>
    <w:multiLevelType w:val="hybridMultilevel"/>
    <w:tmpl w:val="F0709C72"/>
    <w:lvl w:ilvl="0" w:tplc="0D0001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CA2FD8"/>
    <w:multiLevelType w:val="hybridMultilevel"/>
    <w:tmpl w:val="E760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3837219">
    <w:abstractNumId w:val="7"/>
  </w:num>
  <w:num w:numId="2" w16cid:durableId="1225530488">
    <w:abstractNumId w:val="27"/>
  </w:num>
  <w:num w:numId="3" w16cid:durableId="1197425801">
    <w:abstractNumId w:val="1"/>
  </w:num>
  <w:num w:numId="4" w16cid:durableId="1443302545">
    <w:abstractNumId w:val="6"/>
  </w:num>
  <w:num w:numId="5" w16cid:durableId="2018651869">
    <w:abstractNumId w:val="2"/>
  </w:num>
  <w:num w:numId="6" w16cid:durableId="290791441">
    <w:abstractNumId w:val="15"/>
  </w:num>
  <w:num w:numId="7" w16cid:durableId="1921520727">
    <w:abstractNumId w:val="9"/>
  </w:num>
  <w:num w:numId="8" w16cid:durableId="1162502725">
    <w:abstractNumId w:val="5"/>
  </w:num>
  <w:num w:numId="9" w16cid:durableId="1413819375">
    <w:abstractNumId w:val="4"/>
  </w:num>
  <w:num w:numId="10" w16cid:durableId="1825466985">
    <w:abstractNumId w:val="3"/>
  </w:num>
  <w:num w:numId="11" w16cid:durableId="1939946352">
    <w:abstractNumId w:val="12"/>
  </w:num>
  <w:num w:numId="12" w16cid:durableId="764154223">
    <w:abstractNumId w:val="16"/>
  </w:num>
  <w:num w:numId="13" w16cid:durableId="910383172">
    <w:abstractNumId w:val="13"/>
  </w:num>
  <w:num w:numId="14" w16cid:durableId="181478372">
    <w:abstractNumId w:val="0"/>
  </w:num>
  <w:num w:numId="15" w16cid:durableId="984548855">
    <w:abstractNumId w:val="8"/>
  </w:num>
  <w:num w:numId="16" w16cid:durableId="1291672413">
    <w:abstractNumId w:val="25"/>
  </w:num>
  <w:num w:numId="17" w16cid:durableId="1124426871">
    <w:abstractNumId w:val="20"/>
  </w:num>
  <w:num w:numId="18" w16cid:durableId="1209100005">
    <w:abstractNumId w:val="22"/>
  </w:num>
  <w:num w:numId="19" w16cid:durableId="297035105">
    <w:abstractNumId w:val="14"/>
  </w:num>
  <w:num w:numId="20" w16cid:durableId="1236210805">
    <w:abstractNumId w:val="11"/>
  </w:num>
  <w:num w:numId="21" w16cid:durableId="1075009643">
    <w:abstractNumId w:val="19"/>
  </w:num>
  <w:num w:numId="22" w16cid:durableId="614795273">
    <w:abstractNumId w:val="26"/>
  </w:num>
  <w:num w:numId="23" w16cid:durableId="1762990743">
    <w:abstractNumId w:val="21"/>
  </w:num>
  <w:num w:numId="24" w16cid:durableId="819538073">
    <w:abstractNumId w:val="10"/>
  </w:num>
  <w:num w:numId="25" w16cid:durableId="466317508">
    <w:abstractNumId w:val="23"/>
  </w:num>
  <w:num w:numId="26" w16cid:durableId="2007589165">
    <w:abstractNumId w:val="17"/>
  </w:num>
  <w:num w:numId="27" w16cid:durableId="1604872853">
    <w:abstractNumId w:val="18"/>
  </w:num>
  <w:num w:numId="28" w16cid:durableId="201788228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CE"/>
    <w:rsid w:val="000018C0"/>
    <w:rsid w:val="0000783A"/>
    <w:rsid w:val="0001027B"/>
    <w:rsid w:val="00015251"/>
    <w:rsid w:val="00016A76"/>
    <w:rsid w:val="0002325C"/>
    <w:rsid w:val="00026A30"/>
    <w:rsid w:val="000307F1"/>
    <w:rsid w:val="0003188B"/>
    <w:rsid w:val="0003228A"/>
    <w:rsid w:val="00032749"/>
    <w:rsid w:val="00034517"/>
    <w:rsid w:val="00034D22"/>
    <w:rsid w:val="000373B6"/>
    <w:rsid w:val="000413AB"/>
    <w:rsid w:val="000419F1"/>
    <w:rsid w:val="000434A2"/>
    <w:rsid w:val="00044521"/>
    <w:rsid w:val="00045D2B"/>
    <w:rsid w:val="00050DA0"/>
    <w:rsid w:val="000515C9"/>
    <w:rsid w:val="0005677B"/>
    <w:rsid w:val="000605F0"/>
    <w:rsid w:val="00061231"/>
    <w:rsid w:val="00061578"/>
    <w:rsid w:val="000703C7"/>
    <w:rsid w:val="00073346"/>
    <w:rsid w:val="00074031"/>
    <w:rsid w:val="00085285"/>
    <w:rsid w:val="00086E12"/>
    <w:rsid w:val="00094E5C"/>
    <w:rsid w:val="00095CFA"/>
    <w:rsid w:val="00096DAE"/>
    <w:rsid w:val="00097614"/>
    <w:rsid w:val="000A1C25"/>
    <w:rsid w:val="000A62BB"/>
    <w:rsid w:val="000B0B15"/>
    <w:rsid w:val="000B53BA"/>
    <w:rsid w:val="000B6B87"/>
    <w:rsid w:val="000C0917"/>
    <w:rsid w:val="000C0DA5"/>
    <w:rsid w:val="000C4E2B"/>
    <w:rsid w:val="000D3C3A"/>
    <w:rsid w:val="000D5735"/>
    <w:rsid w:val="000E1119"/>
    <w:rsid w:val="000E1371"/>
    <w:rsid w:val="000E7CED"/>
    <w:rsid w:val="000F36FC"/>
    <w:rsid w:val="000F6C9C"/>
    <w:rsid w:val="000F7D53"/>
    <w:rsid w:val="001020FA"/>
    <w:rsid w:val="001044B9"/>
    <w:rsid w:val="00106766"/>
    <w:rsid w:val="00107D9E"/>
    <w:rsid w:val="00112EAC"/>
    <w:rsid w:val="00117151"/>
    <w:rsid w:val="001234A8"/>
    <w:rsid w:val="0012360E"/>
    <w:rsid w:val="00123C72"/>
    <w:rsid w:val="00127298"/>
    <w:rsid w:val="00130938"/>
    <w:rsid w:val="00130B9E"/>
    <w:rsid w:val="001323EA"/>
    <w:rsid w:val="00135DAD"/>
    <w:rsid w:val="00137596"/>
    <w:rsid w:val="00140D68"/>
    <w:rsid w:val="0014791F"/>
    <w:rsid w:val="00151781"/>
    <w:rsid w:val="00152472"/>
    <w:rsid w:val="001575D7"/>
    <w:rsid w:val="001607AC"/>
    <w:rsid w:val="00164511"/>
    <w:rsid w:val="00167488"/>
    <w:rsid w:val="001714AE"/>
    <w:rsid w:val="00174401"/>
    <w:rsid w:val="00180DA5"/>
    <w:rsid w:val="0018229D"/>
    <w:rsid w:val="00183105"/>
    <w:rsid w:val="00183FBE"/>
    <w:rsid w:val="00185E0A"/>
    <w:rsid w:val="00194BEA"/>
    <w:rsid w:val="00196BAB"/>
    <w:rsid w:val="001974D9"/>
    <w:rsid w:val="001A2B15"/>
    <w:rsid w:val="001A5FAC"/>
    <w:rsid w:val="001A7B95"/>
    <w:rsid w:val="001B1C06"/>
    <w:rsid w:val="001B50CF"/>
    <w:rsid w:val="001C2026"/>
    <w:rsid w:val="001C5B89"/>
    <w:rsid w:val="001C69E8"/>
    <w:rsid w:val="001D071A"/>
    <w:rsid w:val="001D1B06"/>
    <w:rsid w:val="001D2682"/>
    <w:rsid w:val="001D6226"/>
    <w:rsid w:val="001E20CB"/>
    <w:rsid w:val="001F4A13"/>
    <w:rsid w:val="001F75CE"/>
    <w:rsid w:val="00216F9D"/>
    <w:rsid w:val="002209EC"/>
    <w:rsid w:val="00221143"/>
    <w:rsid w:val="0022314A"/>
    <w:rsid w:val="00225508"/>
    <w:rsid w:val="002267AD"/>
    <w:rsid w:val="00227E45"/>
    <w:rsid w:val="00234868"/>
    <w:rsid w:val="00244445"/>
    <w:rsid w:val="00247B87"/>
    <w:rsid w:val="0025180E"/>
    <w:rsid w:val="00254EC7"/>
    <w:rsid w:val="0026344D"/>
    <w:rsid w:val="002657E9"/>
    <w:rsid w:val="002741A0"/>
    <w:rsid w:val="00274AC8"/>
    <w:rsid w:val="002A0246"/>
    <w:rsid w:val="002A1EA3"/>
    <w:rsid w:val="002A3256"/>
    <w:rsid w:val="002A613C"/>
    <w:rsid w:val="002A7B84"/>
    <w:rsid w:val="002A7B95"/>
    <w:rsid w:val="002B1308"/>
    <w:rsid w:val="002B1E14"/>
    <w:rsid w:val="002B3DAB"/>
    <w:rsid w:val="002B75B1"/>
    <w:rsid w:val="002C18CE"/>
    <w:rsid w:val="002C678A"/>
    <w:rsid w:val="002C6AC4"/>
    <w:rsid w:val="002C6EE8"/>
    <w:rsid w:val="002C753C"/>
    <w:rsid w:val="002D2F80"/>
    <w:rsid w:val="002D329C"/>
    <w:rsid w:val="002D5E98"/>
    <w:rsid w:val="002D655D"/>
    <w:rsid w:val="002E1AC5"/>
    <w:rsid w:val="002E4D46"/>
    <w:rsid w:val="002E54BB"/>
    <w:rsid w:val="002F2E43"/>
    <w:rsid w:val="002F6B5D"/>
    <w:rsid w:val="00302686"/>
    <w:rsid w:val="003049A2"/>
    <w:rsid w:val="003107A4"/>
    <w:rsid w:val="00313ADD"/>
    <w:rsid w:val="00320D81"/>
    <w:rsid w:val="003211BC"/>
    <w:rsid w:val="0032283F"/>
    <w:rsid w:val="00322BE3"/>
    <w:rsid w:val="00325933"/>
    <w:rsid w:val="00326B52"/>
    <w:rsid w:val="00327733"/>
    <w:rsid w:val="0033057E"/>
    <w:rsid w:val="0033574B"/>
    <w:rsid w:val="0034061E"/>
    <w:rsid w:val="00344442"/>
    <w:rsid w:val="00354239"/>
    <w:rsid w:val="003542AB"/>
    <w:rsid w:val="003579FD"/>
    <w:rsid w:val="00357F1B"/>
    <w:rsid w:val="00360815"/>
    <w:rsid w:val="00362765"/>
    <w:rsid w:val="00364A77"/>
    <w:rsid w:val="003655A9"/>
    <w:rsid w:val="00372A30"/>
    <w:rsid w:val="00376E66"/>
    <w:rsid w:val="003820CC"/>
    <w:rsid w:val="003866C2"/>
    <w:rsid w:val="0039190A"/>
    <w:rsid w:val="003A01D7"/>
    <w:rsid w:val="003A3724"/>
    <w:rsid w:val="003A6DCB"/>
    <w:rsid w:val="003B253A"/>
    <w:rsid w:val="003B28BB"/>
    <w:rsid w:val="003B570C"/>
    <w:rsid w:val="003C4D88"/>
    <w:rsid w:val="003C5D76"/>
    <w:rsid w:val="003C6AA2"/>
    <w:rsid w:val="003D07C1"/>
    <w:rsid w:val="003D21DC"/>
    <w:rsid w:val="003D3A87"/>
    <w:rsid w:val="003D6B9F"/>
    <w:rsid w:val="003D6C5F"/>
    <w:rsid w:val="003E0547"/>
    <w:rsid w:val="003E0F8A"/>
    <w:rsid w:val="003E54A3"/>
    <w:rsid w:val="003E6B6A"/>
    <w:rsid w:val="003F00F3"/>
    <w:rsid w:val="003F02E1"/>
    <w:rsid w:val="003F495D"/>
    <w:rsid w:val="003F65F0"/>
    <w:rsid w:val="003F75D5"/>
    <w:rsid w:val="003F7E1A"/>
    <w:rsid w:val="00400923"/>
    <w:rsid w:val="0040788E"/>
    <w:rsid w:val="00414335"/>
    <w:rsid w:val="00422835"/>
    <w:rsid w:val="004234ED"/>
    <w:rsid w:val="00423CDA"/>
    <w:rsid w:val="00423EFF"/>
    <w:rsid w:val="00424577"/>
    <w:rsid w:val="004257F8"/>
    <w:rsid w:val="00426ECD"/>
    <w:rsid w:val="00427592"/>
    <w:rsid w:val="0043005D"/>
    <w:rsid w:val="00431BF0"/>
    <w:rsid w:val="004358C1"/>
    <w:rsid w:val="004374E4"/>
    <w:rsid w:val="00443B21"/>
    <w:rsid w:val="004450C7"/>
    <w:rsid w:val="0044738D"/>
    <w:rsid w:val="0045132B"/>
    <w:rsid w:val="0045221D"/>
    <w:rsid w:val="00453760"/>
    <w:rsid w:val="00454484"/>
    <w:rsid w:val="00456414"/>
    <w:rsid w:val="00457DF7"/>
    <w:rsid w:val="00461FF6"/>
    <w:rsid w:val="00470C8A"/>
    <w:rsid w:val="00471B24"/>
    <w:rsid w:val="00472489"/>
    <w:rsid w:val="004732FF"/>
    <w:rsid w:val="00482DEA"/>
    <w:rsid w:val="00483E0E"/>
    <w:rsid w:val="004847BC"/>
    <w:rsid w:val="004876DF"/>
    <w:rsid w:val="0049443B"/>
    <w:rsid w:val="004971EE"/>
    <w:rsid w:val="004A0266"/>
    <w:rsid w:val="004A1932"/>
    <w:rsid w:val="004A1E74"/>
    <w:rsid w:val="004A3B8B"/>
    <w:rsid w:val="004A4D2C"/>
    <w:rsid w:val="004A525B"/>
    <w:rsid w:val="004A66E1"/>
    <w:rsid w:val="004A70F8"/>
    <w:rsid w:val="004A7969"/>
    <w:rsid w:val="004B05DD"/>
    <w:rsid w:val="004B6620"/>
    <w:rsid w:val="004C05C5"/>
    <w:rsid w:val="004C5EC6"/>
    <w:rsid w:val="004C64F5"/>
    <w:rsid w:val="004C76B5"/>
    <w:rsid w:val="004D07CE"/>
    <w:rsid w:val="004D3094"/>
    <w:rsid w:val="004D3F7C"/>
    <w:rsid w:val="004D735E"/>
    <w:rsid w:val="004E0C68"/>
    <w:rsid w:val="004E36E8"/>
    <w:rsid w:val="004E57E8"/>
    <w:rsid w:val="004E649E"/>
    <w:rsid w:val="004E669A"/>
    <w:rsid w:val="004E71E4"/>
    <w:rsid w:val="004F0FEF"/>
    <w:rsid w:val="004F3676"/>
    <w:rsid w:val="004F5FEF"/>
    <w:rsid w:val="004F6EE8"/>
    <w:rsid w:val="004F6F1A"/>
    <w:rsid w:val="005000D4"/>
    <w:rsid w:val="00504AC2"/>
    <w:rsid w:val="00505748"/>
    <w:rsid w:val="005070D4"/>
    <w:rsid w:val="00517737"/>
    <w:rsid w:val="00522839"/>
    <w:rsid w:val="005251FD"/>
    <w:rsid w:val="005263DD"/>
    <w:rsid w:val="005275DF"/>
    <w:rsid w:val="00532845"/>
    <w:rsid w:val="005420F4"/>
    <w:rsid w:val="00542855"/>
    <w:rsid w:val="0054765C"/>
    <w:rsid w:val="005515E1"/>
    <w:rsid w:val="00551764"/>
    <w:rsid w:val="0055329D"/>
    <w:rsid w:val="005630D3"/>
    <w:rsid w:val="005672EB"/>
    <w:rsid w:val="005714E6"/>
    <w:rsid w:val="00573A38"/>
    <w:rsid w:val="00575068"/>
    <w:rsid w:val="00576E7E"/>
    <w:rsid w:val="005770E0"/>
    <w:rsid w:val="0058030C"/>
    <w:rsid w:val="00590C21"/>
    <w:rsid w:val="0059188C"/>
    <w:rsid w:val="00594764"/>
    <w:rsid w:val="005A2CCF"/>
    <w:rsid w:val="005A3F4D"/>
    <w:rsid w:val="005A5BEC"/>
    <w:rsid w:val="005A6A2A"/>
    <w:rsid w:val="005B2A48"/>
    <w:rsid w:val="005B2B74"/>
    <w:rsid w:val="005B34A6"/>
    <w:rsid w:val="005B56A2"/>
    <w:rsid w:val="005B735B"/>
    <w:rsid w:val="005C2049"/>
    <w:rsid w:val="005C246A"/>
    <w:rsid w:val="005C2536"/>
    <w:rsid w:val="005C32A8"/>
    <w:rsid w:val="005C375C"/>
    <w:rsid w:val="005C41FF"/>
    <w:rsid w:val="005D0DCA"/>
    <w:rsid w:val="005D4F97"/>
    <w:rsid w:val="005D5769"/>
    <w:rsid w:val="005E2E3B"/>
    <w:rsid w:val="005E3A37"/>
    <w:rsid w:val="005E4435"/>
    <w:rsid w:val="005E5F49"/>
    <w:rsid w:val="005E6150"/>
    <w:rsid w:val="005F1320"/>
    <w:rsid w:val="005F40C2"/>
    <w:rsid w:val="005F61FC"/>
    <w:rsid w:val="005F7741"/>
    <w:rsid w:val="00602DBD"/>
    <w:rsid w:val="0060302B"/>
    <w:rsid w:val="0060335F"/>
    <w:rsid w:val="00606795"/>
    <w:rsid w:val="006100BB"/>
    <w:rsid w:val="006177A0"/>
    <w:rsid w:val="006321D0"/>
    <w:rsid w:val="006366B9"/>
    <w:rsid w:val="00637970"/>
    <w:rsid w:val="00637A04"/>
    <w:rsid w:val="00640AE8"/>
    <w:rsid w:val="00642084"/>
    <w:rsid w:val="00642D51"/>
    <w:rsid w:val="006451FE"/>
    <w:rsid w:val="006459A9"/>
    <w:rsid w:val="0064623A"/>
    <w:rsid w:val="00655C10"/>
    <w:rsid w:val="00660144"/>
    <w:rsid w:val="0066246A"/>
    <w:rsid w:val="00663C8D"/>
    <w:rsid w:val="00664534"/>
    <w:rsid w:val="006703A8"/>
    <w:rsid w:val="00670DF9"/>
    <w:rsid w:val="00673628"/>
    <w:rsid w:val="00675BEC"/>
    <w:rsid w:val="006822BF"/>
    <w:rsid w:val="00685C27"/>
    <w:rsid w:val="00686FC1"/>
    <w:rsid w:val="006877E7"/>
    <w:rsid w:val="00691351"/>
    <w:rsid w:val="006936C2"/>
    <w:rsid w:val="00694B58"/>
    <w:rsid w:val="006957C4"/>
    <w:rsid w:val="006975C8"/>
    <w:rsid w:val="006B0933"/>
    <w:rsid w:val="006B7D93"/>
    <w:rsid w:val="006C110B"/>
    <w:rsid w:val="006C322A"/>
    <w:rsid w:val="006C340C"/>
    <w:rsid w:val="006C365E"/>
    <w:rsid w:val="006C6221"/>
    <w:rsid w:val="006D598A"/>
    <w:rsid w:val="006D7EA0"/>
    <w:rsid w:val="006D7EB5"/>
    <w:rsid w:val="006E18EF"/>
    <w:rsid w:val="006E31A3"/>
    <w:rsid w:val="006E39AE"/>
    <w:rsid w:val="006F51AC"/>
    <w:rsid w:val="006F5F85"/>
    <w:rsid w:val="0070507C"/>
    <w:rsid w:val="00705364"/>
    <w:rsid w:val="00707502"/>
    <w:rsid w:val="00707A45"/>
    <w:rsid w:val="0071340F"/>
    <w:rsid w:val="00714DA6"/>
    <w:rsid w:val="007156FC"/>
    <w:rsid w:val="00717722"/>
    <w:rsid w:val="00720924"/>
    <w:rsid w:val="00722593"/>
    <w:rsid w:val="007246EF"/>
    <w:rsid w:val="007252AF"/>
    <w:rsid w:val="00726A2E"/>
    <w:rsid w:val="0073079C"/>
    <w:rsid w:val="00731C56"/>
    <w:rsid w:val="00731CF6"/>
    <w:rsid w:val="00733F27"/>
    <w:rsid w:val="0073423F"/>
    <w:rsid w:val="007355C2"/>
    <w:rsid w:val="0073733F"/>
    <w:rsid w:val="00742329"/>
    <w:rsid w:val="00744B6E"/>
    <w:rsid w:val="00746D9B"/>
    <w:rsid w:val="0075799B"/>
    <w:rsid w:val="007604F6"/>
    <w:rsid w:val="00761B94"/>
    <w:rsid w:val="00764552"/>
    <w:rsid w:val="00767318"/>
    <w:rsid w:val="007706F7"/>
    <w:rsid w:val="00771E35"/>
    <w:rsid w:val="00773E3A"/>
    <w:rsid w:val="00773E50"/>
    <w:rsid w:val="00775E54"/>
    <w:rsid w:val="00776589"/>
    <w:rsid w:val="007768E7"/>
    <w:rsid w:val="00781131"/>
    <w:rsid w:val="007829B1"/>
    <w:rsid w:val="007906EA"/>
    <w:rsid w:val="00791CF8"/>
    <w:rsid w:val="007A02FA"/>
    <w:rsid w:val="007A0E7E"/>
    <w:rsid w:val="007A39B7"/>
    <w:rsid w:val="007A4336"/>
    <w:rsid w:val="007A5627"/>
    <w:rsid w:val="007A7817"/>
    <w:rsid w:val="007C2653"/>
    <w:rsid w:val="007C4B0A"/>
    <w:rsid w:val="007D29D4"/>
    <w:rsid w:val="007D6105"/>
    <w:rsid w:val="007D6277"/>
    <w:rsid w:val="007E04DE"/>
    <w:rsid w:val="007E1A91"/>
    <w:rsid w:val="007E3C7C"/>
    <w:rsid w:val="007F44B2"/>
    <w:rsid w:val="007F5E73"/>
    <w:rsid w:val="00800927"/>
    <w:rsid w:val="00805D07"/>
    <w:rsid w:val="00811917"/>
    <w:rsid w:val="00814134"/>
    <w:rsid w:val="0081494A"/>
    <w:rsid w:val="00815162"/>
    <w:rsid w:val="008170DF"/>
    <w:rsid w:val="00820449"/>
    <w:rsid w:val="00827CE0"/>
    <w:rsid w:val="008302A4"/>
    <w:rsid w:val="00841B2A"/>
    <w:rsid w:val="00845631"/>
    <w:rsid w:val="00852DE6"/>
    <w:rsid w:val="00854164"/>
    <w:rsid w:val="008622F9"/>
    <w:rsid w:val="008628A2"/>
    <w:rsid w:val="008634D4"/>
    <w:rsid w:val="00867ED6"/>
    <w:rsid w:val="008701C3"/>
    <w:rsid w:val="00874538"/>
    <w:rsid w:val="00875024"/>
    <w:rsid w:val="0087549B"/>
    <w:rsid w:val="00876FCF"/>
    <w:rsid w:val="00877426"/>
    <w:rsid w:val="0088242C"/>
    <w:rsid w:val="00882B73"/>
    <w:rsid w:val="008831CE"/>
    <w:rsid w:val="008856BE"/>
    <w:rsid w:val="00886940"/>
    <w:rsid w:val="00891C89"/>
    <w:rsid w:val="0089755E"/>
    <w:rsid w:val="008A1F3D"/>
    <w:rsid w:val="008A2712"/>
    <w:rsid w:val="008A47DC"/>
    <w:rsid w:val="008A4911"/>
    <w:rsid w:val="008A5672"/>
    <w:rsid w:val="008A591D"/>
    <w:rsid w:val="008B07AC"/>
    <w:rsid w:val="008C752A"/>
    <w:rsid w:val="008D0F91"/>
    <w:rsid w:val="008D513E"/>
    <w:rsid w:val="008D5AC3"/>
    <w:rsid w:val="008D681D"/>
    <w:rsid w:val="008D7A3F"/>
    <w:rsid w:val="008E0579"/>
    <w:rsid w:val="008E467B"/>
    <w:rsid w:val="008E68DB"/>
    <w:rsid w:val="008E6CE1"/>
    <w:rsid w:val="008E6F28"/>
    <w:rsid w:val="008F02EE"/>
    <w:rsid w:val="008F55EC"/>
    <w:rsid w:val="00902370"/>
    <w:rsid w:val="00902AB5"/>
    <w:rsid w:val="0090349D"/>
    <w:rsid w:val="00911A07"/>
    <w:rsid w:val="00913846"/>
    <w:rsid w:val="00913847"/>
    <w:rsid w:val="00924595"/>
    <w:rsid w:val="009327CB"/>
    <w:rsid w:val="009379A4"/>
    <w:rsid w:val="00941033"/>
    <w:rsid w:val="0094260A"/>
    <w:rsid w:val="009445C9"/>
    <w:rsid w:val="00947DAE"/>
    <w:rsid w:val="0095032B"/>
    <w:rsid w:val="00954F68"/>
    <w:rsid w:val="0095779B"/>
    <w:rsid w:val="00957A64"/>
    <w:rsid w:val="00960E36"/>
    <w:rsid w:val="00961F4A"/>
    <w:rsid w:val="00963AB8"/>
    <w:rsid w:val="00964F36"/>
    <w:rsid w:val="00965137"/>
    <w:rsid w:val="009663A4"/>
    <w:rsid w:val="009676D7"/>
    <w:rsid w:val="00967737"/>
    <w:rsid w:val="00970AEF"/>
    <w:rsid w:val="00976693"/>
    <w:rsid w:val="00976F9C"/>
    <w:rsid w:val="0097737D"/>
    <w:rsid w:val="00977B7B"/>
    <w:rsid w:val="0098137B"/>
    <w:rsid w:val="00982D3D"/>
    <w:rsid w:val="00985762"/>
    <w:rsid w:val="00990C15"/>
    <w:rsid w:val="0099292F"/>
    <w:rsid w:val="00993950"/>
    <w:rsid w:val="00996605"/>
    <w:rsid w:val="009A1FDA"/>
    <w:rsid w:val="009A3BCC"/>
    <w:rsid w:val="009A3CE1"/>
    <w:rsid w:val="009B1D2D"/>
    <w:rsid w:val="009B2279"/>
    <w:rsid w:val="009B44BE"/>
    <w:rsid w:val="009B684F"/>
    <w:rsid w:val="009B7F40"/>
    <w:rsid w:val="009C3541"/>
    <w:rsid w:val="009C3CA1"/>
    <w:rsid w:val="009D1209"/>
    <w:rsid w:val="009D4475"/>
    <w:rsid w:val="009D461C"/>
    <w:rsid w:val="009D555E"/>
    <w:rsid w:val="009E0D96"/>
    <w:rsid w:val="009E233C"/>
    <w:rsid w:val="009E29CF"/>
    <w:rsid w:val="009E5510"/>
    <w:rsid w:val="009F0717"/>
    <w:rsid w:val="009F1D48"/>
    <w:rsid w:val="009F1EBA"/>
    <w:rsid w:val="009F7218"/>
    <w:rsid w:val="00A07763"/>
    <w:rsid w:val="00A103F3"/>
    <w:rsid w:val="00A13A87"/>
    <w:rsid w:val="00A20B4A"/>
    <w:rsid w:val="00A236B4"/>
    <w:rsid w:val="00A245F7"/>
    <w:rsid w:val="00A26654"/>
    <w:rsid w:val="00A26C32"/>
    <w:rsid w:val="00A26FE6"/>
    <w:rsid w:val="00A313DE"/>
    <w:rsid w:val="00A326DE"/>
    <w:rsid w:val="00A34405"/>
    <w:rsid w:val="00A363C1"/>
    <w:rsid w:val="00A371DD"/>
    <w:rsid w:val="00A4075F"/>
    <w:rsid w:val="00A43576"/>
    <w:rsid w:val="00A43CB4"/>
    <w:rsid w:val="00A44EF8"/>
    <w:rsid w:val="00A45342"/>
    <w:rsid w:val="00A45E01"/>
    <w:rsid w:val="00A462D4"/>
    <w:rsid w:val="00A50998"/>
    <w:rsid w:val="00A50C86"/>
    <w:rsid w:val="00A52679"/>
    <w:rsid w:val="00A53CD7"/>
    <w:rsid w:val="00A54BDD"/>
    <w:rsid w:val="00A61542"/>
    <w:rsid w:val="00A64219"/>
    <w:rsid w:val="00A711CD"/>
    <w:rsid w:val="00A724B1"/>
    <w:rsid w:val="00A72FC9"/>
    <w:rsid w:val="00A7441F"/>
    <w:rsid w:val="00A80B69"/>
    <w:rsid w:val="00A8274F"/>
    <w:rsid w:val="00A829DB"/>
    <w:rsid w:val="00A82D01"/>
    <w:rsid w:val="00A834BB"/>
    <w:rsid w:val="00A85969"/>
    <w:rsid w:val="00A87156"/>
    <w:rsid w:val="00A90888"/>
    <w:rsid w:val="00A9093D"/>
    <w:rsid w:val="00A90AEA"/>
    <w:rsid w:val="00A943F5"/>
    <w:rsid w:val="00AA0F54"/>
    <w:rsid w:val="00AA698A"/>
    <w:rsid w:val="00AA7D0D"/>
    <w:rsid w:val="00AB06FB"/>
    <w:rsid w:val="00AB32DA"/>
    <w:rsid w:val="00AB365D"/>
    <w:rsid w:val="00AB5268"/>
    <w:rsid w:val="00AB7699"/>
    <w:rsid w:val="00AC1545"/>
    <w:rsid w:val="00AC29AA"/>
    <w:rsid w:val="00AC6FF5"/>
    <w:rsid w:val="00AC7AA5"/>
    <w:rsid w:val="00AD0430"/>
    <w:rsid w:val="00AD582A"/>
    <w:rsid w:val="00AE1452"/>
    <w:rsid w:val="00AE1A0D"/>
    <w:rsid w:val="00AE51FE"/>
    <w:rsid w:val="00B003EC"/>
    <w:rsid w:val="00B06A80"/>
    <w:rsid w:val="00B129F4"/>
    <w:rsid w:val="00B137D1"/>
    <w:rsid w:val="00B164E3"/>
    <w:rsid w:val="00B23F70"/>
    <w:rsid w:val="00B25673"/>
    <w:rsid w:val="00B32E62"/>
    <w:rsid w:val="00B332F0"/>
    <w:rsid w:val="00B3579C"/>
    <w:rsid w:val="00B370A8"/>
    <w:rsid w:val="00B37685"/>
    <w:rsid w:val="00B37A43"/>
    <w:rsid w:val="00B37FF0"/>
    <w:rsid w:val="00B41207"/>
    <w:rsid w:val="00B41303"/>
    <w:rsid w:val="00B44A2E"/>
    <w:rsid w:val="00B459A9"/>
    <w:rsid w:val="00B45D0C"/>
    <w:rsid w:val="00B51C7F"/>
    <w:rsid w:val="00B51F5E"/>
    <w:rsid w:val="00B53347"/>
    <w:rsid w:val="00B6162B"/>
    <w:rsid w:val="00B6382D"/>
    <w:rsid w:val="00B64691"/>
    <w:rsid w:val="00B67A27"/>
    <w:rsid w:val="00B67A58"/>
    <w:rsid w:val="00B74E70"/>
    <w:rsid w:val="00B76912"/>
    <w:rsid w:val="00B8379D"/>
    <w:rsid w:val="00B83D75"/>
    <w:rsid w:val="00B83DA5"/>
    <w:rsid w:val="00B8495B"/>
    <w:rsid w:val="00B92E0C"/>
    <w:rsid w:val="00B96895"/>
    <w:rsid w:val="00BA4751"/>
    <w:rsid w:val="00BA7185"/>
    <w:rsid w:val="00BA765F"/>
    <w:rsid w:val="00BB0826"/>
    <w:rsid w:val="00BB1945"/>
    <w:rsid w:val="00BB2F06"/>
    <w:rsid w:val="00BC2EB9"/>
    <w:rsid w:val="00BC4C04"/>
    <w:rsid w:val="00BC5D78"/>
    <w:rsid w:val="00BC6DE0"/>
    <w:rsid w:val="00BC7416"/>
    <w:rsid w:val="00BD32B7"/>
    <w:rsid w:val="00BD4E91"/>
    <w:rsid w:val="00BE2498"/>
    <w:rsid w:val="00BE4BBD"/>
    <w:rsid w:val="00BE518A"/>
    <w:rsid w:val="00BF4696"/>
    <w:rsid w:val="00BF71A7"/>
    <w:rsid w:val="00C01182"/>
    <w:rsid w:val="00C024D8"/>
    <w:rsid w:val="00C03295"/>
    <w:rsid w:val="00C07EE8"/>
    <w:rsid w:val="00C14B00"/>
    <w:rsid w:val="00C153D1"/>
    <w:rsid w:val="00C17E72"/>
    <w:rsid w:val="00C218F1"/>
    <w:rsid w:val="00C21DFC"/>
    <w:rsid w:val="00C232D4"/>
    <w:rsid w:val="00C234F7"/>
    <w:rsid w:val="00C25ABE"/>
    <w:rsid w:val="00C26B17"/>
    <w:rsid w:val="00C278FF"/>
    <w:rsid w:val="00C305D8"/>
    <w:rsid w:val="00C33721"/>
    <w:rsid w:val="00C33BEF"/>
    <w:rsid w:val="00C34C2F"/>
    <w:rsid w:val="00C35408"/>
    <w:rsid w:val="00C357EF"/>
    <w:rsid w:val="00C360C7"/>
    <w:rsid w:val="00C36A19"/>
    <w:rsid w:val="00C43398"/>
    <w:rsid w:val="00C44629"/>
    <w:rsid w:val="00C4467D"/>
    <w:rsid w:val="00C450F5"/>
    <w:rsid w:val="00C461B5"/>
    <w:rsid w:val="00C470D9"/>
    <w:rsid w:val="00C5042A"/>
    <w:rsid w:val="00C5634D"/>
    <w:rsid w:val="00C5650E"/>
    <w:rsid w:val="00C5754C"/>
    <w:rsid w:val="00C60008"/>
    <w:rsid w:val="00C64DC2"/>
    <w:rsid w:val="00C65802"/>
    <w:rsid w:val="00C66325"/>
    <w:rsid w:val="00C703FC"/>
    <w:rsid w:val="00C71B84"/>
    <w:rsid w:val="00C72C69"/>
    <w:rsid w:val="00C73E61"/>
    <w:rsid w:val="00C74B2D"/>
    <w:rsid w:val="00C830E7"/>
    <w:rsid w:val="00C83EE9"/>
    <w:rsid w:val="00C86F4E"/>
    <w:rsid w:val="00C90494"/>
    <w:rsid w:val="00C90954"/>
    <w:rsid w:val="00C9248D"/>
    <w:rsid w:val="00C93A5B"/>
    <w:rsid w:val="00CA31CC"/>
    <w:rsid w:val="00CA4623"/>
    <w:rsid w:val="00CA53E8"/>
    <w:rsid w:val="00CA6724"/>
    <w:rsid w:val="00CB3019"/>
    <w:rsid w:val="00CC2922"/>
    <w:rsid w:val="00CC46C0"/>
    <w:rsid w:val="00CD0272"/>
    <w:rsid w:val="00CD334D"/>
    <w:rsid w:val="00CD61BB"/>
    <w:rsid w:val="00CE308D"/>
    <w:rsid w:val="00CE3610"/>
    <w:rsid w:val="00CE7C23"/>
    <w:rsid w:val="00CF241E"/>
    <w:rsid w:val="00CF29D9"/>
    <w:rsid w:val="00CF3F88"/>
    <w:rsid w:val="00CF57A0"/>
    <w:rsid w:val="00D00CB3"/>
    <w:rsid w:val="00D068A8"/>
    <w:rsid w:val="00D071F1"/>
    <w:rsid w:val="00D07BB6"/>
    <w:rsid w:val="00D11DBD"/>
    <w:rsid w:val="00D12194"/>
    <w:rsid w:val="00D133C1"/>
    <w:rsid w:val="00D13525"/>
    <w:rsid w:val="00D21B98"/>
    <w:rsid w:val="00D24885"/>
    <w:rsid w:val="00D31707"/>
    <w:rsid w:val="00D31E69"/>
    <w:rsid w:val="00D36120"/>
    <w:rsid w:val="00D4648D"/>
    <w:rsid w:val="00D53572"/>
    <w:rsid w:val="00D57C2F"/>
    <w:rsid w:val="00D60CA3"/>
    <w:rsid w:val="00D62921"/>
    <w:rsid w:val="00D62BD3"/>
    <w:rsid w:val="00D662C6"/>
    <w:rsid w:val="00D715F1"/>
    <w:rsid w:val="00D72BC7"/>
    <w:rsid w:val="00D750BA"/>
    <w:rsid w:val="00D83340"/>
    <w:rsid w:val="00D92397"/>
    <w:rsid w:val="00D96269"/>
    <w:rsid w:val="00D97F6A"/>
    <w:rsid w:val="00DA19A4"/>
    <w:rsid w:val="00DA3B2A"/>
    <w:rsid w:val="00DA3E52"/>
    <w:rsid w:val="00DA47EE"/>
    <w:rsid w:val="00DA4DB1"/>
    <w:rsid w:val="00DB07DC"/>
    <w:rsid w:val="00DB18E2"/>
    <w:rsid w:val="00DB1A26"/>
    <w:rsid w:val="00DB2B1A"/>
    <w:rsid w:val="00DB31A4"/>
    <w:rsid w:val="00DB62C8"/>
    <w:rsid w:val="00DC4DCD"/>
    <w:rsid w:val="00DD310A"/>
    <w:rsid w:val="00DD7A47"/>
    <w:rsid w:val="00DE08DF"/>
    <w:rsid w:val="00DE147D"/>
    <w:rsid w:val="00DE330A"/>
    <w:rsid w:val="00DE6AD2"/>
    <w:rsid w:val="00E14BBC"/>
    <w:rsid w:val="00E1636B"/>
    <w:rsid w:val="00E16DCC"/>
    <w:rsid w:val="00E16F05"/>
    <w:rsid w:val="00E20083"/>
    <w:rsid w:val="00E20CAA"/>
    <w:rsid w:val="00E23EDF"/>
    <w:rsid w:val="00E24457"/>
    <w:rsid w:val="00E343D3"/>
    <w:rsid w:val="00E3521E"/>
    <w:rsid w:val="00E35A76"/>
    <w:rsid w:val="00E37E9F"/>
    <w:rsid w:val="00E47295"/>
    <w:rsid w:val="00E51500"/>
    <w:rsid w:val="00E566E3"/>
    <w:rsid w:val="00E57CF6"/>
    <w:rsid w:val="00E60280"/>
    <w:rsid w:val="00E609B4"/>
    <w:rsid w:val="00E611E2"/>
    <w:rsid w:val="00E678F3"/>
    <w:rsid w:val="00E67956"/>
    <w:rsid w:val="00E70FEF"/>
    <w:rsid w:val="00E766B1"/>
    <w:rsid w:val="00E76A12"/>
    <w:rsid w:val="00E8082C"/>
    <w:rsid w:val="00E810EA"/>
    <w:rsid w:val="00E8113A"/>
    <w:rsid w:val="00E82230"/>
    <w:rsid w:val="00E8434F"/>
    <w:rsid w:val="00E8504C"/>
    <w:rsid w:val="00E85219"/>
    <w:rsid w:val="00E85B3B"/>
    <w:rsid w:val="00E95472"/>
    <w:rsid w:val="00E970F2"/>
    <w:rsid w:val="00EA0115"/>
    <w:rsid w:val="00EA0955"/>
    <w:rsid w:val="00EA3C0E"/>
    <w:rsid w:val="00EA53C2"/>
    <w:rsid w:val="00EA6F03"/>
    <w:rsid w:val="00EA70F4"/>
    <w:rsid w:val="00EB11E0"/>
    <w:rsid w:val="00EB1CD0"/>
    <w:rsid w:val="00EB3770"/>
    <w:rsid w:val="00EB56A4"/>
    <w:rsid w:val="00EC0303"/>
    <w:rsid w:val="00EC2604"/>
    <w:rsid w:val="00EC3FBC"/>
    <w:rsid w:val="00EC45D8"/>
    <w:rsid w:val="00EC599D"/>
    <w:rsid w:val="00ED5380"/>
    <w:rsid w:val="00EE3EF3"/>
    <w:rsid w:val="00EE44BC"/>
    <w:rsid w:val="00EE5145"/>
    <w:rsid w:val="00EE523F"/>
    <w:rsid w:val="00EE6CE4"/>
    <w:rsid w:val="00EF32FD"/>
    <w:rsid w:val="00EF3DA7"/>
    <w:rsid w:val="00EF6412"/>
    <w:rsid w:val="00F12059"/>
    <w:rsid w:val="00F16CA2"/>
    <w:rsid w:val="00F21FC3"/>
    <w:rsid w:val="00F23D8E"/>
    <w:rsid w:val="00F2412F"/>
    <w:rsid w:val="00F271F4"/>
    <w:rsid w:val="00F27D4E"/>
    <w:rsid w:val="00F32E59"/>
    <w:rsid w:val="00F33204"/>
    <w:rsid w:val="00F3538F"/>
    <w:rsid w:val="00F3594B"/>
    <w:rsid w:val="00F37A7C"/>
    <w:rsid w:val="00F4031F"/>
    <w:rsid w:val="00F410F5"/>
    <w:rsid w:val="00F41A6B"/>
    <w:rsid w:val="00F41D7B"/>
    <w:rsid w:val="00F43BB8"/>
    <w:rsid w:val="00F447AB"/>
    <w:rsid w:val="00F44F8E"/>
    <w:rsid w:val="00F45C2C"/>
    <w:rsid w:val="00F45CF2"/>
    <w:rsid w:val="00F53E5A"/>
    <w:rsid w:val="00F57ACE"/>
    <w:rsid w:val="00F60E2B"/>
    <w:rsid w:val="00F65387"/>
    <w:rsid w:val="00F66BAD"/>
    <w:rsid w:val="00F76D91"/>
    <w:rsid w:val="00F80FDD"/>
    <w:rsid w:val="00F822FB"/>
    <w:rsid w:val="00F833F7"/>
    <w:rsid w:val="00F835B0"/>
    <w:rsid w:val="00F854A6"/>
    <w:rsid w:val="00F91407"/>
    <w:rsid w:val="00F94E8F"/>
    <w:rsid w:val="00F96D96"/>
    <w:rsid w:val="00F97054"/>
    <w:rsid w:val="00FA04C0"/>
    <w:rsid w:val="00FA3AAB"/>
    <w:rsid w:val="00FA40DA"/>
    <w:rsid w:val="00FB1376"/>
    <w:rsid w:val="00FB2C89"/>
    <w:rsid w:val="00FB7CEC"/>
    <w:rsid w:val="00FC4307"/>
    <w:rsid w:val="00FC5BEF"/>
    <w:rsid w:val="00FC7D8A"/>
    <w:rsid w:val="00FD31F9"/>
    <w:rsid w:val="00FD3F40"/>
    <w:rsid w:val="00FD6026"/>
    <w:rsid w:val="00FD752C"/>
    <w:rsid w:val="00FE1AB2"/>
    <w:rsid w:val="00FE5F0C"/>
    <w:rsid w:val="00FF02D7"/>
    <w:rsid w:val="00FF4AF5"/>
    <w:rsid w:val="00FF6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2265"/>
  <w15:chartTrackingRefBased/>
  <w15:docId w15:val="{413D46C4-37E9-4CBE-9086-01F956F9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2489"/>
    <w:pPr>
      <w:spacing w:after="0" w:line="264"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bbstandart">
    <w:name w:val="sbb standart"/>
    <w:rsid w:val="001575D7"/>
    <w:pPr>
      <w:widowControl w:val="0"/>
      <w:spacing w:after="0" w:line="264" w:lineRule="auto"/>
      <w:ind w:left="851" w:right="567"/>
      <w:jc w:val="both"/>
    </w:pPr>
    <w:rPr>
      <w:rFonts w:ascii="Arial" w:eastAsia="Times New Roman" w:hAnsi="Arial" w:cs="Times New Roman"/>
      <w:szCs w:val="20"/>
      <w:lang w:eastAsia="de-DE"/>
    </w:rPr>
  </w:style>
  <w:style w:type="paragraph" w:styleId="Listenabsatz">
    <w:name w:val="List Paragraph"/>
    <w:basedOn w:val="Standard"/>
    <w:uiPriority w:val="34"/>
    <w:qFormat/>
    <w:rsid w:val="001575D7"/>
    <w:pPr>
      <w:ind w:left="720"/>
      <w:contextualSpacing/>
    </w:pPr>
  </w:style>
  <w:style w:type="character" w:styleId="Hervorhebung">
    <w:name w:val="Emphasis"/>
    <w:basedOn w:val="Absatz-Standardschriftart"/>
    <w:uiPriority w:val="20"/>
    <w:qFormat/>
    <w:rsid w:val="004D07CE"/>
    <w:rPr>
      <w:b/>
      <w:bCs/>
      <w:i w:val="0"/>
      <w:iCs w:val="0"/>
    </w:rPr>
  </w:style>
  <w:style w:type="paragraph" w:styleId="Textkrper">
    <w:name w:val="Body Text"/>
    <w:basedOn w:val="Standard"/>
    <w:link w:val="TextkrperZchn"/>
    <w:uiPriority w:val="1"/>
    <w:qFormat/>
    <w:rsid w:val="00026A30"/>
    <w:pPr>
      <w:widowControl w:val="0"/>
      <w:autoSpaceDE w:val="0"/>
      <w:autoSpaceDN w:val="0"/>
      <w:spacing w:line="240" w:lineRule="auto"/>
    </w:pPr>
    <w:rPr>
      <w:rFonts w:eastAsia="Arial" w:cs="Arial"/>
      <w:sz w:val="24"/>
      <w:szCs w:val="24"/>
    </w:rPr>
  </w:style>
  <w:style w:type="character" w:customStyle="1" w:styleId="TextkrperZchn">
    <w:name w:val="Textkörper Zchn"/>
    <w:basedOn w:val="Absatz-Standardschriftart"/>
    <w:link w:val="Textkrper"/>
    <w:uiPriority w:val="1"/>
    <w:rsid w:val="00026A30"/>
    <w:rPr>
      <w:rFonts w:ascii="Arial" w:eastAsia="Arial" w:hAnsi="Arial" w:cs="Arial"/>
      <w:sz w:val="24"/>
      <w:szCs w:val="24"/>
    </w:rPr>
  </w:style>
  <w:style w:type="character" w:styleId="Hyperlink">
    <w:name w:val="Hyperlink"/>
    <w:basedOn w:val="Absatz-Standardschriftart"/>
    <w:uiPriority w:val="99"/>
    <w:unhideWhenUsed/>
    <w:rsid w:val="00D715F1"/>
    <w:rPr>
      <w:color w:val="0563C1" w:themeColor="hyperlink"/>
      <w:u w:val="single"/>
    </w:rPr>
  </w:style>
  <w:style w:type="paragraph" w:styleId="StandardWeb">
    <w:name w:val="Normal (Web)"/>
    <w:basedOn w:val="Standard"/>
    <w:uiPriority w:val="99"/>
    <w:semiHidden/>
    <w:unhideWhenUsed/>
    <w:rsid w:val="00D715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715F1"/>
    <w:rPr>
      <w:b/>
      <w:bCs/>
    </w:rPr>
  </w:style>
  <w:style w:type="paragraph" w:styleId="Textkrper3">
    <w:name w:val="Body Text 3"/>
    <w:basedOn w:val="Standard"/>
    <w:link w:val="Textkrper3Zchn"/>
    <w:uiPriority w:val="99"/>
    <w:unhideWhenUsed/>
    <w:rsid w:val="00D715F1"/>
    <w:pPr>
      <w:spacing w:after="120"/>
    </w:pPr>
    <w:rPr>
      <w:sz w:val="16"/>
      <w:szCs w:val="16"/>
    </w:rPr>
  </w:style>
  <w:style w:type="character" w:customStyle="1" w:styleId="Textkrper3Zchn">
    <w:name w:val="Textkörper 3 Zchn"/>
    <w:basedOn w:val="Absatz-Standardschriftart"/>
    <w:link w:val="Textkrper3"/>
    <w:uiPriority w:val="99"/>
    <w:rsid w:val="00D715F1"/>
    <w:rPr>
      <w:rFonts w:ascii="Arial" w:hAnsi="Arial"/>
      <w:sz w:val="16"/>
      <w:szCs w:val="16"/>
    </w:rPr>
  </w:style>
  <w:style w:type="character" w:customStyle="1" w:styleId="NichtaufgelsteErwhnung1">
    <w:name w:val="Nicht aufgelöste Erwähnung1"/>
    <w:basedOn w:val="Absatz-Standardschriftart"/>
    <w:uiPriority w:val="99"/>
    <w:semiHidden/>
    <w:unhideWhenUsed/>
    <w:rsid w:val="00DA3B2A"/>
    <w:rPr>
      <w:color w:val="605E5C"/>
      <w:shd w:val="clear" w:color="auto" w:fill="E1DFDD"/>
    </w:rPr>
  </w:style>
  <w:style w:type="table" w:styleId="Tabellenraster">
    <w:name w:val="Table Grid"/>
    <w:basedOn w:val="NormaleTabelle"/>
    <w:uiPriority w:val="59"/>
    <w:rsid w:val="0035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9FD"/>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7D6277"/>
    <w:rPr>
      <w:sz w:val="16"/>
      <w:szCs w:val="16"/>
    </w:rPr>
  </w:style>
  <w:style w:type="paragraph" w:styleId="Kommentartext">
    <w:name w:val="annotation text"/>
    <w:basedOn w:val="Standard"/>
    <w:link w:val="KommentartextZchn"/>
    <w:uiPriority w:val="99"/>
    <w:semiHidden/>
    <w:unhideWhenUsed/>
    <w:rsid w:val="007D62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627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D6277"/>
    <w:rPr>
      <w:b/>
      <w:bCs/>
    </w:rPr>
  </w:style>
  <w:style w:type="character" w:customStyle="1" w:styleId="KommentarthemaZchn">
    <w:name w:val="Kommentarthema Zchn"/>
    <w:basedOn w:val="KommentartextZchn"/>
    <w:link w:val="Kommentarthema"/>
    <w:uiPriority w:val="99"/>
    <w:semiHidden/>
    <w:rsid w:val="007D6277"/>
    <w:rPr>
      <w:rFonts w:ascii="Arial" w:hAnsi="Arial"/>
      <w:b/>
      <w:bCs/>
      <w:sz w:val="20"/>
      <w:szCs w:val="20"/>
    </w:rPr>
  </w:style>
  <w:style w:type="paragraph" w:styleId="Sprechblasentext">
    <w:name w:val="Balloon Text"/>
    <w:basedOn w:val="Standard"/>
    <w:link w:val="SprechblasentextZchn"/>
    <w:uiPriority w:val="99"/>
    <w:semiHidden/>
    <w:unhideWhenUsed/>
    <w:rsid w:val="007D627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277"/>
    <w:rPr>
      <w:rFonts w:ascii="Segoe UI" w:hAnsi="Segoe UI" w:cs="Segoe UI"/>
      <w:sz w:val="18"/>
      <w:szCs w:val="18"/>
    </w:rPr>
  </w:style>
  <w:style w:type="paragraph" w:styleId="Kopfzeile">
    <w:name w:val="header"/>
    <w:basedOn w:val="Standard"/>
    <w:link w:val="KopfzeileZchn"/>
    <w:uiPriority w:val="99"/>
    <w:unhideWhenUsed/>
    <w:rsid w:val="004A3B8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3B8B"/>
    <w:rPr>
      <w:rFonts w:ascii="Arial" w:hAnsi="Arial"/>
    </w:rPr>
  </w:style>
  <w:style w:type="paragraph" w:styleId="Fuzeile">
    <w:name w:val="footer"/>
    <w:basedOn w:val="Standard"/>
    <w:link w:val="FuzeileZchn"/>
    <w:uiPriority w:val="99"/>
    <w:unhideWhenUsed/>
    <w:rsid w:val="004A3B8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3B8B"/>
    <w:rPr>
      <w:rFonts w:ascii="Arial" w:hAnsi="Arial"/>
    </w:rPr>
  </w:style>
  <w:style w:type="table" w:styleId="EinfacheTabelle2">
    <w:name w:val="Plain Table 2"/>
    <w:basedOn w:val="NormaleTabelle"/>
    <w:uiPriority w:val="42"/>
    <w:rsid w:val="004847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urText">
    <w:name w:val="Plain Text"/>
    <w:basedOn w:val="Standard"/>
    <w:link w:val="NurTextZchn"/>
    <w:uiPriority w:val="99"/>
    <w:unhideWhenUsed/>
    <w:rsid w:val="00685C27"/>
    <w:pPr>
      <w:spacing w:line="240" w:lineRule="auto"/>
    </w:pPr>
    <w:rPr>
      <w:szCs w:val="21"/>
    </w:rPr>
  </w:style>
  <w:style w:type="character" w:customStyle="1" w:styleId="NurTextZchn">
    <w:name w:val="Nur Text Zchn"/>
    <w:basedOn w:val="Absatz-Standardschriftart"/>
    <w:link w:val="NurText"/>
    <w:uiPriority w:val="99"/>
    <w:rsid w:val="00685C27"/>
    <w:rPr>
      <w:rFonts w:ascii="Arial" w:hAnsi="Arial"/>
      <w:szCs w:val="21"/>
    </w:rPr>
  </w:style>
  <w:style w:type="character" w:styleId="NichtaufgelsteErwhnung">
    <w:name w:val="Unresolved Mention"/>
    <w:basedOn w:val="Absatz-Standardschriftart"/>
    <w:uiPriority w:val="99"/>
    <w:semiHidden/>
    <w:unhideWhenUsed/>
    <w:rsid w:val="00957A64"/>
    <w:rPr>
      <w:color w:val="605E5C"/>
      <w:shd w:val="clear" w:color="auto" w:fill="E1DFDD"/>
    </w:rPr>
  </w:style>
  <w:style w:type="paragraph" w:styleId="berarbeitung">
    <w:name w:val="Revision"/>
    <w:hidden/>
    <w:uiPriority w:val="99"/>
    <w:semiHidden/>
    <w:rsid w:val="001C69E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240">
      <w:bodyDiv w:val="1"/>
      <w:marLeft w:val="0"/>
      <w:marRight w:val="0"/>
      <w:marTop w:val="0"/>
      <w:marBottom w:val="0"/>
      <w:divBdr>
        <w:top w:val="none" w:sz="0" w:space="0" w:color="auto"/>
        <w:left w:val="none" w:sz="0" w:space="0" w:color="auto"/>
        <w:bottom w:val="none" w:sz="0" w:space="0" w:color="auto"/>
        <w:right w:val="none" w:sz="0" w:space="0" w:color="auto"/>
      </w:divBdr>
    </w:div>
    <w:div w:id="386030657">
      <w:bodyDiv w:val="1"/>
      <w:marLeft w:val="0"/>
      <w:marRight w:val="0"/>
      <w:marTop w:val="0"/>
      <w:marBottom w:val="0"/>
      <w:divBdr>
        <w:top w:val="none" w:sz="0" w:space="0" w:color="auto"/>
        <w:left w:val="none" w:sz="0" w:space="0" w:color="auto"/>
        <w:bottom w:val="none" w:sz="0" w:space="0" w:color="auto"/>
        <w:right w:val="none" w:sz="0" w:space="0" w:color="auto"/>
      </w:divBdr>
    </w:div>
    <w:div w:id="482282092">
      <w:bodyDiv w:val="1"/>
      <w:marLeft w:val="0"/>
      <w:marRight w:val="0"/>
      <w:marTop w:val="0"/>
      <w:marBottom w:val="0"/>
      <w:divBdr>
        <w:top w:val="none" w:sz="0" w:space="0" w:color="auto"/>
        <w:left w:val="none" w:sz="0" w:space="0" w:color="auto"/>
        <w:bottom w:val="none" w:sz="0" w:space="0" w:color="auto"/>
        <w:right w:val="none" w:sz="0" w:space="0" w:color="auto"/>
      </w:divBdr>
    </w:div>
    <w:div w:id="922447720">
      <w:bodyDiv w:val="1"/>
      <w:marLeft w:val="0"/>
      <w:marRight w:val="0"/>
      <w:marTop w:val="0"/>
      <w:marBottom w:val="0"/>
      <w:divBdr>
        <w:top w:val="none" w:sz="0" w:space="0" w:color="auto"/>
        <w:left w:val="none" w:sz="0" w:space="0" w:color="auto"/>
        <w:bottom w:val="none" w:sz="0" w:space="0" w:color="auto"/>
        <w:right w:val="none" w:sz="0" w:space="0" w:color="auto"/>
      </w:divBdr>
    </w:div>
    <w:div w:id="978268459">
      <w:bodyDiv w:val="1"/>
      <w:marLeft w:val="0"/>
      <w:marRight w:val="0"/>
      <w:marTop w:val="0"/>
      <w:marBottom w:val="0"/>
      <w:divBdr>
        <w:top w:val="none" w:sz="0" w:space="0" w:color="auto"/>
        <w:left w:val="none" w:sz="0" w:space="0" w:color="auto"/>
        <w:bottom w:val="none" w:sz="0" w:space="0" w:color="auto"/>
        <w:right w:val="none" w:sz="0" w:space="0" w:color="auto"/>
      </w:divBdr>
    </w:div>
    <w:div w:id="1063603519">
      <w:bodyDiv w:val="1"/>
      <w:marLeft w:val="0"/>
      <w:marRight w:val="0"/>
      <w:marTop w:val="0"/>
      <w:marBottom w:val="0"/>
      <w:divBdr>
        <w:top w:val="none" w:sz="0" w:space="0" w:color="auto"/>
        <w:left w:val="none" w:sz="0" w:space="0" w:color="auto"/>
        <w:bottom w:val="none" w:sz="0" w:space="0" w:color="auto"/>
        <w:right w:val="none" w:sz="0" w:space="0" w:color="auto"/>
      </w:divBdr>
    </w:div>
    <w:div w:id="1532374405">
      <w:bodyDiv w:val="1"/>
      <w:marLeft w:val="0"/>
      <w:marRight w:val="0"/>
      <w:marTop w:val="0"/>
      <w:marBottom w:val="0"/>
      <w:divBdr>
        <w:top w:val="none" w:sz="0" w:space="0" w:color="auto"/>
        <w:left w:val="none" w:sz="0" w:space="0" w:color="auto"/>
        <w:bottom w:val="none" w:sz="0" w:space="0" w:color="auto"/>
        <w:right w:val="none" w:sz="0" w:space="0" w:color="auto"/>
      </w:divBdr>
    </w:div>
    <w:div w:id="1551916928">
      <w:bodyDiv w:val="1"/>
      <w:marLeft w:val="0"/>
      <w:marRight w:val="0"/>
      <w:marTop w:val="0"/>
      <w:marBottom w:val="0"/>
      <w:divBdr>
        <w:top w:val="none" w:sz="0" w:space="0" w:color="auto"/>
        <w:left w:val="none" w:sz="0" w:space="0" w:color="auto"/>
        <w:bottom w:val="none" w:sz="0" w:space="0" w:color="auto"/>
        <w:right w:val="none" w:sz="0" w:space="0" w:color="auto"/>
      </w:divBdr>
    </w:div>
    <w:div w:id="1621103854">
      <w:bodyDiv w:val="1"/>
      <w:marLeft w:val="0"/>
      <w:marRight w:val="0"/>
      <w:marTop w:val="0"/>
      <w:marBottom w:val="0"/>
      <w:divBdr>
        <w:top w:val="none" w:sz="0" w:space="0" w:color="auto"/>
        <w:left w:val="none" w:sz="0" w:space="0" w:color="auto"/>
        <w:bottom w:val="none" w:sz="0" w:space="0" w:color="auto"/>
        <w:right w:val="none" w:sz="0" w:space="0" w:color="auto"/>
      </w:divBdr>
    </w:div>
    <w:div w:id="1663313334">
      <w:bodyDiv w:val="1"/>
      <w:marLeft w:val="0"/>
      <w:marRight w:val="0"/>
      <w:marTop w:val="0"/>
      <w:marBottom w:val="0"/>
      <w:divBdr>
        <w:top w:val="none" w:sz="0" w:space="0" w:color="auto"/>
        <w:left w:val="none" w:sz="0" w:space="0" w:color="auto"/>
        <w:bottom w:val="none" w:sz="0" w:space="0" w:color="auto"/>
        <w:right w:val="none" w:sz="0" w:space="0" w:color="auto"/>
      </w:divBdr>
    </w:div>
    <w:div w:id="1702319075">
      <w:bodyDiv w:val="1"/>
      <w:marLeft w:val="0"/>
      <w:marRight w:val="0"/>
      <w:marTop w:val="0"/>
      <w:marBottom w:val="0"/>
      <w:divBdr>
        <w:top w:val="none" w:sz="0" w:space="0" w:color="auto"/>
        <w:left w:val="none" w:sz="0" w:space="0" w:color="auto"/>
        <w:bottom w:val="none" w:sz="0" w:space="0" w:color="auto"/>
        <w:right w:val="none" w:sz="0" w:space="0" w:color="auto"/>
      </w:divBdr>
    </w:div>
    <w:div w:id="1765152301">
      <w:bodyDiv w:val="1"/>
      <w:marLeft w:val="0"/>
      <w:marRight w:val="0"/>
      <w:marTop w:val="0"/>
      <w:marBottom w:val="0"/>
      <w:divBdr>
        <w:top w:val="none" w:sz="0" w:space="0" w:color="auto"/>
        <w:left w:val="none" w:sz="0" w:space="0" w:color="auto"/>
        <w:bottom w:val="none" w:sz="0" w:space="0" w:color="auto"/>
        <w:right w:val="none" w:sz="0" w:space="0" w:color="auto"/>
      </w:divBdr>
    </w:div>
    <w:div w:id="1821460190">
      <w:bodyDiv w:val="1"/>
      <w:marLeft w:val="0"/>
      <w:marRight w:val="0"/>
      <w:marTop w:val="0"/>
      <w:marBottom w:val="0"/>
      <w:divBdr>
        <w:top w:val="none" w:sz="0" w:space="0" w:color="auto"/>
        <w:left w:val="none" w:sz="0" w:space="0" w:color="auto"/>
        <w:bottom w:val="none" w:sz="0" w:space="0" w:color="auto"/>
        <w:right w:val="none" w:sz="0" w:space="0" w:color="auto"/>
      </w:divBdr>
    </w:div>
    <w:div w:id="1900631579">
      <w:bodyDiv w:val="1"/>
      <w:marLeft w:val="0"/>
      <w:marRight w:val="0"/>
      <w:marTop w:val="0"/>
      <w:marBottom w:val="0"/>
      <w:divBdr>
        <w:top w:val="none" w:sz="0" w:space="0" w:color="auto"/>
        <w:left w:val="none" w:sz="0" w:space="0" w:color="auto"/>
        <w:bottom w:val="none" w:sz="0" w:space="0" w:color="auto"/>
        <w:right w:val="none" w:sz="0" w:space="0" w:color="auto"/>
      </w:divBdr>
    </w:div>
    <w:div w:id="20940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www.vinzenzgemeinschaft.it"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572028-9B62-445A-B42B-A356724DFE6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t-IT"/>
        </a:p>
      </dgm:t>
    </dgm:pt>
    <dgm:pt modelId="{2103640F-40FF-4CAF-BFDC-4C6384418BB6}">
      <dgm:prSet phldrT="[Text]" custT="1"/>
      <dgm:spPr>
        <a:solidFill>
          <a:schemeClr val="accent6">
            <a:lumMod val="75000"/>
          </a:schemeClr>
        </a:solidFill>
      </dgm:spPr>
      <dgm:t>
        <a:bodyPr/>
        <a:lstStyle/>
        <a:p>
          <a:r>
            <a:rPr lang="it-IT" sz="1100"/>
            <a:t>Zentralrat</a:t>
          </a:r>
        </a:p>
      </dgm:t>
    </dgm:pt>
    <dgm:pt modelId="{B513099A-8FEE-4A4E-AC82-F59284F1846A}" type="parTrans" cxnId="{396BCFD5-EED9-425B-82A8-2F182BCD37D3}">
      <dgm:prSet/>
      <dgm:spPr/>
      <dgm:t>
        <a:bodyPr/>
        <a:lstStyle/>
        <a:p>
          <a:endParaRPr lang="it-IT"/>
        </a:p>
      </dgm:t>
    </dgm:pt>
    <dgm:pt modelId="{ADCF8612-EF68-4F61-A88D-9282CBE8C2DE}" type="sibTrans" cxnId="{396BCFD5-EED9-425B-82A8-2F182BCD37D3}">
      <dgm:prSet/>
      <dgm:spPr/>
      <dgm:t>
        <a:bodyPr/>
        <a:lstStyle/>
        <a:p>
          <a:endParaRPr lang="it-IT"/>
        </a:p>
      </dgm:t>
    </dgm:pt>
    <dgm:pt modelId="{25F94FE5-CE84-4F2F-B681-B7FE68C6018F}" type="asst">
      <dgm:prSet phldrT="[Text]" custT="1"/>
      <dgm:spPr>
        <a:solidFill>
          <a:srgbClr val="92D050"/>
        </a:solidFill>
      </dgm:spPr>
      <dgm:t>
        <a:bodyPr/>
        <a:lstStyle/>
        <a:p>
          <a:r>
            <a:rPr lang="it-IT" sz="1000"/>
            <a:t>geistlicher Beirat</a:t>
          </a:r>
        </a:p>
      </dgm:t>
    </dgm:pt>
    <dgm:pt modelId="{F08AE0DE-FDE3-47A5-8E76-D1E7B51A597E}" type="parTrans" cxnId="{DE7B9D40-E0B9-41E5-950E-C1DEEC258840}">
      <dgm:prSet/>
      <dgm:spPr/>
      <dgm:t>
        <a:bodyPr/>
        <a:lstStyle/>
        <a:p>
          <a:endParaRPr lang="it-IT"/>
        </a:p>
      </dgm:t>
    </dgm:pt>
    <dgm:pt modelId="{2E34CC3D-EBA9-4628-85D1-F686077F750E}" type="sibTrans" cxnId="{DE7B9D40-E0B9-41E5-950E-C1DEEC258840}">
      <dgm:prSet/>
      <dgm:spPr/>
      <dgm:t>
        <a:bodyPr/>
        <a:lstStyle/>
        <a:p>
          <a:endParaRPr lang="it-IT"/>
        </a:p>
      </dgm:t>
    </dgm:pt>
    <dgm:pt modelId="{82F09FA5-6C8A-43BA-86B3-8E8BA5465CB6}">
      <dgm:prSet phldrT="[Text]" custT="1"/>
      <dgm:spPr>
        <a:solidFill>
          <a:schemeClr val="bg1">
            <a:lumMod val="65000"/>
          </a:schemeClr>
        </a:solidFill>
      </dgm:spPr>
      <dgm:t>
        <a:bodyPr/>
        <a:lstStyle/>
        <a:p>
          <a:r>
            <a:rPr lang="it-IT" sz="1000"/>
            <a:t>Bezirk -	Bozen Stadt </a:t>
          </a:r>
        </a:p>
      </dgm:t>
    </dgm:pt>
    <dgm:pt modelId="{F7E40DBF-D6E6-4CD1-8801-12DCDABD4365}" type="parTrans" cxnId="{FAAB422D-7230-442E-A536-23D8D3F897BC}">
      <dgm:prSet/>
      <dgm:spPr/>
      <dgm:t>
        <a:bodyPr/>
        <a:lstStyle/>
        <a:p>
          <a:endParaRPr lang="it-IT"/>
        </a:p>
      </dgm:t>
    </dgm:pt>
    <dgm:pt modelId="{FD6CEB0E-DDAB-4E80-8AB3-0BB4F0A85022}" type="sibTrans" cxnId="{FAAB422D-7230-442E-A536-23D8D3F897BC}">
      <dgm:prSet/>
      <dgm:spPr/>
      <dgm:t>
        <a:bodyPr/>
        <a:lstStyle/>
        <a:p>
          <a:endParaRPr lang="it-IT"/>
        </a:p>
      </dgm:t>
    </dgm:pt>
    <dgm:pt modelId="{846BF628-F669-4795-8F06-BEBE96B6EB01}">
      <dgm:prSet phldrT="[Text]" custT="1"/>
      <dgm:spPr>
        <a:solidFill>
          <a:schemeClr val="bg1">
            <a:lumMod val="65000"/>
          </a:schemeClr>
        </a:solidFill>
      </dgm:spPr>
      <dgm:t>
        <a:bodyPr/>
        <a:lstStyle/>
        <a:p>
          <a:r>
            <a:rPr lang="it-IT" sz="1000"/>
            <a:t>Bezirk Pustertal </a:t>
          </a:r>
        </a:p>
      </dgm:t>
    </dgm:pt>
    <dgm:pt modelId="{55FB374B-C832-4DD2-87F8-4FB6C7A2FB0D}" type="parTrans" cxnId="{3622A5D6-B0D9-49B9-AB35-4C3391AB87EA}">
      <dgm:prSet/>
      <dgm:spPr/>
      <dgm:t>
        <a:bodyPr/>
        <a:lstStyle/>
        <a:p>
          <a:endParaRPr lang="it-IT"/>
        </a:p>
      </dgm:t>
    </dgm:pt>
    <dgm:pt modelId="{92208770-A8B4-4818-8922-253BAB998D38}" type="sibTrans" cxnId="{3622A5D6-B0D9-49B9-AB35-4C3391AB87EA}">
      <dgm:prSet/>
      <dgm:spPr/>
      <dgm:t>
        <a:bodyPr/>
        <a:lstStyle/>
        <a:p>
          <a:endParaRPr lang="it-IT"/>
        </a:p>
      </dgm:t>
    </dgm:pt>
    <dgm:pt modelId="{1946A68E-623E-41A3-98B1-925FC39A5EB6}" type="asst">
      <dgm:prSet custT="1"/>
      <dgm:spPr>
        <a:solidFill>
          <a:srgbClr val="92D050"/>
        </a:solidFill>
      </dgm:spPr>
      <dgm:t>
        <a:bodyPr/>
        <a:lstStyle/>
        <a:p>
          <a:r>
            <a:rPr lang="it-IT" sz="1000"/>
            <a:t>Schriftführer</a:t>
          </a:r>
        </a:p>
      </dgm:t>
    </dgm:pt>
    <dgm:pt modelId="{B03F4A6B-C506-4DEA-82C8-9A3A5B3E390B}" type="parTrans" cxnId="{6D730FC8-6990-4994-A691-11992A92B35C}">
      <dgm:prSet/>
      <dgm:spPr/>
      <dgm:t>
        <a:bodyPr/>
        <a:lstStyle/>
        <a:p>
          <a:endParaRPr lang="it-IT"/>
        </a:p>
      </dgm:t>
    </dgm:pt>
    <dgm:pt modelId="{4FE3484C-2453-4639-A937-AA8270FB639A}" type="sibTrans" cxnId="{6D730FC8-6990-4994-A691-11992A92B35C}">
      <dgm:prSet/>
      <dgm:spPr/>
      <dgm:t>
        <a:bodyPr/>
        <a:lstStyle/>
        <a:p>
          <a:endParaRPr lang="it-IT"/>
        </a:p>
      </dgm:t>
    </dgm:pt>
    <dgm:pt modelId="{1E2B4B18-4729-41A5-A0F7-75DF6236868A}">
      <dgm:prSet custT="1"/>
      <dgm:spPr>
        <a:solidFill>
          <a:schemeClr val="bg1">
            <a:lumMod val="65000"/>
          </a:schemeClr>
        </a:solidFill>
      </dgm:spPr>
      <dgm:t>
        <a:bodyPr/>
        <a:lstStyle/>
        <a:p>
          <a:r>
            <a:rPr lang="it-IT" sz="1000"/>
            <a:t>Bezirk Burggrafenamt</a:t>
          </a:r>
        </a:p>
      </dgm:t>
    </dgm:pt>
    <dgm:pt modelId="{0939BFBF-8073-42B8-8D06-DCD63DB1C007}" type="parTrans" cxnId="{BBB6A279-776B-433E-A9ED-53ED7D0344B0}">
      <dgm:prSet/>
      <dgm:spPr/>
      <dgm:t>
        <a:bodyPr/>
        <a:lstStyle/>
        <a:p>
          <a:endParaRPr lang="it-IT"/>
        </a:p>
      </dgm:t>
    </dgm:pt>
    <dgm:pt modelId="{616C504E-23E0-4A35-A114-F6F7410999FA}" type="sibTrans" cxnId="{BBB6A279-776B-433E-A9ED-53ED7D0344B0}">
      <dgm:prSet/>
      <dgm:spPr/>
      <dgm:t>
        <a:bodyPr/>
        <a:lstStyle/>
        <a:p>
          <a:endParaRPr lang="it-IT"/>
        </a:p>
      </dgm:t>
    </dgm:pt>
    <dgm:pt modelId="{39B853BA-FA0E-4E82-B281-7FBDBEDEF0E4}">
      <dgm:prSet custT="1"/>
      <dgm:spPr>
        <a:solidFill>
          <a:schemeClr val="bg1">
            <a:lumMod val="65000"/>
          </a:schemeClr>
        </a:solidFill>
      </dgm:spPr>
      <dgm:t>
        <a:bodyPr/>
        <a:lstStyle/>
        <a:p>
          <a:r>
            <a:rPr lang="it-IT" sz="1000"/>
            <a:t>Bezirk Bozen Land</a:t>
          </a:r>
        </a:p>
      </dgm:t>
    </dgm:pt>
    <dgm:pt modelId="{44BFB4AE-46F3-4D4A-ADD3-C2D067A1916D}" type="parTrans" cxnId="{4C3BF5BA-BB20-48D9-8DC9-0FD4244201A1}">
      <dgm:prSet/>
      <dgm:spPr/>
      <dgm:t>
        <a:bodyPr/>
        <a:lstStyle/>
        <a:p>
          <a:endParaRPr lang="it-IT"/>
        </a:p>
      </dgm:t>
    </dgm:pt>
    <dgm:pt modelId="{29E2E83E-5844-4125-A835-589728A3BBAE}" type="sibTrans" cxnId="{4C3BF5BA-BB20-48D9-8DC9-0FD4244201A1}">
      <dgm:prSet/>
      <dgm:spPr/>
      <dgm:t>
        <a:bodyPr/>
        <a:lstStyle/>
        <a:p>
          <a:endParaRPr lang="it-IT"/>
        </a:p>
      </dgm:t>
    </dgm:pt>
    <dgm:pt modelId="{D0D3230F-60DE-43FA-8FFA-943DA57F6816}">
      <dgm:prSet custT="1"/>
      <dgm:spPr>
        <a:solidFill>
          <a:schemeClr val="bg1">
            <a:lumMod val="65000"/>
          </a:schemeClr>
        </a:solidFill>
      </dgm:spPr>
      <dgm:t>
        <a:bodyPr/>
        <a:lstStyle/>
        <a:p>
          <a:r>
            <a:rPr lang="it-IT" sz="1000"/>
            <a:t>Bezirk Vinschgau </a:t>
          </a:r>
        </a:p>
      </dgm:t>
    </dgm:pt>
    <dgm:pt modelId="{C0DAB226-2A5F-4C53-BC03-3147EFB74A46}" type="parTrans" cxnId="{2D24FC3B-39D4-4669-BA9A-7FA502B74F9C}">
      <dgm:prSet/>
      <dgm:spPr/>
      <dgm:t>
        <a:bodyPr/>
        <a:lstStyle/>
        <a:p>
          <a:endParaRPr lang="it-IT"/>
        </a:p>
      </dgm:t>
    </dgm:pt>
    <dgm:pt modelId="{BB98A3F8-C285-4E5F-B59C-0DAD0BF82110}" type="sibTrans" cxnId="{2D24FC3B-39D4-4669-BA9A-7FA502B74F9C}">
      <dgm:prSet/>
      <dgm:spPr/>
      <dgm:t>
        <a:bodyPr/>
        <a:lstStyle/>
        <a:p>
          <a:endParaRPr lang="it-IT"/>
        </a:p>
      </dgm:t>
    </dgm:pt>
    <dgm:pt modelId="{A7B6EEC7-0C8A-46CC-8F6D-C38DB755E9D9}">
      <dgm:prSet custT="1"/>
      <dgm:spPr>
        <a:solidFill>
          <a:schemeClr val="bg1">
            <a:lumMod val="65000"/>
          </a:schemeClr>
        </a:solidFill>
      </dgm:spPr>
      <dgm:t>
        <a:bodyPr/>
        <a:lstStyle/>
        <a:p>
          <a:r>
            <a:rPr lang="it-IT" sz="1000"/>
            <a:t>Bezirk Eisack- und Wipptal </a:t>
          </a:r>
        </a:p>
      </dgm:t>
    </dgm:pt>
    <dgm:pt modelId="{170D1194-20FE-455E-901A-38E8A63F5579}" type="parTrans" cxnId="{905C974C-B99B-4711-A88E-16C0ADDE6099}">
      <dgm:prSet/>
      <dgm:spPr/>
      <dgm:t>
        <a:bodyPr/>
        <a:lstStyle/>
        <a:p>
          <a:endParaRPr lang="it-IT"/>
        </a:p>
      </dgm:t>
    </dgm:pt>
    <dgm:pt modelId="{0D8E9286-552B-4028-BAA1-1B281AEDC5B5}" type="sibTrans" cxnId="{905C974C-B99B-4711-A88E-16C0ADDE6099}">
      <dgm:prSet/>
      <dgm:spPr/>
      <dgm:t>
        <a:bodyPr/>
        <a:lstStyle/>
        <a:p>
          <a:endParaRPr lang="it-IT"/>
        </a:p>
      </dgm:t>
    </dgm:pt>
    <dgm:pt modelId="{A5A2F45B-96D2-4AB3-A451-640FA84E6940}">
      <dgm:prSet custT="1"/>
      <dgm:spPr/>
      <dgm:t>
        <a:bodyPr/>
        <a:lstStyle/>
        <a:p>
          <a:r>
            <a:rPr lang="it-IT" sz="600"/>
            <a:t>Unsere liebe Frau vom Moos</a:t>
          </a:r>
        </a:p>
      </dgm:t>
    </dgm:pt>
    <dgm:pt modelId="{0BAACEC7-5FA6-49F2-BD28-ED0CDA76129F}" type="parTrans" cxnId="{7CCEAAAB-6BDF-4B6E-849E-44F947BA388E}">
      <dgm:prSet/>
      <dgm:spPr/>
      <dgm:t>
        <a:bodyPr/>
        <a:lstStyle/>
        <a:p>
          <a:endParaRPr lang="it-IT"/>
        </a:p>
      </dgm:t>
    </dgm:pt>
    <dgm:pt modelId="{9DDDB2A3-7C6B-40C5-898F-6E46800C5E4E}" type="sibTrans" cxnId="{7CCEAAAB-6BDF-4B6E-849E-44F947BA388E}">
      <dgm:prSet/>
      <dgm:spPr/>
      <dgm:t>
        <a:bodyPr/>
        <a:lstStyle/>
        <a:p>
          <a:endParaRPr lang="it-IT"/>
        </a:p>
      </dgm:t>
    </dgm:pt>
    <dgm:pt modelId="{EDD9DBDD-5E14-4249-82C0-120746A767E5}">
      <dgm:prSet custT="1"/>
      <dgm:spPr/>
      <dgm:t>
        <a:bodyPr/>
        <a:lstStyle/>
        <a:p>
          <a:r>
            <a:rPr lang="it-IT" sz="600"/>
            <a:t>Zum Heiligen Antonius</a:t>
          </a:r>
        </a:p>
      </dgm:t>
    </dgm:pt>
    <dgm:pt modelId="{D03CDC0B-58F6-414E-B06C-664ECB781D71}" type="parTrans" cxnId="{A9420C50-2241-403A-B4CA-3652EBE24276}">
      <dgm:prSet/>
      <dgm:spPr/>
      <dgm:t>
        <a:bodyPr/>
        <a:lstStyle/>
        <a:p>
          <a:endParaRPr lang="it-IT"/>
        </a:p>
      </dgm:t>
    </dgm:pt>
    <dgm:pt modelId="{A1024168-8F72-469C-B86E-95B93F89B577}" type="sibTrans" cxnId="{A9420C50-2241-403A-B4CA-3652EBE24276}">
      <dgm:prSet/>
      <dgm:spPr/>
      <dgm:t>
        <a:bodyPr/>
        <a:lstStyle/>
        <a:p>
          <a:endParaRPr lang="it-IT"/>
        </a:p>
      </dgm:t>
    </dgm:pt>
    <dgm:pt modelId="{6D0A3EA4-68E3-42FA-8F0A-EC892FCB7F2F}">
      <dgm:prSet custT="1"/>
      <dgm:spPr/>
      <dgm:t>
        <a:bodyPr/>
        <a:lstStyle/>
        <a:p>
          <a:r>
            <a:rPr lang="it-IT" sz="600"/>
            <a:t>Zum Heiligen Jakobus bei Leifers</a:t>
          </a:r>
        </a:p>
      </dgm:t>
    </dgm:pt>
    <dgm:pt modelId="{C6DC9E77-F6B5-4FCF-B001-7BD86B11D8FB}" type="parTrans" cxnId="{796B9EE7-3BE8-4B10-AB84-51346CC0779F}">
      <dgm:prSet/>
      <dgm:spPr/>
      <dgm:t>
        <a:bodyPr/>
        <a:lstStyle/>
        <a:p>
          <a:endParaRPr lang="it-IT"/>
        </a:p>
      </dgm:t>
    </dgm:pt>
    <dgm:pt modelId="{BDEC88AE-BBEE-4432-9F74-7D4A8A69FB22}" type="sibTrans" cxnId="{796B9EE7-3BE8-4B10-AB84-51346CC0779F}">
      <dgm:prSet/>
      <dgm:spPr/>
      <dgm:t>
        <a:bodyPr/>
        <a:lstStyle/>
        <a:p>
          <a:endParaRPr lang="it-IT"/>
        </a:p>
      </dgm:t>
    </dgm:pt>
    <dgm:pt modelId="{A05FDB84-DA9C-4CB6-B87B-E24649A5A7F9}">
      <dgm:prSet custT="1"/>
      <dgm:spPr/>
      <dgm:t>
        <a:bodyPr/>
        <a:lstStyle/>
        <a:p>
          <a:r>
            <a:rPr lang="it-IT" sz="600"/>
            <a:t>Zum Heiligen Josef – Gries</a:t>
          </a:r>
        </a:p>
      </dgm:t>
    </dgm:pt>
    <dgm:pt modelId="{F389410B-4CB8-43D3-AA9F-E82C0E5C8881}" type="parTrans" cxnId="{D1583E45-FAE3-44B0-A2DB-67DD9DC67C2E}">
      <dgm:prSet/>
      <dgm:spPr/>
      <dgm:t>
        <a:bodyPr/>
        <a:lstStyle/>
        <a:p>
          <a:endParaRPr lang="it-IT"/>
        </a:p>
      </dgm:t>
    </dgm:pt>
    <dgm:pt modelId="{00084288-5FCE-44A7-98EB-6C8FAC4E26DD}" type="sibTrans" cxnId="{D1583E45-FAE3-44B0-A2DB-67DD9DC67C2E}">
      <dgm:prSet/>
      <dgm:spPr/>
      <dgm:t>
        <a:bodyPr/>
        <a:lstStyle/>
        <a:p>
          <a:endParaRPr lang="it-IT"/>
        </a:p>
      </dgm:t>
    </dgm:pt>
    <dgm:pt modelId="{CFE1332E-6F06-4C87-81B2-78CF4BD23A2E}">
      <dgm:prSet custT="1"/>
      <dgm:spPr/>
      <dgm:t>
        <a:bodyPr/>
        <a:lstStyle/>
        <a:p>
          <a:r>
            <a:rPr lang="it-IT" sz="600"/>
            <a:t>Zum Heiligen Laurentius – Rentsch</a:t>
          </a:r>
        </a:p>
      </dgm:t>
    </dgm:pt>
    <dgm:pt modelId="{3DB9940A-3BEE-4EF7-A50E-52047AB85D6C}" type="parTrans" cxnId="{8252F643-C66E-4453-992E-7DC553951781}">
      <dgm:prSet/>
      <dgm:spPr/>
      <dgm:t>
        <a:bodyPr/>
        <a:lstStyle/>
        <a:p>
          <a:endParaRPr lang="it-IT"/>
        </a:p>
      </dgm:t>
    </dgm:pt>
    <dgm:pt modelId="{52CF1636-F5E2-4006-A02D-3256AAA3FC02}" type="sibTrans" cxnId="{8252F643-C66E-4453-992E-7DC553951781}">
      <dgm:prSet/>
      <dgm:spPr/>
      <dgm:t>
        <a:bodyPr/>
        <a:lstStyle/>
        <a:p>
          <a:endParaRPr lang="it-IT"/>
        </a:p>
      </dgm:t>
    </dgm:pt>
    <dgm:pt modelId="{49D4581C-9146-4782-9592-75069F0B4068}">
      <dgm:prSet custT="1"/>
      <dgm:spPr/>
      <dgm:t>
        <a:bodyPr/>
        <a:lstStyle/>
        <a:p>
          <a:r>
            <a:rPr lang="it-IT" sz="600"/>
            <a:t>Zum Heiligen Martin</a:t>
          </a:r>
        </a:p>
      </dgm:t>
    </dgm:pt>
    <dgm:pt modelId="{ADBACB89-6D7E-4E69-8DD3-CA4E6C8B4927}" type="parTrans" cxnId="{2A0A1EE3-8BB6-4B63-8F28-C239CD32D684}">
      <dgm:prSet/>
      <dgm:spPr/>
      <dgm:t>
        <a:bodyPr/>
        <a:lstStyle/>
        <a:p>
          <a:endParaRPr lang="it-IT"/>
        </a:p>
      </dgm:t>
    </dgm:pt>
    <dgm:pt modelId="{695B3464-209A-4CB4-B342-AA36A6AF9B7A}" type="sibTrans" cxnId="{2A0A1EE3-8BB6-4B63-8F28-C239CD32D684}">
      <dgm:prSet/>
      <dgm:spPr/>
      <dgm:t>
        <a:bodyPr/>
        <a:lstStyle/>
        <a:p>
          <a:endParaRPr lang="it-IT"/>
        </a:p>
      </dgm:t>
    </dgm:pt>
    <dgm:pt modelId="{8058AAF3-E6A0-4C9F-A106-75C8F1439558}">
      <dgm:prSet custT="1"/>
      <dgm:spPr/>
      <dgm:t>
        <a:bodyPr/>
        <a:lstStyle/>
        <a:p>
          <a:r>
            <a:rPr lang="it-IT" sz="600"/>
            <a:t>Zum Heiligen Ulrich – Ritten</a:t>
          </a:r>
        </a:p>
      </dgm:t>
    </dgm:pt>
    <dgm:pt modelId="{3278FD69-9667-4587-BB89-B00D01FF7AD4}" type="parTrans" cxnId="{DB0EB50D-3C1A-4C71-A426-8AA524118E34}">
      <dgm:prSet/>
      <dgm:spPr/>
      <dgm:t>
        <a:bodyPr/>
        <a:lstStyle/>
        <a:p>
          <a:endParaRPr lang="it-IT"/>
        </a:p>
      </dgm:t>
    </dgm:pt>
    <dgm:pt modelId="{D9972A2F-0B46-41DF-8EB6-A9627EEA0A5F}" type="sibTrans" cxnId="{DB0EB50D-3C1A-4C71-A426-8AA524118E34}">
      <dgm:prSet/>
      <dgm:spPr/>
      <dgm:t>
        <a:bodyPr/>
        <a:lstStyle/>
        <a:p>
          <a:endParaRPr lang="it-IT"/>
        </a:p>
      </dgm:t>
    </dgm:pt>
    <dgm:pt modelId="{A9C8EF7F-CF3D-4592-AB1E-9D76277377C9}">
      <dgm:prSet custT="1"/>
      <dgm:spPr/>
      <dgm:t>
        <a:bodyPr/>
        <a:lstStyle/>
        <a:p>
          <a:r>
            <a:rPr lang="it-IT" sz="600"/>
            <a:t>Zum Seligen Heinrich von Bozen</a:t>
          </a:r>
        </a:p>
      </dgm:t>
    </dgm:pt>
    <dgm:pt modelId="{4E62EB07-7034-442F-B727-75CBF453CA9B}" type="parTrans" cxnId="{605414AE-8D5C-4BCE-8A16-E640E2428258}">
      <dgm:prSet/>
      <dgm:spPr/>
      <dgm:t>
        <a:bodyPr/>
        <a:lstStyle/>
        <a:p>
          <a:endParaRPr lang="it-IT"/>
        </a:p>
      </dgm:t>
    </dgm:pt>
    <dgm:pt modelId="{0BCEE841-5E97-4C44-BEBE-AE38ED7CF54F}" type="sibTrans" cxnId="{605414AE-8D5C-4BCE-8A16-E640E2428258}">
      <dgm:prSet/>
      <dgm:spPr/>
      <dgm:t>
        <a:bodyPr/>
        <a:lstStyle/>
        <a:p>
          <a:endParaRPr lang="it-IT"/>
        </a:p>
      </dgm:t>
    </dgm:pt>
    <dgm:pt modelId="{93DD0EA5-EADB-4D8B-BB0C-9F023C092FB7}">
      <dgm:prSet custT="1"/>
      <dgm:spPr/>
      <dgm:t>
        <a:bodyPr/>
        <a:lstStyle/>
        <a:p>
          <a:r>
            <a:rPr lang="it-IT" sz="600"/>
            <a:t>Zum Seligen Johann Nepomuk von Tschiderer</a:t>
          </a:r>
        </a:p>
      </dgm:t>
    </dgm:pt>
    <dgm:pt modelId="{49EF070D-56D0-4B8F-A9E4-005AD1908881}" type="parTrans" cxnId="{A5C9A905-F494-4D3E-8CF9-E9A4C3FF218C}">
      <dgm:prSet/>
      <dgm:spPr/>
      <dgm:t>
        <a:bodyPr/>
        <a:lstStyle/>
        <a:p>
          <a:endParaRPr lang="it-IT"/>
        </a:p>
      </dgm:t>
    </dgm:pt>
    <dgm:pt modelId="{405A95EE-88A9-4012-82A1-49BF8A9C761F}" type="sibTrans" cxnId="{A5C9A905-F494-4D3E-8CF9-E9A4C3FF218C}">
      <dgm:prSet/>
      <dgm:spPr/>
      <dgm:t>
        <a:bodyPr/>
        <a:lstStyle/>
        <a:p>
          <a:endParaRPr lang="it-IT"/>
        </a:p>
      </dgm:t>
    </dgm:pt>
    <dgm:pt modelId="{1616CEB4-A04E-4F75-983A-2B4C6B00E21E}">
      <dgm:prSet custT="1"/>
      <dgm:spPr/>
      <dgm:t>
        <a:bodyPr/>
        <a:lstStyle/>
        <a:p>
          <a:r>
            <a:rPr lang="it-IT" sz="600"/>
            <a:t>Zum Seligen Josef Mayr-Nusser</a:t>
          </a:r>
        </a:p>
      </dgm:t>
    </dgm:pt>
    <dgm:pt modelId="{CC2BAA6F-E1AB-44AD-9134-6480992CAB15}" type="parTrans" cxnId="{099CB482-DBF5-4126-B115-31320E8028C0}">
      <dgm:prSet/>
      <dgm:spPr/>
      <dgm:t>
        <a:bodyPr/>
        <a:lstStyle/>
        <a:p>
          <a:endParaRPr lang="it-IT"/>
        </a:p>
      </dgm:t>
    </dgm:pt>
    <dgm:pt modelId="{7D4E4BC6-FA05-4099-A391-82DE277409E1}" type="sibTrans" cxnId="{099CB482-DBF5-4126-B115-31320E8028C0}">
      <dgm:prSet/>
      <dgm:spPr/>
      <dgm:t>
        <a:bodyPr/>
        <a:lstStyle/>
        <a:p>
          <a:endParaRPr lang="it-IT"/>
        </a:p>
      </dgm:t>
    </dgm:pt>
    <dgm:pt modelId="{3EE4D898-085A-4F11-B61E-CD7567DA9729}">
      <dgm:prSet custT="1"/>
      <dgm:spPr/>
      <dgm:t>
        <a:bodyPr/>
        <a:lstStyle/>
        <a:p>
          <a:r>
            <a:rPr lang="it-IT" sz="600"/>
            <a:t>Maria in der Au – Don Bosco</a:t>
          </a:r>
        </a:p>
      </dgm:t>
    </dgm:pt>
    <dgm:pt modelId="{1D6594E4-4A55-40CE-A4FF-1B1F83225B37}" type="parTrans" cxnId="{0CC0F276-6FFA-4B79-9A9F-246EC57DBD61}">
      <dgm:prSet/>
      <dgm:spPr/>
      <dgm:t>
        <a:bodyPr/>
        <a:lstStyle/>
        <a:p>
          <a:endParaRPr lang="it-IT"/>
        </a:p>
      </dgm:t>
    </dgm:pt>
    <dgm:pt modelId="{81B56326-6ABC-41F0-9B01-F07A0F7ACA8E}" type="sibTrans" cxnId="{0CC0F276-6FFA-4B79-9A9F-246EC57DBD61}">
      <dgm:prSet/>
      <dgm:spPr/>
      <dgm:t>
        <a:bodyPr/>
        <a:lstStyle/>
        <a:p>
          <a:endParaRPr lang="it-IT"/>
        </a:p>
      </dgm:t>
    </dgm:pt>
    <dgm:pt modelId="{5BE5DFD4-2682-4F0A-B839-6EE77BE313D4}">
      <dgm:prSet custT="1"/>
      <dgm:spPr/>
      <dgm:t>
        <a:bodyPr/>
        <a:lstStyle/>
        <a:p>
          <a:r>
            <a:rPr lang="it-IT" sz="600"/>
            <a:t>Vinzibuddy</a:t>
          </a:r>
        </a:p>
      </dgm:t>
    </dgm:pt>
    <dgm:pt modelId="{372B2C84-1EB4-4726-9A0B-D25646C4C4A2}" type="parTrans" cxnId="{861F83D7-6B79-4BF3-A5FF-12B8FFE9A5ED}">
      <dgm:prSet/>
      <dgm:spPr/>
      <dgm:t>
        <a:bodyPr/>
        <a:lstStyle/>
        <a:p>
          <a:endParaRPr lang="it-IT"/>
        </a:p>
      </dgm:t>
    </dgm:pt>
    <dgm:pt modelId="{D771CEC4-B91F-4D8F-92C9-25F6FC48CB39}" type="sibTrans" cxnId="{861F83D7-6B79-4BF3-A5FF-12B8FFE9A5ED}">
      <dgm:prSet/>
      <dgm:spPr/>
      <dgm:t>
        <a:bodyPr/>
        <a:lstStyle/>
        <a:p>
          <a:endParaRPr lang="it-IT"/>
        </a:p>
      </dgm:t>
    </dgm:pt>
    <dgm:pt modelId="{0723EE5D-9C76-47A5-8E2C-77BDA3C7E261}">
      <dgm:prSet custT="1"/>
      <dgm:spPr/>
      <dgm:t>
        <a:bodyPr/>
        <a:lstStyle/>
        <a:p>
          <a:r>
            <a:rPr lang="it-IT" sz="600"/>
            <a:t>Zur Heiligen Elisabeth</a:t>
          </a:r>
        </a:p>
      </dgm:t>
    </dgm:pt>
    <dgm:pt modelId="{3CCBD193-3CF9-42B4-A2E8-6E4207156BAD}" type="parTrans" cxnId="{1E124A23-A922-4DC6-8249-73249D2F900D}">
      <dgm:prSet/>
      <dgm:spPr/>
      <dgm:t>
        <a:bodyPr/>
        <a:lstStyle/>
        <a:p>
          <a:endParaRPr lang="it-IT"/>
        </a:p>
      </dgm:t>
    </dgm:pt>
    <dgm:pt modelId="{830816D3-400B-49CB-9B19-DEE01B1B2C0E}" type="sibTrans" cxnId="{1E124A23-A922-4DC6-8249-73249D2F900D}">
      <dgm:prSet/>
      <dgm:spPr/>
      <dgm:t>
        <a:bodyPr/>
        <a:lstStyle/>
        <a:p>
          <a:endParaRPr lang="it-IT"/>
        </a:p>
      </dgm:t>
    </dgm:pt>
    <dgm:pt modelId="{55DC1590-405A-444C-B7D2-C87CBFD9F172}">
      <dgm:prSet custT="1"/>
      <dgm:spPr/>
      <dgm:t>
        <a:bodyPr/>
        <a:lstStyle/>
        <a:p>
          <a:r>
            <a:rPr lang="it-IT" sz="600"/>
            <a:t>Zur Heiligen Notburga</a:t>
          </a:r>
        </a:p>
      </dgm:t>
    </dgm:pt>
    <dgm:pt modelId="{B7C25456-E62D-4B61-A7F5-DF576F7DF413}" type="parTrans" cxnId="{B58305CC-728A-4A62-9863-BC9ADC255FD6}">
      <dgm:prSet/>
      <dgm:spPr/>
      <dgm:t>
        <a:bodyPr/>
        <a:lstStyle/>
        <a:p>
          <a:endParaRPr lang="it-IT"/>
        </a:p>
      </dgm:t>
    </dgm:pt>
    <dgm:pt modelId="{F1CDDE04-8D03-4C83-929F-B7A408117097}" type="sibTrans" cxnId="{B58305CC-728A-4A62-9863-BC9ADC255FD6}">
      <dgm:prSet/>
      <dgm:spPr/>
      <dgm:t>
        <a:bodyPr/>
        <a:lstStyle/>
        <a:p>
          <a:endParaRPr lang="it-IT"/>
        </a:p>
      </dgm:t>
    </dgm:pt>
    <dgm:pt modelId="{136FAFF4-890F-455B-BC98-01C2DCB586AD}">
      <dgm:prSet custT="1"/>
      <dgm:spPr/>
      <dgm:t>
        <a:bodyPr/>
        <a:lstStyle/>
        <a:p>
          <a:r>
            <a:rPr lang="it-IT" sz="600"/>
            <a:t>AUER</a:t>
          </a:r>
        </a:p>
      </dgm:t>
    </dgm:pt>
    <dgm:pt modelId="{919A9A9E-D916-4336-91D4-80B611AFD57E}" type="parTrans" cxnId="{097484B3-2F9B-4811-8329-9CB38851F679}">
      <dgm:prSet/>
      <dgm:spPr/>
      <dgm:t>
        <a:bodyPr/>
        <a:lstStyle/>
        <a:p>
          <a:endParaRPr lang="it-IT"/>
        </a:p>
      </dgm:t>
    </dgm:pt>
    <dgm:pt modelId="{F26F63DC-1060-4AF9-8EA3-BCB4A2C9D1BC}" type="sibTrans" cxnId="{097484B3-2F9B-4811-8329-9CB38851F679}">
      <dgm:prSet/>
      <dgm:spPr/>
      <dgm:t>
        <a:bodyPr/>
        <a:lstStyle/>
        <a:p>
          <a:endParaRPr lang="it-IT"/>
        </a:p>
      </dgm:t>
    </dgm:pt>
    <dgm:pt modelId="{9AB92F33-777E-41CD-8B97-F5EF0CE0D876}">
      <dgm:prSet custT="1"/>
      <dgm:spPr/>
      <dgm:t>
        <a:bodyPr/>
        <a:lstStyle/>
        <a:p>
          <a:r>
            <a:rPr lang="it-IT" sz="600"/>
            <a:t>DEUTSCHNOFEN</a:t>
          </a:r>
        </a:p>
      </dgm:t>
    </dgm:pt>
    <dgm:pt modelId="{9E7F2F22-B051-4FA2-9E53-4FB5CEED4732}" type="parTrans" cxnId="{4AB8FED9-8E7E-4C96-9142-83389E72784C}">
      <dgm:prSet/>
      <dgm:spPr/>
      <dgm:t>
        <a:bodyPr/>
        <a:lstStyle/>
        <a:p>
          <a:endParaRPr lang="it-IT"/>
        </a:p>
      </dgm:t>
    </dgm:pt>
    <dgm:pt modelId="{4FE5E81D-5CAC-4FAC-BDE8-3D245EA2D023}" type="sibTrans" cxnId="{4AB8FED9-8E7E-4C96-9142-83389E72784C}">
      <dgm:prSet/>
      <dgm:spPr/>
      <dgm:t>
        <a:bodyPr/>
        <a:lstStyle/>
        <a:p>
          <a:endParaRPr lang="it-IT"/>
        </a:p>
      </dgm:t>
    </dgm:pt>
    <dgm:pt modelId="{8C964907-A556-451D-B08E-85B3A3279578}">
      <dgm:prSet custT="1"/>
      <dgm:spPr/>
      <dgm:t>
        <a:bodyPr/>
        <a:lstStyle/>
        <a:p>
          <a:r>
            <a:rPr lang="it-IT" sz="600"/>
            <a:t>EPPAN</a:t>
          </a:r>
        </a:p>
      </dgm:t>
    </dgm:pt>
    <dgm:pt modelId="{1992676B-BDA0-4B27-8026-2B9614A28897}" type="parTrans" cxnId="{69B8BBAA-4271-4641-A774-0A6ACD59914E}">
      <dgm:prSet/>
      <dgm:spPr/>
      <dgm:t>
        <a:bodyPr/>
        <a:lstStyle/>
        <a:p>
          <a:endParaRPr lang="it-IT"/>
        </a:p>
      </dgm:t>
    </dgm:pt>
    <dgm:pt modelId="{B4C1324A-B656-4663-9C55-B155B3A35426}" type="sibTrans" cxnId="{69B8BBAA-4271-4641-A774-0A6ACD59914E}">
      <dgm:prSet/>
      <dgm:spPr/>
      <dgm:t>
        <a:bodyPr/>
        <a:lstStyle/>
        <a:p>
          <a:endParaRPr lang="it-IT"/>
        </a:p>
      </dgm:t>
    </dgm:pt>
    <dgm:pt modelId="{ED81C8D9-B64D-4811-B192-4ACD971BEBFB}">
      <dgm:prSet custT="1"/>
      <dgm:spPr/>
      <dgm:t>
        <a:bodyPr/>
        <a:lstStyle/>
        <a:p>
          <a:r>
            <a:rPr lang="it-IT" sz="600"/>
            <a:t>KARNEID</a:t>
          </a:r>
        </a:p>
      </dgm:t>
    </dgm:pt>
    <dgm:pt modelId="{2D853A1A-322D-4202-8306-6FB87F0B2418}" type="parTrans" cxnId="{50B30CF5-577B-4BAD-B986-7A799484859A}">
      <dgm:prSet/>
      <dgm:spPr/>
      <dgm:t>
        <a:bodyPr/>
        <a:lstStyle/>
        <a:p>
          <a:endParaRPr lang="it-IT"/>
        </a:p>
      </dgm:t>
    </dgm:pt>
    <dgm:pt modelId="{D4AFE990-87C0-4B85-A8D7-33DFB315F502}" type="sibTrans" cxnId="{50B30CF5-577B-4BAD-B986-7A799484859A}">
      <dgm:prSet/>
      <dgm:spPr/>
      <dgm:t>
        <a:bodyPr/>
        <a:lstStyle/>
        <a:p>
          <a:endParaRPr lang="it-IT"/>
        </a:p>
      </dgm:t>
    </dgm:pt>
    <dgm:pt modelId="{65440D24-67C0-4272-AEB5-459E0438A0E0}">
      <dgm:prSet custT="1"/>
      <dgm:spPr/>
      <dgm:t>
        <a:bodyPr/>
        <a:lstStyle/>
        <a:p>
          <a:r>
            <a:rPr lang="it-IT" sz="600"/>
            <a:t>KASTELRUTH</a:t>
          </a:r>
        </a:p>
      </dgm:t>
    </dgm:pt>
    <dgm:pt modelId="{063F6C54-3E6B-4475-B571-0AFFC523037D}" type="parTrans" cxnId="{40AEC280-42E7-44A8-B82C-C18B47B43A00}">
      <dgm:prSet/>
      <dgm:spPr/>
      <dgm:t>
        <a:bodyPr/>
        <a:lstStyle/>
        <a:p>
          <a:endParaRPr lang="it-IT"/>
        </a:p>
      </dgm:t>
    </dgm:pt>
    <dgm:pt modelId="{1C443C10-EC81-4C4F-8C65-FE3CE839F650}" type="sibTrans" cxnId="{40AEC280-42E7-44A8-B82C-C18B47B43A00}">
      <dgm:prSet/>
      <dgm:spPr/>
      <dgm:t>
        <a:bodyPr/>
        <a:lstStyle/>
        <a:p>
          <a:endParaRPr lang="it-IT"/>
        </a:p>
      </dgm:t>
    </dgm:pt>
    <dgm:pt modelId="{D69B85A7-9973-4B6E-BB70-8FA0530B244E}">
      <dgm:prSet custT="1"/>
      <dgm:spPr/>
      <dgm:t>
        <a:bodyPr/>
        <a:lstStyle/>
        <a:p>
          <a:r>
            <a:rPr lang="it-IT" sz="600"/>
            <a:t>LEIFERS</a:t>
          </a:r>
        </a:p>
      </dgm:t>
    </dgm:pt>
    <dgm:pt modelId="{71FFCB98-731A-44A9-978C-77C906A394AD}" type="parTrans" cxnId="{F6253BF8-7EC3-407B-89DF-D3E8E78E5FC5}">
      <dgm:prSet/>
      <dgm:spPr/>
      <dgm:t>
        <a:bodyPr/>
        <a:lstStyle/>
        <a:p>
          <a:endParaRPr lang="it-IT"/>
        </a:p>
      </dgm:t>
    </dgm:pt>
    <dgm:pt modelId="{0F8F3984-5CCB-4204-B993-51CBF8F7A46B}" type="sibTrans" cxnId="{F6253BF8-7EC3-407B-89DF-D3E8E78E5FC5}">
      <dgm:prSet/>
      <dgm:spPr/>
      <dgm:t>
        <a:bodyPr/>
        <a:lstStyle/>
        <a:p>
          <a:endParaRPr lang="it-IT"/>
        </a:p>
      </dgm:t>
    </dgm:pt>
    <dgm:pt modelId="{56BC3FCB-23F5-42E4-AA73-09C51151B018}">
      <dgm:prSet custT="1"/>
      <dgm:spPr/>
      <dgm:t>
        <a:bodyPr/>
        <a:lstStyle/>
        <a:p>
          <a:r>
            <a:rPr lang="it-IT" sz="600"/>
            <a:t>MARGREID</a:t>
          </a:r>
        </a:p>
      </dgm:t>
    </dgm:pt>
    <dgm:pt modelId="{D2B43CBB-9738-4D4D-AB59-6C8AB69D9656}" type="parTrans" cxnId="{6E160A98-541F-4F94-9D3D-2843012B0F29}">
      <dgm:prSet/>
      <dgm:spPr/>
      <dgm:t>
        <a:bodyPr/>
        <a:lstStyle/>
        <a:p>
          <a:endParaRPr lang="it-IT"/>
        </a:p>
      </dgm:t>
    </dgm:pt>
    <dgm:pt modelId="{5FD03DA7-8196-4B30-9D79-14A47A68212A}" type="sibTrans" cxnId="{6E160A98-541F-4F94-9D3D-2843012B0F29}">
      <dgm:prSet/>
      <dgm:spPr/>
      <dgm:t>
        <a:bodyPr/>
        <a:lstStyle/>
        <a:p>
          <a:endParaRPr lang="it-IT"/>
        </a:p>
      </dgm:t>
    </dgm:pt>
    <dgm:pt modelId="{557D3B0D-42F3-4A4D-9C46-56B708F46D33}">
      <dgm:prSet custT="1"/>
      <dgm:spPr/>
      <dgm:t>
        <a:bodyPr/>
        <a:lstStyle/>
        <a:p>
          <a:r>
            <a:rPr lang="it-IT" sz="600"/>
            <a:t>MONTAN</a:t>
          </a:r>
        </a:p>
      </dgm:t>
    </dgm:pt>
    <dgm:pt modelId="{AEE4136E-4DE1-45D5-9668-9EC29CFBE0AA}" type="parTrans" cxnId="{98B5EC82-0BDE-4D9F-B995-CF9461A781E3}">
      <dgm:prSet/>
      <dgm:spPr/>
      <dgm:t>
        <a:bodyPr/>
        <a:lstStyle/>
        <a:p>
          <a:endParaRPr lang="it-IT"/>
        </a:p>
      </dgm:t>
    </dgm:pt>
    <dgm:pt modelId="{FB264ED6-0F10-4ECC-B897-D82FC8D0AB3F}" type="sibTrans" cxnId="{98B5EC82-0BDE-4D9F-B995-CF9461A781E3}">
      <dgm:prSet/>
      <dgm:spPr/>
      <dgm:t>
        <a:bodyPr/>
        <a:lstStyle/>
        <a:p>
          <a:endParaRPr lang="it-IT"/>
        </a:p>
      </dgm:t>
    </dgm:pt>
    <dgm:pt modelId="{0219B599-C87B-4263-8242-EAD841CAD78C}">
      <dgm:prSet custT="1"/>
      <dgm:spPr/>
      <dgm:t>
        <a:bodyPr/>
        <a:lstStyle/>
        <a:p>
          <a:r>
            <a:rPr lang="it-IT" sz="600"/>
            <a:t>TRAMIN</a:t>
          </a:r>
        </a:p>
      </dgm:t>
    </dgm:pt>
    <dgm:pt modelId="{33DAF4A5-2AA7-44F0-A9DC-61E342053503}" type="parTrans" cxnId="{33690232-125B-4FAA-838D-D051D0D503EC}">
      <dgm:prSet/>
      <dgm:spPr/>
      <dgm:t>
        <a:bodyPr/>
        <a:lstStyle/>
        <a:p>
          <a:endParaRPr lang="it-IT"/>
        </a:p>
      </dgm:t>
    </dgm:pt>
    <dgm:pt modelId="{04B050AC-1FCE-4F9E-B338-7CFCEC007358}" type="sibTrans" cxnId="{33690232-125B-4FAA-838D-D051D0D503EC}">
      <dgm:prSet/>
      <dgm:spPr/>
      <dgm:t>
        <a:bodyPr/>
        <a:lstStyle/>
        <a:p>
          <a:endParaRPr lang="it-IT"/>
        </a:p>
      </dgm:t>
    </dgm:pt>
    <dgm:pt modelId="{EFEB6266-75AA-4D32-86CC-3940CC761541}">
      <dgm:prSet custT="1"/>
      <dgm:spPr/>
      <dgm:t>
        <a:bodyPr/>
        <a:lstStyle/>
        <a:p>
          <a:r>
            <a:rPr lang="it-IT" sz="600"/>
            <a:t>LANA</a:t>
          </a:r>
        </a:p>
      </dgm:t>
    </dgm:pt>
    <dgm:pt modelId="{49EF91DE-6D16-42A7-8F9E-06161632BD4B}" type="parTrans" cxnId="{8CC7FB4F-EDF3-4324-9695-AABB653DA02F}">
      <dgm:prSet/>
      <dgm:spPr/>
      <dgm:t>
        <a:bodyPr/>
        <a:lstStyle/>
        <a:p>
          <a:endParaRPr lang="it-IT"/>
        </a:p>
      </dgm:t>
    </dgm:pt>
    <dgm:pt modelId="{98E8A855-24EB-4867-B56B-A00931B83DE2}" type="sibTrans" cxnId="{8CC7FB4F-EDF3-4324-9695-AABB653DA02F}">
      <dgm:prSet/>
      <dgm:spPr/>
      <dgm:t>
        <a:bodyPr/>
        <a:lstStyle/>
        <a:p>
          <a:endParaRPr lang="it-IT"/>
        </a:p>
      </dgm:t>
    </dgm:pt>
    <dgm:pt modelId="{9A915397-869D-494D-BB81-0BDD297C9075}">
      <dgm:prSet custT="1"/>
      <dgm:spPr/>
      <dgm:t>
        <a:bodyPr/>
        <a:lstStyle/>
        <a:p>
          <a:r>
            <a:rPr lang="it-IT" sz="600"/>
            <a:t>MERAN Maria Himmelfahrt</a:t>
          </a:r>
        </a:p>
      </dgm:t>
    </dgm:pt>
    <dgm:pt modelId="{B66A6C12-4502-4F98-91FC-D0D8D82E6610}" type="parTrans" cxnId="{1CF2CC35-BDD0-4CC3-BFCD-DE8AA8CF0781}">
      <dgm:prSet/>
      <dgm:spPr/>
      <dgm:t>
        <a:bodyPr/>
        <a:lstStyle/>
        <a:p>
          <a:endParaRPr lang="it-IT"/>
        </a:p>
      </dgm:t>
    </dgm:pt>
    <dgm:pt modelId="{330D3EB9-9033-43F8-B0DC-E5A917548C9C}" type="sibTrans" cxnId="{1CF2CC35-BDD0-4CC3-BFCD-DE8AA8CF0781}">
      <dgm:prSet/>
      <dgm:spPr/>
      <dgm:t>
        <a:bodyPr/>
        <a:lstStyle/>
        <a:p>
          <a:endParaRPr lang="it-IT"/>
        </a:p>
      </dgm:t>
    </dgm:pt>
    <dgm:pt modelId="{46B625D9-8578-4DA4-9FFA-BC5292337F0E}">
      <dgm:prSet custT="1"/>
      <dgm:spPr/>
      <dgm:t>
        <a:bodyPr/>
        <a:lstStyle/>
        <a:p>
          <a:r>
            <a:rPr lang="it-IT" sz="600"/>
            <a:t>MERAN Helfergruppe zum Heiligen Antonius</a:t>
          </a:r>
        </a:p>
      </dgm:t>
    </dgm:pt>
    <dgm:pt modelId="{DEF8242E-A8DB-42D2-95C4-1CB203FB7FE2}" type="parTrans" cxnId="{925DEC30-2101-4491-A140-3195035D95AE}">
      <dgm:prSet/>
      <dgm:spPr/>
      <dgm:t>
        <a:bodyPr/>
        <a:lstStyle/>
        <a:p>
          <a:endParaRPr lang="it-IT"/>
        </a:p>
      </dgm:t>
    </dgm:pt>
    <dgm:pt modelId="{AF7EC9F8-64AA-4F75-BE6D-2958E73A5DE4}" type="sibTrans" cxnId="{925DEC30-2101-4491-A140-3195035D95AE}">
      <dgm:prSet/>
      <dgm:spPr/>
      <dgm:t>
        <a:bodyPr/>
        <a:lstStyle/>
        <a:p>
          <a:endParaRPr lang="it-IT"/>
        </a:p>
      </dgm:t>
    </dgm:pt>
    <dgm:pt modelId="{35AB8849-7995-42A8-9D87-C38671C7ED27}">
      <dgm:prSet custT="1"/>
      <dgm:spPr/>
      <dgm:t>
        <a:bodyPr/>
        <a:lstStyle/>
        <a:p>
          <a:r>
            <a:rPr lang="it-IT" sz="600"/>
            <a:t>MERAN zum Heiligen Georg (Obermais)</a:t>
          </a:r>
        </a:p>
      </dgm:t>
    </dgm:pt>
    <dgm:pt modelId="{1C835712-6E74-47FC-8426-C00169E079D4}" type="parTrans" cxnId="{BDA8DEA4-6580-4457-AAAC-FED3067FAA8D}">
      <dgm:prSet/>
      <dgm:spPr/>
      <dgm:t>
        <a:bodyPr/>
        <a:lstStyle/>
        <a:p>
          <a:endParaRPr lang="it-IT"/>
        </a:p>
      </dgm:t>
    </dgm:pt>
    <dgm:pt modelId="{33EDFD11-4274-4240-9D42-329AFB2DDDE3}" type="sibTrans" cxnId="{BDA8DEA4-6580-4457-AAAC-FED3067FAA8D}">
      <dgm:prSet/>
      <dgm:spPr/>
      <dgm:t>
        <a:bodyPr/>
        <a:lstStyle/>
        <a:p>
          <a:endParaRPr lang="it-IT"/>
        </a:p>
      </dgm:t>
    </dgm:pt>
    <dgm:pt modelId="{655E9995-AD2B-4614-9720-F3BDF46E17E9}">
      <dgm:prSet custT="1"/>
      <dgm:spPr/>
      <dgm:t>
        <a:bodyPr/>
        <a:lstStyle/>
        <a:p>
          <a:r>
            <a:rPr lang="it-IT" sz="600"/>
            <a:t>MERAN zum Heiligen Nikolaus</a:t>
          </a:r>
        </a:p>
      </dgm:t>
    </dgm:pt>
    <dgm:pt modelId="{F3958EDB-A616-4EAD-8F3B-A0116DCE242C}" type="parTrans" cxnId="{2B926ECA-CEF6-4BA3-9241-0866A5B6F57A}">
      <dgm:prSet/>
      <dgm:spPr/>
      <dgm:t>
        <a:bodyPr/>
        <a:lstStyle/>
        <a:p>
          <a:endParaRPr lang="it-IT"/>
        </a:p>
      </dgm:t>
    </dgm:pt>
    <dgm:pt modelId="{13FAD7EA-6338-41CE-9868-238F66EFCF27}" type="sibTrans" cxnId="{2B926ECA-CEF6-4BA3-9241-0866A5B6F57A}">
      <dgm:prSet/>
      <dgm:spPr/>
      <dgm:t>
        <a:bodyPr/>
        <a:lstStyle/>
        <a:p>
          <a:endParaRPr lang="it-IT"/>
        </a:p>
      </dgm:t>
    </dgm:pt>
    <dgm:pt modelId="{52C1B918-69CD-48DA-AE99-AED95A777403}">
      <dgm:prSet custT="1"/>
      <dgm:spPr/>
      <dgm:t>
        <a:bodyPr/>
        <a:lstStyle/>
        <a:p>
          <a:r>
            <a:rPr lang="it-IT" sz="600"/>
            <a:t>MERAN zum Heiligen Vigilius (Untermais)</a:t>
          </a:r>
        </a:p>
      </dgm:t>
    </dgm:pt>
    <dgm:pt modelId="{4AC08977-433C-403F-84F5-9693DF8BD1DF}" type="parTrans" cxnId="{C80A5B34-B20D-44D9-94EE-57570AB38E7B}">
      <dgm:prSet/>
      <dgm:spPr/>
      <dgm:t>
        <a:bodyPr/>
        <a:lstStyle/>
        <a:p>
          <a:endParaRPr lang="it-IT"/>
        </a:p>
      </dgm:t>
    </dgm:pt>
    <dgm:pt modelId="{5B0265A2-7532-46B3-B3D7-0337C7DBE714}" type="sibTrans" cxnId="{C80A5B34-B20D-44D9-94EE-57570AB38E7B}">
      <dgm:prSet/>
      <dgm:spPr/>
      <dgm:t>
        <a:bodyPr/>
        <a:lstStyle/>
        <a:p>
          <a:endParaRPr lang="it-IT"/>
        </a:p>
      </dgm:t>
    </dgm:pt>
    <dgm:pt modelId="{880CF188-96A8-46A6-8078-4702A64A5A1A}">
      <dgm:prSet custT="1"/>
      <dgm:spPr/>
      <dgm:t>
        <a:bodyPr/>
        <a:lstStyle/>
        <a:p>
          <a:r>
            <a:rPr lang="it-IT" sz="600"/>
            <a:t>ST. FELIX</a:t>
          </a:r>
        </a:p>
      </dgm:t>
    </dgm:pt>
    <dgm:pt modelId="{26BE5316-B040-46C6-823D-EABCC6E5AE70}" type="parTrans" cxnId="{017B84A9-EA58-4FB5-86CF-D01FB865403E}">
      <dgm:prSet/>
      <dgm:spPr/>
      <dgm:t>
        <a:bodyPr/>
        <a:lstStyle/>
        <a:p>
          <a:endParaRPr lang="it-IT"/>
        </a:p>
      </dgm:t>
    </dgm:pt>
    <dgm:pt modelId="{2909F9CD-CDC9-4CF5-AABC-31DDD0B41E3E}" type="sibTrans" cxnId="{017B84A9-EA58-4FB5-86CF-D01FB865403E}">
      <dgm:prSet/>
      <dgm:spPr/>
      <dgm:t>
        <a:bodyPr/>
        <a:lstStyle/>
        <a:p>
          <a:endParaRPr lang="it-IT"/>
        </a:p>
      </dgm:t>
    </dgm:pt>
    <dgm:pt modelId="{4B4EAB4A-ACAC-412E-848C-51F62D0755F4}">
      <dgm:prSet custT="1"/>
      <dgm:spPr/>
      <dgm:t>
        <a:bodyPr/>
        <a:lstStyle/>
        <a:p>
          <a:r>
            <a:rPr lang="it-IT" sz="600"/>
            <a:t>ST. LEONHARD Passeier</a:t>
          </a:r>
        </a:p>
      </dgm:t>
    </dgm:pt>
    <dgm:pt modelId="{4D396B7A-1285-4706-AC60-5396C29EF0FB}" type="parTrans" cxnId="{C5B98D58-126B-4A5D-A2EE-BCF63F47BD8A}">
      <dgm:prSet/>
      <dgm:spPr/>
      <dgm:t>
        <a:bodyPr/>
        <a:lstStyle/>
        <a:p>
          <a:endParaRPr lang="it-IT"/>
        </a:p>
      </dgm:t>
    </dgm:pt>
    <dgm:pt modelId="{06738184-E91A-4C52-8FE4-348A31B12629}" type="sibTrans" cxnId="{C5B98D58-126B-4A5D-A2EE-BCF63F47BD8A}">
      <dgm:prSet/>
      <dgm:spPr/>
      <dgm:t>
        <a:bodyPr/>
        <a:lstStyle/>
        <a:p>
          <a:endParaRPr lang="it-IT"/>
        </a:p>
      </dgm:t>
    </dgm:pt>
    <dgm:pt modelId="{5C675A51-EFA1-43D6-9293-018FD10D0C79}">
      <dgm:prSet custT="1"/>
      <dgm:spPr/>
      <dgm:t>
        <a:bodyPr/>
        <a:lstStyle/>
        <a:p>
          <a:r>
            <a:rPr lang="it-IT" sz="600"/>
            <a:t>ULTEN</a:t>
          </a:r>
        </a:p>
      </dgm:t>
    </dgm:pt>
    <dgm:pt modelId="{F2B8B692-C37C-44D3-8ABE-25E7E892F795}" type="parTrans" cxnId="{E121DA7B-A19A-4C58-9EDD-174D45C4C1A9}">
      <dgm:prSet/>
      <dgm:spPr/>
      <dgm:t>
        <a:bodyPr/>
        <a:lstStyle/>
        <a:p>
          <a:endParaRPr lang="it-IT"/>
        </a:p>
      </dgm:t>
    </dgm:pt>
    <dgm:pt modelId="{DD404C55-9F1D-43D8-80F7-53A5A3212AD4}" type="sibTrans" cxnId="{E121DA7B-A19A-4C58-9EDD-174D45C4C1A9}">
      <dgm:prSet/>
      <dgm:spPr/>
      <dgm:t>
        <a:bodyPr/>
        <a:lstStyle/>
        <a:p>
          <a:endParaRPr lang="it-IT"/>
        </a:p>
      </dgm:t>
    </dgm:pt>
    <dgm:pt modelId="{13B347C7-D6BF-4DDC-A5AB-D8E83878E393}">
      <dgm:prSet custT="1"/>
      <dgm:spPr/>
      <dgm:t>
        <a:bodyPr/>
        <a:lstStyle/>
        <a:p>
          <a:r>
            <a:rPr lang="it-IT" sz="600"/>
            <a:t>BURGEIS</a:t>
          </a:r>
        </a:p>
      </dgm:t>
    </dgm:pt>
    <dgm:pt modelId="{04EA4AF7-D8C2-4EBF-8087-D175D65D987B}" type="parTrans" cxnId="{A8F9F705-B42A-4230-B4D5-D105AED30D9B}">
      <dgm:prSet/>
      <dgm:spPr/>
      <dgm:t>
        <a:bodyPr/>
        <a:lstStyle/>
        <a:p>
          <a:endParaRPr lang="it-IT"/>
        </a:p>
      </dgm:t>
    </dgm:pt>
    <dgm:pt modelId="{F4F1A238-EDC5-4732-89A3-4CD27D088BC0}" type="sibTrans" cxnId="{A8F9F705-B42A-4230-B4D5-D105AED30D9B}">
      <dgm:prSet/>
      <dgm:spPr/>
      <dgm:t>
        <a:bodyPr/>
        <a:lstStyle/>
        <a:p>
          <a:endParaRPr lang="it-IT"/>
        </a:p>
      </dgm:t>
    </dgm:pt>
    <dgm:pt modelId="{F1AA3B6E-B90E-4E91-B555-CAECB2A1E289}">
      <dgm:prSet custT="1"/>
      <dgm:spPr/>
      <dgm:t>
        <a:bodyPr/>
        <a:lstStyle/>
        <a:p>
          <a:r>
            <a:rPr lang="it-IT" sz="600"/>
            <a:t>GRAUN im Vinschgau</a:t>
          </a:r>
        </a:p>
      </dgm:t>
    </dgm:pt>
    <dgm:pt modelId="{56DF7BF9-4D10-4B4A-8627-3CD779BE0B60}" type="parTrans" cxnId="{0D5D629C-FF7E-4C8F-88AF-B132AB7998C8}">
      <dgm:prSet/>
      <dgm:spPr/>
      <dgm:t>
        <a:bodyPr/>
        <a:lstStyle/>
        <a:p>
          <a:endParaRPr lang="it-IT"/>
        </a:p>
      </dgm:t>
    </dgm:pt>
    <dgm:pt modelId="{2311BC3F-E9D4-4A84-906D-045EC3185EE7}" type="sibTrans" cxnId="{0D5D629C-FF7E-4C8F-88AF-B132AB7998C8}">
      <dgm:prSet/>
      <dgm:spPr/>
      <dgm:t>
        <a:bodyPr/>
        <a:lstStyle/>
        <a:p>
          <a:endParaRPr lang="it-IT"/>
        </a:p>
      </dgm:t>
    </dgm:pt>
    <dgm:pt modelId="{72585F5A-DA6B-4C9A-8550-133CE3EBCC46}">
      <dgm:prSet custT="1"/>
      <dgm:spPr/>
      <dgm:t>
        <a:bodyPr/>
        <a:lstStyle/>
        <a:p>
          <a:r>
            <a:rPr lang="it-IT" sz="600"/>
            <a:t>LATSCH</a:t>
          </a:r>
        </a:p>
      </dgm:t>
    </dgm:pt>
    <dgm:pt modelId="{9D5FE987-73A0-41A4-9B1C-0AEBFAD49E1D}" type="parTrans" cxnId="{81A3F88F-27FD-46C0-8CAC-EE68B07206CF}">
      <dgm:prSet/>
      <dgm:spPr/>
      <dgm:t>
        <a:bodyPr/>
        <a:lstStyle/>
        <a:p>
          <a:endParaRPr lang="it-IT"/>
        </a:p>
      </dgm:t>
    </dgm:pt>
    <dgm:pt modelId="{FF42A97E-AFF6-43A6-AD46-313405B0F680}" type="sibTrans" cxnId="{81A3F88F-27FD-46C0-8CAC-EE68B07206CF}">
      <dgm:prSet/>
      <dgm:spPr/>
      <dgm:t>
        <a:bodyPr/>
        <a:lstStyle/>
        <a:p>
          <a:endParaRPr lang="it-IT"/>
        </a:p>
      </dgm:t>
    </dgm:pt>
    <dgm:pt modelId="{7EFFB16F-92F9-4058-A53A-ED6089CA45C1}">
      <dgm:prSet custT="1"/>
      <dgm:spPr/>
      <dgm:t>
        <a:bodyPr/>
        <a:lstStyle/>
        <a:p>
          <a:r>
            <a:rPr lang="it-IT" sz="600"/>
            <a:t>MALS</a:t>
          </a:r>
        </a:p>
      </dgm:t>
    </dgm:pt>
    <dgm:pt modelId="{5014191B-7883-48CE-B250-AEA4920346F1}" type="parTrans" cxnId="{54102EDA-E375-4535-BFCD-4D77FBF8243B}">
      <dgm:prSet/>
      <dgm:spPr/>
      <dgm:t>
        <a:bodyPr/>
        <a:lstStyle/>
        <a:p>
          <a:endParaRPr lang="it-IT"/>
        </a:p>
      </dgm:t>
    </dgm:pt>
    <dgm:pt modelId="{007ACF0B-6081-4CB6-A487-4984A0B855F4}" type="sibTrans" cxnId="{54102EDA-E375-4535-BFCD-4D77FBF8243B}">
      <dgm:prSet/>
      <dgm:spPr/>
      <dgm:t>
        <a:bodyPr/>
        <a:lstStyle/>
        <a:p>
          <a:endParaRPr lang="it-IT"/>
        </a:p>
      </dgm:t>
    </dgm:pt>
    <dgm:pt modelId="{9769D167-6204-4F31-A430-D60F0FD6F256}">
      <dgm:prSet custT="1"/>
      <dgm:spPr/>
      <dgm:t>
        <a:bodyPr/>
        <a:lstStyle/>
        <a:p>
          <a:r>
            <a:rPr lang="it-IT" sz="600"/>
            <a:t>MARTELL</a:t>
          </a:r>
        </a:p>
      </dgm:t>
    </dgm:pt>
    <dgm:pt modelId="{1870FB1F-10C1-4B0E-894B-A483B43F292D}" type="parTrans" cxnId="{ACBB4F0D-52E0-45CD-8055-F5283EECF1EA}">
      <dgm:prSet/>
      <dgm:spPr/>
      <dgm:t>
        <a:bodyPr/>
        <a:lstStyle/>
        <a:p>
          <a:endParaRPr lang="it-IT"/>
        </a:p>
      </dgm:t>
    </dgm:pt>
    <dgm:pt modelId="{E92DCD7B-CBBD-4AC1-85D5-E142893830AE}" type="sibTrans" cxnId="{ACBB4F0D-52E0-45CD-8055-F5283EECF1EA}">
      <dgm:prSet/>
      <dgm:spPr/>
      <dgm:t>
        <a:bodyPr/>
        <a:lstStyle/>
        <a:p>
          <a:endParaRPr lang="it-IT"/>
        </a:p>
      </dgm:t>
    </dgm:pt>
    <dgm:pt modelId="{1F10144A-F7B7-40BE-AF9A-F7C61823D2A1}">
      <dgm:prSet custT="1"/>
      <dgm:spPr/>
      <dgm:t>
        <a:bodyPr/>
        <a:lstStyle/>
        <a:p>
          <a:r>
            <a:rPr lang="it-IT" sz="600"/>
            <a:t>SCHLANDERS</a:t>
          </a:r>
        </a:p>
      </dgm:t>
    </dgm:pt>
    <dgm:pt modelId="{9CDE45CD-6829-4A82-AADF-2E6CE0B46821}" type="parTrans" cxnId="{9960961A-6E3D-46BB-875F-EEA9F5AAE73C}">
      <dgm:prSet/>
      <dgm:spPr/>
      <dgm:t>
        <a:bodyPr/>
        <a:lstStyle/>
        <a:p>
          <a:endParaRPr lang="it-IT"/>
        </a:p>
      </dgm:t>
    </dgm:pt>
    <dgm:pt modelId="{5686B029-FCFF-4D12-9137-777E3DCE6549}" type="sibTrans" cxnId="{9960961A-6E3D-46BB-875F-EEA9F5AAE73C}">
      <dgm:prSet/>
      <dgm:spPr/>
      <dgm:t>
        <a:bodyPr/>
        <a:lstStyle/>
        <a:p>
          <a:endParaRPr lang="it-IT"/>
        </a:p>
      </dgm:t>
    </dgm:pt>
    <dgm:pt modelId="{DFF76E1E-065B-43EF-85D6-1DD26EC9661F}">
      <dgm:prSet custT="1"/>
      <dgm:spPr/>
      <dgm:t>
        <a:bodyPr/>
        <a:lstStyle/>
        <a:p>
          <a:r>
            <a:rPr lang="it-IT" sz="600"/>
            <a:t>BRIXEN</a:t>
          </a:r>
        </a:p>
      </dgm:t>
    </dgm:pt>
    <dgm:pt modelId="{CB3EF690-08D5-4AA2-87F4-727D87A54167}" type="parTrans" cxnId="{9AB7916D-0368-4F27-AD35-C538C4FCB029}">
      <dgm:prSet/>
      <dgm:spPr/>
      <dgm:t>
        <a:bodyPr/>
        <a:lstStyle/>
        <a:p>
          <a:endParaRPr lang="it-IT"/>
        </a:p>
      </dgm:t>
    </dgm:pt>
    <dgm:pt modelId="{0DD840A4-D786-440C-B478-41084092E4BC}" type="sibTrans" cxnId="{9AB7916D-0368-4F27-AD35-C538C4FCB029}">
      <dgm:prSet/>
      <dgm:spPr/>
      <dgm:t>
        <a:bodyPr/>
        <a:lstStyle/>
        <a:p>
          <a:endParaRPr lang="it-IT"/>
        </a:p>
      </dgm:t>
    </dgm:pt>
    <dgm:pt modelId="{7F310F43-BE08-442E-87CA-C2B0965C24E8}">
      <dgm:prSet custT="1"/>
      <dgm:spPr/>
      <dgm:t>
        <a:bodyPr/>
        <a:lstStyle/>
        <a:p>
          <a:r>
            <a:rPr lang="it-IT" sz="600"/>
            <a:t>KLAUSEN</a:t>
          </a:r>
        </a:p>
      </dgm:t>
    </dgm:pt>
    <dgm:pt modelId="{4856FD26-5B90-42FD-85D9-BBAB4CA4F649}" type="parTrans" cxnId="{52267D12-B200-42E2-BD20-011903297078}">
      <dgm:prSet/>
      <dgm:spPr/>
      <dgm:t>
        <a:bodyPr/>
        <a:lstStyle/>
        <a:p>
          <a:endParaRPr lang="it-IT"/>
        </a:p>
      </dgm:t>
    </dgm:pt>
    <dgm:pt modelId="{05A5799C-64D3-49F3-80EE-6E2D183CF955}" type="sibTrans" cxnId="{52267D12-B200-42E2-BD20-011903297078}">
      <dgm:prSet/>
      <dgm:spPr/>
      <dgm:t>
        <a:bodyPr/>
        <a:lstStyle/>
        <a:p>
          <a:endParaRPr lang="it-IT"/>
        </a:p>
      </dgm:t>
    </dgm:pt>
    <dgm:pt modelId="{37379365-9A01-4DBE-906B-9B039308CC1A}">
      <dgm:prSet custT="1"/>
      <dgm:spPr/>
      <dgm:t>
        <a:bodyPr/>
        <a:lstStyle/>
        <a:p>
          <a:r>
            <a:rPr lang="it-IT" sz="600"/>
            <a:t>MÜHLBACH</a:t>
          </a:r>
        </a:p>
      </dgm:t>
    </dgm:pt>
    <dgm:pt modelId="{CABE5334-F350-4CBA-9044-437D794B8459}" type="parTrans" cxnId="{0B0A8BE9-39BA-472E-B388-B5202A937DD8}">
      <dgm:prSet/>
      <dgm:spPr/>
      <dgm:t>
        <a:bodyPr/>
        <a:lstStyle/>
        <a:p>
          <a:endParaRPr lang="it-IT"/>
        </a:p>
      </dgm:t>
    </dgm:pt>
    <dgm:pt modelId="{62052C8E-CB1F-4A6B-8CBA-979B91E1D287}" type="sibTrans" cxnId="{0B0A8BE9-39BA-472E-B388-B5202A937DD8}">
      <dgm:prSet/>
      <dgm:spPr/>
      <dgm:t>
        <a:bodyPr/>
        <a:lstStyle/>
        <a:p>
          <a:endParaRPr lang="it-IT"/>
        </a:p>
      </dgm:t>
    </dgm:pt>
    <dgm:pt modelId="{93FB1B5D-2C39-496B-8903-153373BE6C9B}">
      <dgm:prSet custT="1"/>
      <dgm:spPr/>
      <dgm:t>
        <a:bodyPr/>
        <a:lstStyle/>
        <a:p>
          <a:r>
            <a:rPr lang="it-IT" sz="600"/>
            <a:t>ST. ULRICH – Gröden</a:t>
          </a:r>
        </a:p>
      </dgm:t>
    </dgm:pt>
    <dgm:pt modelId="{ADC54426-AFA5-47C8-BCC1-30531916B474}" type="parTrans" cxnId="{1DAFD20E-EF5C-4950-B237-9EE9904C2259}">
      <dgm:prSet/>
      <dgm:spPr/>
      <dgm:t>
        <a:bodyPr/>
        <a:lstStyle/>
        <a:p>
          <a:endParaRPr lang="it-IT"/>
        </a:p>
      </dgm:t>
    </dgm:pt>
    <dgm:pt modelId="{BB3C75CC-D207-4FD9-9B5E-7F16D5EEE89A}" type="sibTrans" cxnId="{1DAFD20E-EF5C-4950-B237-9EE9904C2259}">
      <dgm:prSet/>
      <dgm:spPr/>
      <dgm:t>
        <a:bodyPr/>
        <a:lstStyle/>
        <a:p>
          <a:endParaRPr lang="it-IT"/>
        </a:p>
      </dgm:t>
    </dgm:pt>
    <dgm:pt modelId="{CB754CE2-EC4E-4DF7-AD46-59D71FBC3CE3}">
      <dgm:prSet custT="1"/>
      <dgm:spPr/>
      <dgm:t>
        <a:bodyPr/>
        <a:lstStyle/>
        <a:p>
          <a:r>
            <a:rPr lang="it-IT" sz="600"/>
            <a:t>STERZING</a:t>
          </a:r>
        </a:p>
      </dgm:t>
    </dgm:pt>
    <dgm:pt modelId="{B8ED794E-72B4-46E9-9E96-71AAA32F0219}" type="parTrans" cxnId="{173CC7F1-DF60-48F4-AD4D-98E85131B2A5}">
      <dgm:prSet/>
      <dgm:spPr/>
      <dgm:t>
        <a:bodyPr/>
        <a:lstStyle/>
        <a:p>
          <a:endParaRPr lang="it-IT"/>
        </a:p>
      </dgm:t>
    </dgm:pt>
    <dgm:pt modelId="{5BE0C30E-E1FC-4941-B429-DBE829C52CA0}" type="sibTrans" cxnId="{173CC7F1-DF60-48F4-AD4D-98E85131B2A5}">
      <dgm:prSet/>
      <dgm:spPr/>
      <dgm:t>
        <a:bodyPr/>
        <a:lstStyle/>
        <a:p>
          <a:endParaRPr lang="it-IT"/>
        </a:p>
      </dgm:t>
    </dgm:pt>
    <dgm:pt modelId="{881470CC-6AB3-4C85-9CF7-DB16EA20E255}">
      <dgm:prSet custT="1"/>
      <dgm:spPr/>
      <dgm:t>
        <a:bodyPr/>
        <a:lstStyle/>
        <a:p>
          <a:r>
            <a:rPr lang="it-IT" sz="600"/>
            <a:t>BRUNECK</a:t>
          </a:r>
        </a:p>
      </dgm:t>
    </dgm:pt>
    <dgm:pt modelId="{2DDA0C85-C095-4FC1-A86F-4B6E217CED11}" type="parTrans" cxnId="{7CE24C17-F5FF-4FE7-9803-1792ECDE9E69}">
      <dgm:prSet/>
      <dgm:spPr/>
      <dgm:t>
        <a:bodyPr/>
        <a:lstStyle/>
        <a:p>
          <a:endParaRPr lang="it-IT"/>
        </a:p>
      </dgm:t>
    </dgm:pt>
    <dgm:pt modelId="{8BB7DFAC-4847-490D-B55A-8BE83179C329}" type="sibTrans" cxnId="{7CE24C17-F5FF-4FE7-9803-1792ECDE9E69}">
      <dgm:prSet/>
      <dgm:spPr/>
      <dgm:t>
        <a:bodyPr/>
        <a:lstStyle/>
        <a:p>
          <a:endParaRPr lang="it-IT"/>
        </a:p>
      </dgm:t>
    </dgm:pt>
    <dgm:pt modelId="{D9AF6652-6E96-498D-9294-E4541D6627AF}">
      <dgm:prSet custT="1"/>
      <dgm:spPr/>
      <dgm:t>
        <a:bodyPr/>
        <a:lstStyle/>
        <a:p>
          <a:r>
            <a:rPr lang="it-IT" sz="600"/>
            <a:t>INNICHEN</a:t>
          </a:r>
        </a:p>
      </dgm:t>
    </dgm:pt>
    <dgm:pt modelId="{DB1AC6F6-D678-443F-B88C-83A99423ED70}" type="parTrans" cxnId="{A3E9C50A-049E-4A3B-AC5A-3554447623E7}">
      <dgm:prSet/>
      <dgm:spPr/>
      <dgm:t>
        <a:bodyPr/>
        <a:lstStyle/>
        <a:p>
          <a:endParaRPr lang="it-IT"/>
        </a:p>
      </dgm:t>
    </dgm:pt>
    <dgm:pt modelId="{611A8631-F065-4E62-92CF-C5972DAE3C84}" type="sibTrans" cxnId="{A3E9C50A-049E-4A3B-AC5A-3554447623E7}">
      <dgm:prSet/>
      <dgm:spPr/>
      <dgm:t>
        <a:bodyPr/>
        <a:lstStyle/>
        <a:p>
          <a:endParaRPr lang="it-IT"/>
        </a:p>
      </dgm:t>
    </dgm:pt>
    <dgm:pt modelId="{C3D0A08C-EAFD-4DC9-8BED-3C22775BF147}">
      <dgm:prSet custT="1"/>
      <dgm:spPr/>
      <dgm:t>
        <a:bodyPr/>
        <a:lstStyle/>
        <a:p>
          <a:r>
            <a:rPr lang="it-IT" sz="600"/>
            <a:t>KIENS</a:t>
          </a:r>
        </a:p>
      </dgm:t>
    </dgm:pt>
    <dgm:pt modelId="{DA9EF0FB-D918-4040-AA5C-756F6811F59E}" type="parTrans" cxnId="{EAD15AA4-EC60-4FEA-A268-C0721DD3D159}">
      <dgm:prSet/>
      <dgm:spPr/>
      <dgm:t>
        <a:bodyPr/>
        <a:lstStyle/>
        <a:p>
          <a:endParaRPr lang="it-IT"/>
        </a:p>
      </dgm:t>
    </dgm:pt>
    <dgm:pt modelId="{78EB51E7-C6E0-4C02-805C-C2843C8E9431}" type="sibTrans" cxnId="{EAD15AA4-EC60-4FEA-A268-C0721DD3D159}">
      <dgm:prSet/>
      <dgm:spPr/>
      <dgm:t>
        <a:bodyPr/>
        <a:lstStyle/>
        <a:p>
          <a:endParaRPr lang="it-IT"/>
        </a:p>
      </dgm:t>
    </dgm:pt>
    <dgm:pt modelId="{40ACAC1C-5D70-430C-B9D1-D2C5D9A74D77}">
      <dgm:prSet custT="1"/>
      <dgm:spPr/>
      <dgm:t>
        <a:bodyPr/>
        <a:lstStyle/>
        <a:p>
          <a:r>
            <a:rPr lang="it-IT" sz="600"/>
            <a:t>OLANG (Mitterolang)</a:t>
          </a:r>
        </a:p>
      </dgm:t>
    </dgm:pt>
    <dgm:pt modelId="{5C9D3CE9-F687-4D1D-8A7C-D2F8DCA8CC88}" type="parTrans" cxnId="{103710DE-8FDB-4526-AB30-C6A6551101B0}">
      <dgm:prSet/>
      <dgm:spPr/>
      <dgm:t>
        <a:bodyPr/>
        <a:lstStyle/>
        <a:p>
          <a:endParaRPr lang="it-IT"/>
        </a:p>
      </dgm:t>
    </dgm:pt>
    <dgm:pt modelId="{B8C1F95E-F305-4EF7-9E6B-FC4F813AAF12}" type="sibTrans" cxnId="{103710DE-8FDB-4526-AB30-C6A6551101B0}">
      <dgm:prSet/>
      <dgm:spPr/>
      <dgm:t>
        <a:bodyPr/>
        <a:lstStyle/>
        <a:p>
          <a:endParaRPr lang="it-IT"/>
        </a:p>
      </dgm:t>
    </dgm:pt>
    <dgm:pt modelId="{AA4F00EB-1A6D-4EED-9E7F-CE6FA9A2B4DA}">
      <dgm:prSet custT="1"/>
      <dgm:spPr/>
      <dgm:t>
        <a:bodyPr/>
        <a:lstStyle/>
        <a:p>
          <a:r>
            <a:rPr lang="it-IT" sz="600"/>
            <a:t>SAND IN TAUFERS</a:t>
          </a:r>
        </a:p>
      </dgm:t>
    </dgm:pt>
    <dgm:pt modelId="{7E1B0C03-24D9-41B3-855D-8D2B2AC5716A}" type="parTrans" cxnId="{41FCE4FB-0DF1-4F96-990B-F34BE2DA72C3}">
      <dgm:prSet/>
      <dgm:spPr/>
      <dgm:t>
        <a:bodyPr/>
        <a:lstStyle/>
        <a:p>
          <a:endParaRPr lang="it-IT"/>
        </a:p>
      </dgm:t>
    </dgm:pt>
    <dgm:pt modelId="{D0F83E13-4034-48F3-9945-22545835A219}" type="sibTrans" cxnId="{41FCE4FB-0DF1-4F96-990B-F34BE2DA72C3}">
      <dgm:prSet/>
      <dgm:spPr/>
      <dgm:t>
        <a:bodyPr/>
        <a:lstStyle/>
        <a:p>
          <a:endParaRPr lang="it-IT"/>
        </a:p>
      </dgm:t>
    </dgm:pt>
    <dgm:pt modelId="{13235A16-C638-4370-963F-5057729A1E6D}">
      <dgm:prSet custT="1"/>
      <dgm:spPr/>
      <dgm:t>
        <a:bodyPr/>
        <a:lstStyle/>
        <a:p>
          <a:r>
            <a:rPr lang="it-IT" sz="600"/>
            <a:t>ST. JOHANN – AHRNTAL</a:t>
          </a:r>
        </a:p>
      </dgm:t>
    </dgm:pt>
    <dgm:pt modelId="{07D65F06-F769-4455-8D51-288D9B2D4441}" type="parTrans" cxnId="{94A6047F-8C54-40B3-BE8B-01C88CAEAA70}">
      <dgm:prSet/>
      <dgm:spPr/>
      <dgm:t>
        <a:bodyPr/>
        <a:lstStyle/>
        <a:p>
          <a:endParaRPr lang="it-IT"/>
        </a:p>
      </dgm:t>
    </dgm:pt>
    <dgm:pt modelId="{5A62EE41-B0D1-466B-835A-BA199A6F4984}" type="sibTrans" cxnId="{94A6047F-8C54-40B3-BE8B-01C88CAEAA70}">
      <dgm:prSet/>
      <dgm:spPr/>
      <dgm:t>
        <a:bodyPr/>
        <a:lstStyle/>
        <a:p>
          <a:endParaRPr lang="it-IT"/>
        </a:p>
      </dgm:t>
    </dgm:pt>
    <dgm:pt modelId="{9CA10523-E727-46FA-9E94-B3462165AB33}">
      <dgm:prSet custT="1"/>
      <dgm:spPr/>
      <dgm:t>
        <a:bodyPr/>
        <a:lstStyle/>
        <a:p>
          <a:r>
            <a:rPr lang="it-IT" sz="600"/>
            <a:t>ST. VIGIL-ENNEBERG</a:t>
          </a:r>
        </a:p>
      </dgm:t>
    </dgm:pt>
    <dgm:pt modelId="{8AA098C0-2F31-497A-97E9-035719E2868A}" type="parTrans" cxnId="{639683FA-1CCD-4056-8905-4950185ADD45}">
      <dgm:prSet/>
      <dgm:spPr/>
      <dgm:t>
        <a:bodyPr/>
        <a:lstStyle/>
        <a:p>
          <a:endParaRPr lang="it-IT"/>
        </a:p>
      </dgm:t>
    </dgm:pt>
    <dgm:pt modelId="{E15D68CC-1B6D-4D65-9D92-6EE8263E292A}" type="sibTrans" cxnId="{639683FA-1CCD-4056-8905-4950185ADD45}">
      <dgm:prSet/>
      <dgm:spPr/>
      <dgm:t>
        <a:bodyPr/>
        <a:lstStyle/>
        <a:p>
          <a:endParaRPr lang="it-IT"/>
        </a:p>
      </dgm:t>
    </dgm:pt>
    <dgm:pt modelId="{B2975F65-7ECF-453E-8DD5-558F3E98F930}">
      <dgm:prSet custT="1"/>
      <dgm:spPr/>
      <dgm:t>
        <a:bodyPr/>
        <a:lstStyle/>
        <a:p>
          <a:r>
            <a:rPr lang="it-IT" sz="600"/>
            <a:t>TOBLACH</a:t>
          </a:r>
        </a:p>
      </dgm:t>
    </dgm:pt>
    <dgm:pt modelId="{7F52606E-34EC-4A0A-9C21-F04C346F90CD}" type="parTrans" cxnId="{B476D5E2-3EEC-4997-9E8F-FFF459EE83A6}">
      <dgm:prSet/>
      <dgm:spPr/>
      <dgm:t>
        <a:bodyPr/>
        <a:lstStyle/>
        <a:p>
          <a:endParaRPr lang="it-IT"/>
        </a:p>
      </dgm:t>
    </dgm:pt>
    <dgm:pt modelId="{69252A34-44FB-4623-B45A-5A9CADE86C24}" type="sibTrans" cxnId="{B476D5E2-3EEC-4997-9E8F-FFF459EE83A6}">
      <dgm:prSet/>
      <dgm:spPr/>
      <dgm:t>
        <a:bodyPr/>
        <a:lstStyle/>
        <a:p>
          <a:endParaRPr lang="it-IT"/>
        </a:p>
      </dgm:t>
    </dgm:pt>
    <dgm:pt modelId="{1E6D3E67-A67C-4D38-95EE-E13DD9FB131B}">
      <dgm:prSet custT="1"/>
      <dgm:spPr/>
      <dgm:t>
        <a:bodyPr/>
        <a:lstStyle/>
        <a:p>
          <a:r>
            <a:rPr lang="it-IT" sz="600"/>
            <a:t>GSIES – WELSBERG – TAISTEN</a:t>
          </a:r>
        </a:p>
      </dgm:t>
    </dgm:pt>
    <dgm:pt modelId="{6F327016-BDA5-4914-AA0A-8400ED4C32A6}" type="parTrans" cxnId="{5CDA85EB-DCE5-45D8-AD98-B3FA48B6FC81}">
      <dgm:prSet/>
      <dgm:spPr/>
      <dgm:t>
        <a:bodyPr/>
        <a:lstStyle/>
        <a:p>
          <a:endParaRPr lang="it-IT"/>
        </a:p>
      </dgm:t>
    </dgm:pt>
    <dgm:pt modelId="{9DC5C176-0888-49E6-B38F-B2AA1AF84161}" type="sibTrans" cxnId="{5CDA85EB-DCE5-45D8-AD98-B3FA48B6FC81}">
      <dgm:prSet/>
      <dgm:spPr/>
      <dgm:t>
        <a:bodyPr/>
        <a:lstStyle/>
        <a:p>
          <a:endParaRPr lang="it-IT"/>
        </a:p>
      </dgm:t>
    </dgm:pt>
    <dgm:pt modelId="{F8497481-6F38-4E07-9995-0D845FAFA1EF}" type="pres">
      <dgm:prSet presAssocID="{17572028-9B62-445A-B42B-A356724DFE69}" presName="hierChild1" presStyleCnt="0">
        <dgm:presLayoutVars>
          <dgm:orgChart val="1"/>
          <dgm:chPref val="1"/>
          <dgm:dir/>
          <dgm:animOne val="branch"/>
          <dgm:animLvl val="lvl"/>
          <dgm:resizeHandles/>
        </dgm:presLayoutVars>
      </dgm:prSet>
      <dgm:spPr/>
    </dgm:pt>
    <dgm:pt modelId="{296CDA19-60CE-41E8-ABCA-858A98535CF5}" type="pres">
      <dgm:prSet presAssocID="{2103640F-40FF-4CAF-BFDC-4C6384418BB6}" presName="hierRoot1" presStyleCnt="0">
        <dgm:presLayoutVars>
          <dgm:hierBranch val="init"/>
        </dgm:presLayoutVars>
      </dgm:prSet>
      <dgm:spPr/>
    </dgm:pt>
    <dgm:pt modelId="{A4DD2BBD-8A05-488F-9062-E3EF01C61AEC}" type="pres">
      <dgm:prSet presAssocID="{2103640F-40FF-4CAF-BFDC-4C6384418BB6}" presName="rootComposite1" presStyleCnt="0"/>
      <dgm:spPr/>
    </dgm:pt>
    <dgm:pt modelId="{B52176D6-6AED-4E27-90FC-569828ED9EBA}" type="pres">
      <dgm:prSet presAssocID="{2103640F-40FF-4CAF-BFDC-4C6384418BB6}" presName="rootText1" presStyleLbl="node0" presStyleIdx="0" presStyleCnt="1" custScaleX="509885" custScaleY="296857">
        <dgm:presLayoutVars>
          <dgm:chPref val="3"/>
        </dgm:presLayoutVars>
      </dgm:prSet>
      <dgm:spPr/>
    </dgm:pt>
    <dgm:pt modelId="{34283418-6106-4BD5-8B33-35F40DF5EAA0}" type="pres">
      <dgm:prSet presAssocID="{2103640F-40FF-4CAF-BFDC-4C6384418BB6}" presName="rootConnector1" presStyleLbl="node1" presStyleIdx="0" presStyleCnt="0"/>
      <dgm:spPr/>
    </dgm:pt>
    <dgm:pt modelId="{8E842998-B125-4D5D-BF3C-039FEA5E2B87}" type="pres">
      <dgm:prSet presAssocID="{2103640F-40FF-4CAF-BFDC-4C6384418BB6}" presName="hierChild2" presStyleCnt="0"/>
      <dgm:spPr/>
    </dgm:pt>
    <dgm:pt modelId="{665FA92B-6086-4F21-AF0D-DAB7E0017B87}" type="pres">
      <dgm:prSet presAssocID="{F7E40DBF-D6E6-4CD1-8801-12DCDABD4365}" presName="Name37" presStyleLbl="parChTrans1D2" presStyleIdx="0" presStyleCnt="8"/>
      <dgm:spPr/>
    </dgm:pt>
    <dgm:pt modelId="{D84EEDC6-F4E5-4FE3-96AA-738CFD1C08B6}" type="pres">
      <dgm:prSet presAssocID="{82F09FA5-6C8A-43BA-86B3-8E8BA5465CB6}" presName="hierRoot2" presStyleCnt="0">
        <dgm:presLayoutVars>
          <dgm:hierBranch val="init"/>
        </dgm:presLayoutVars>
      </dgm:prSet>
      <dgm:spPr/>
    </dgm:pt>
    <dgm:pt modelId="{59D01176-3504-45A8-970F-445B4706DACF}" type="pres">
      <dgm:prSet presAssocID="{82F09FA5-6C8A-43BA-86B3-8E8BA5465CB6}" presName="rootComposite" presStyleCnt="0"/>
      <dgm:spPr/>
    </dgm:pt>
    <dgm:pt modelId="{7929560E-8EBC-48ED-8D58-3D7CC7CA18C8}" type="pres">
      <dgm:prSet presAssocID="{82F09FA5-6C8A-43BA-86B3-8E8BA5465CB6}" presName="rootText" presStyleLbl="node2" presStyleIdx="0" presStyleCnt="6" custScaleX="218844" custScaleY="180396">
        <dgm:presLayoutVars>
          <dgm:chPref val="3"/>
        </dgm:presLayoutVars>
      </dgm:prSet>
      <dgm:spPr/>
    </dgm:pt>
    <dgm:pt modelId="{F0942335-9902-4B7B-88C2-1874CB21DFFC}" type="pres">
      <dgm:prSet presAssocID="{82F09FA5-6C8A-43BA-86B3-8E8BA5465CB6}" presName="rootConnector" presStyleLbl="node2" presStyleIdx="0" presStyleCnt="6"/>
      <dgm:spPr/>
    </dgm:pt>
    <dgm:pt modelId="{527D9D61-A844-4C11-8435-9B9FCAEA383E}" type="pres">
      <dgm:prSet presAssocID="{82F09FA5-6C8A-43BA-86B3-8E8BA5465CB6}" presName="hierChild4" presStyleCnt="0"/>
      <dgm:spPr/>
    </dgm:pt>
    <dgm:pt modelId="{C07C312B-84E3-4B6C-964D-A8150E800D31}" type="pres">
      <dgm:prSet presAssocID="{0BAACEC7-5FA6-49F2-BD28-ED0CDA76129F}" presName="Name37" presStyleLbl="parChTrans1D3" presStyleIdx="0" presStyleCnt="52"/>
      <dgm:spPr/>
    </dgm:pt>
    <dgm:pt modelId="{DE53F51C-CF86-4810-A268-4DD723D21CAE}" type="pres">
      <dgm:prSet presAssocID="{A5A2F45B-96D2-4AB3-A451-640FA84E6940}" presName="hierRoot2" presStyleCnt="0">
        <dgm:presLayoutVars>
          <dgm:hierBranch val="init"/>
        </dgm:presLayoutVars>
      </dgm:prSet>
      <dgm:spPr/>
    </dgm:pt>
    <dgm:pt modelId="{C6A4CF10-62DE-415A-9259-36438FC514CA}" type="pres">
      <dgm:prSet presAssocID="{A5A2F45B-96D2-4AB3-A451-640FA84E6940}" presName="rootComposite" presStyleCnt="0"/>
      <dgm:spPr/>
    </dgm:pt>
    <dgm:pt modelId="{D5C28AEC-7FF6-4143-A788-A623E940A775}" type="pres">
      <dgm:prSet presAssocID="{A5A2F45B-96D2-4AB3-A451-640FA84E6940}" presName="rootText" presStyleLbl="node3" presStyleIdx="0" presStyleCnt="52" custScaleX="162356" custScaleY="126277">
        <dgm:presLayoutVars>
          <dgm:chPref val="3"/>
        </dgm:presLayoutVars>
      </dgm:prSet>
      <dgm:spPr/>
    </dgm:pt>
    <dgm:pt modelId="{A320CC22-C9CC-46ED-89F8-A70298C8A71D}" type="pres">
      <dgm:prSet presAssocID="{A5A2F45B-96D2-4AB3-A451-640FA84E6940}" presName="rootConnector" presStyleLbl="node3" presStyleIdx="0" presStyleCnt="52"/>
      <dgm:spPr/>
    </dgm:pt>
    <dgm:pt modelId="{57F598D3-DF6E-4E20-8A15-6010E1737802}" type="pres">
      <dgm:prSet presAssocID="{A5A2F45B-96D2-4AB3-A451-640FA84E6940}" presName="hierChild4" presStyleCnt="0"/>
      <dgm:spPr/>
    </dgm:pt>
    <dgm:pt modelId="{BAED2915-C427-48A4-9122-146DBEFB702E}" type="pres">
      <dgm:prSet presAssocID="{A5A2F45B-96D2-4AB3-A451-640FA84E6940}" presName="hierChild5" presStyleCnt="0"/>
      <dgm:spPr/>
    </dgm:pt>
    <dgm:pt modelId="{18D02596-8370-488A-A8AC-45F996157BD3}" type="pres">
      <dgm:prSet presAssocID="{D03CDC0B-58F6-414E-B06C-664ECB781D71}" presName="Name37" presStyleLbl="parChTrans1D3" presStyleIdx="1" presStyleCnt="52"/>
      <dgm:spPr/>
    </dgm:pt>
    <dgm:pt modelId="{DF247454-FAD4-46CC-9FEE-F8929EE78C41}" type="pres">
      <dgm:prSet presAssocID="{EDD9DBDD-5E14-4249-82C0-120746A767E5}" presName="hierRoot2" presStyleCnt="0">
        <dgm:presLayoutVars>
          <dgm:hierBranch val="init"/>
        </dgm:presLayoutVars>
      </dgm:prSet>
      <dgm:spPr/>
    </dgm:pt>
    <dgm:pt modelId="{4889667D-0793-484E-8B27-870FCE5AAF15}" type="pres">
      <dgm:prSet presAssocID="{EDD9DBDD-5E14-4249-82C0-120746A767E5}" presName="rootComposite" presStyleCnt="0"/>
      <dgm:spPr/>
    </dgm:pt>
    <dgm:pt modelId="{892C0D7E-42FF-4C9E-B902-62271B5B65CB}" type="pres">
      <dgm:prSet presAssocID="{EDD9DBDD-5E14-4249-82C0-120746A767E5}" presName="rootText" presStyleLbl="node3" presStyleIdx="1" presStyleCnt="52" custScaleX="162356" custScaleY="126277">
        <dgm:presLayoutVars>
          <dgm:chPref val="3"/>
        </dgm:presLayoutVars>
      </dgm:prSet>
      <dgm:spPr/>
    </dgm:pt>
    <dgm:pt modelId="{46059F65-6262-411A-A769-703117D14056}" type="pres">
      <dgm:prSet presAssocID="{EDD9DBDD-5E14-4249-82C0-120746A767E5}" presName="rootConnector" presStyleLbl="node3" presStyleIdx="1" presStyleCnt="52"/>
      <dgm:spPr/>
    </dgm:pt>
    <dgm:pt modelId="{E9A5D9B3-3045-43FE-B8BF-3A70E6245B57}" type="pres">
      <dgm:prSet presAssocID="{EDD9DBDD-5E14-4249-82C0-120746A767E5}" presName="hierChild4" presStyleCnt="0"/>
      <dgm:spPr/>
    </dgm:pt>
    <dgm:pt modelId="{C7ACF098-9E25-49DB-8331-05AFFE6AAA0A}" type="pres">
      <dgm:prSet presAssocID="{EDD9DBDD-5E14-4249-82C0-120746A767E5}" presName="hierChild5" presStyleCnt="0"/>
      <dgm:spPr/>
    </dgm:pt>
    <dgm:pt modelId="{AA932BD3-5C74-49DF-8114-56C5B8A44365}" type="pres">
      <dgm:prSet presAssocID="{B7C25456-E62D-4B61-A7F5-DF576F7DF413}" presName="Name37" presStyleLbl="parChTrans1D3" presStyleIdx="2" presStyleCnt="52"/>
      <dgm:spPr/>
    </dgm:pt>
    <dgm:pt modelId="{CB86E31F-886B-4596-BF5C-3664D800FADE}" type="pres">
      <dgm:prSet presAssocID="{55DC1590-405A-444C-B7D2-C87CBFD9F172}" presName="hierRoot2" presStyleCnt="0">
        <dgm:presLayoutVars>
          <dgm:hierBranch val="init"/>
        </dgm:presLayoutVars>
      </dgm:prSet>
      <dgm:spPr/>
    </dgm:pt>
    <dgm:pt modelId="{6B3D3B89-55E5-4D9A-8D63-7BFE376D6808}" type="pres">
      <dgm:prSet presAssocID="{55DC1590-405A-444C-B7D2-C87CBFD9F172}" presName="rootComposite" presStyleCnt="0"/>
      <dgm:spPr/>
    </dgm:pt>
    <dgm:pt modelId="{07772ACC-8FCF-42C9-8FE7-F5ED52962BD1}" type="pres">
      <dgm:prSet presAssocID="{55DC1590-405A-444C-B7D2-C87CBFD9F172}" presName="rootText" presStyleLbl="node3" presStyleIdx="2" presStyleCnt="52" custScaleX="162356" custScaleY="126277">
        <dgm:presLayoutVars>
          <dgm:chPref val="3"/>
        </dgm:presLayoutVars>
      </dgm:prSet>
      <dgm:spPr/>
    </dgm:pt>
    <dgm:pt modelId="{A2784B75-FD24-4433-8F56-EF287E1B31AD}" type="pres">
      <dgm:prSet presAssocID="{55DC1590-405A-444C-B7D2-C87CBFD9F172}" presName="rootConnector" presStyleLbl="node3" presStyleIdx="2" presStyleCnt="52"/>
      <dgm:spPr/>
    </dgm:pt>
    <dgm:pt modelId="{61853AB1-9D7F-42F2-88E3-7B8FDA15C59C}" type="pres">
      <dgm:prSet presAssocID="{55DC1590-405A-444C-B7D2-C87CBFD9F172}" presName="hierChild4" presStyleCnt="0"/>
      <dgm:spPr/>
    </dgm:pt>
    <dgm:pt modelId="{F6D7DF4D-8063-4975-A69B-9F5A80ED8133}" type="pres">
      <dgm:prSet presAssocID="{55DC1590-405A-444C-B7D2-C87CBFD9F172}" presName="hierChild5" presStyleCnt="0"/>
      <dgm:spPr/>
    </dgm:pt>
    <dgm:pt modelId="{7E78CE62-8B31-4238-B7D0-D317EFA1AEFA}" type="pres">
      <dgm:prSet presAssocID="{3CCBD193-3CF9-42B4-A2E8-6E4207156BAD}" presName="Name37" presStyleLbl="parChTrans1D3" presStyleIdx="3" presStyleCnt="52"/>
      <dgm:spPr/>
    </dgm:pt>
    <dgm:pt modelId="{F66E78AE-EEDD-4281-AA71-808ADCBE35F8}" type="pres">
      <dgm:prSet presAssocID="{0723EE5D-9C76-47A5-8E2C-77BDA3C7E261}" presName="hierRoot2" presStyleCnt="0">
        <dgm:presLayoutVars>
          <dgm:hierBranch val="init"/>
        </dgm:presLayoutVars>
      </dgm:prSet>
      <dgm:spPr/>
    </dgm:pt>
    <dgm:pt modelId="{0408216D-2591-42E7-A207-CF109AFF5656}" type="pres">
      <dgm:prSet presAssocID="{0723EE5D-9C76-47A5-8E2C-77BDA3C7E261}" presName="rootComposite" presStyleCnt="0"/>
      <dgm:spPr/>
    </dgm:pt>
    <dgm:pt modelId="{0280211D-8AF6-494E-AD6B-519EB1DAE2EC}" type="pres">
      <dgm:prSet presAssocID="{0723EE5D-9C76-47A5-8E2C-77BDA3C7E261}" presName="rootText" presStyleLbl="node3" presStyleIdx="3" presStyleCnt="52" custScaleX="162356" custScaleY="126277">
        <dgm:presLayoutVars>
          <dgm:chPref val="3"/>
        </dgm:presLayoutVars>
      </dgm:prSet>
      <dgm:spPr/>
    </dgm:pt>
    <dgm:pt modelId="{025A3166-8074-4096-8A58-989C05747F41}" type="pres">
      <dgm:prSet presAssocID="{0723EE5D-9C76-47A5-8E2C-77BDA3C7E261}" presName="rootConnector" presStyleLbl="node3" presStyleIdx="3" presStyleCnt="52"/>
      <dgm:spPr/>
    </dgm:pt>
    <dgm:pt modelId="{CCEFFD09-12CB-4A07-B967-A5A2C2BC42E2}" type="pres">
      <dgm:prSet presAssocID="{0723EE5D-9C76-47A5-8E2C-77BDA3C7E261}" presName="hierChild4" presStyleCnt="0"/>
      <dgm:spPr/>
    </dgm:pt>
    <dgm:pt modelId="{E77F3883-1D6A-4BAF-BEC2-C0CD4F7F3E1B}" type="pres">
      <dgm:prSet presAssocID="{0723EE5D-9C76-47A5-8E2C-77BDA3C7E261}" presName="hierChild5" presStyleCnt="0"/>
      <dgm:spPr/>
    </dgm:pt>
    <dgm:pt modelId="{1BBFA750-C1B5-44B7-8681-BFB8010F322C}" type="pres">
      <dgm:prSet presAssocID="{372B2C84-1EB4-4726-9A0B-D25646C4C4A2}" presName="Name37" presStyleLbl="parChTrans1D3" presStyleIdx="4" presStyleCnt="52"/>
      <dgm:spPr/>
    </dgm:pt>
    <dgm:pt modelId="{786D9B21-3E15-4E8B-909B-64695A7AD593}" type="pres">
      <dgm:prSet presAssocID="{5BE5DFD4-2682-4F0A-B839-6EE77BE313D4}" presName="hierRoot2" presStyleCnt="0">
        <dgm:presLayoutVars>
          <dgm:hierBranch val="init"/>
        </dgm:presLayoutVars>
      </dgm:prSet>
      <dgm:spPr/>
    </dgm:pt>
    <dgm:pt modelId="{3577B9FE-92D8-406F-B6D6-E0FD9202D2C1}" type="pres">
      <dgm:prSet presAssocID="{5BE5DFD4-2682-4F0A-B839-6EE77BE313D4}" presName="rootComposite" presStyleCnt="0"/>
      <dgm:spPr/>
    </dgm:pt>
    <dgm:pt modelId="{1DE0E572-A029-418A-8A0B-375221FB9CB7}" type="pres">
      <dgm:prSet presAssocID="{5BE5DFD4-2682-4F0A-B839-6EE77BE313D4}" presName="rootText" presStyleLbl="node3" presStyleIdx="4" presStyleCnt="52" custScaleX="162356" custScaleY="126277">
        <dgm:presLayoutVars>
          <dgm:chPref val="3"/>
        </dgm:presLayoutVars>
      </dgm:prSet>
      <dgm:spPr/>
    </dgm:pt>
    <dgm:pt modelId="{B8F760CE-244E-486F-A774-C5E726993BAE}" type="pres">
      <dgm:prSet presAssocID="{5BE5DFD4-2682-4F0A-B839-6EE77BE313D4}" presName="rootConnector" presStyleLbl="node3" presStyleIdx="4" presStyleCnt="52"/>
      <dgm:spPr/>
    </dgm:pt>
    <dgm:pt modelId="{792C64F7-5C3F-407D-984D-F7DA8F7A4D07}" type="pres">
      <dgm:prSet presAssocID="{5BE5DFD4-2682-4F0A-B839-6EE77BE313D4}" presName="hierChild4" presStyleCnt="0"/>
      <dgm:spPr/>
    </dgm:pt>
    <dgm:pt modelId="{692FC350-3726-4C43-B775-DF0831C0BD88}" type="pres">
      <dgm:prSet presAssocID="{5BE5DFD4-2682-4F0A-B839-6EE77BE313D4}" presName="hierChild5" presStyleCnt="0"/>
      <dgm:spPr/>
    </dgm:pt>
    <dgm:pt modelId="{E45F16C3-C289-417D-ABA5-F39602B363BE}" type="pres">
      <dgm:prSet presAssocID="{1D6594E4-4A55-40CE-A4FF-1B1F83225B37}" presName="Name37" presStyleLbl="parChTrans1D3" presStyleIdx="5" presStyleCnt="52"/>
      <dgm:spPr/>
    </dgm:pt>
    <dgm:pt modelId="{2D0FE304-76A0-4C80-912E-E148620986EE}" type="pres">
      <dgm:prSet presAssocID="{3EE4D898-085A-4F11-B61E-CD7567DA9729}" presName="hierRoot2" presStyleCnt="0">
        <dgm:presLayoutVars>
          <dgm:hierBranch val="init"/>
        </dgm:presLayoutVars>
      </dgm:prSet>
      <dgm:spPr/>
    </dgm:pt>
    <dgm:pt modelId="{6DEEB13A-6691-4205-BCA8-2B9194B69706}" type="pres">
      <dgm:prSet presAssocID="{3EE4D898-085A-4F11-B61E-CD7567DA9729}" presName="rootComposite" presStyleCnt="0"/>
      <dgm:spPr/>
    </dgm:pt>
    <dgm:pt modelId="{52240F75-79AB-440B-83F3-85D66084F824}" type="pres">
      <dgm:prSet presAssocID="{3EE4D898-085A-4F11-B61E-CD7567DA9729}" presName="rootText" presStyleLbl="node3" presStyleIdx="5" presStyleCnt="52" custScaleX="162356" custScaleY="126277">
        <dgm:presLayoutVars>
          <dgm:chPref val="3"/>
        </dgm:presLayoutVars>
      </dgm:prSet>
      <dgm:spPr/>
    </dgm:pt>
    <dgm:pt modelId="{649927EE-00BE-4DC5-BE3E-3DE77C7572CC}" type="pres">
      <dgm:prSet presAssocID="{3EE4D898-085A-4F11-B61E-CD7567DA9729}" presName="rootConnector" presStyleLbl="node3" presStyleIdx="5" presStyleCnt="52"/>
      <dgm:spPr/>
    </dgm:pt>
    <dgm:pt modelId="{ED751ADC-689D-4EA8-86BF-A2810056F48F}" type="pres">
      <dgm:prSet presAssocID="{3EE4D898-085A-4F11-B61E-CD7567DA9729}" presName="hierChild4" presStyleCnt="0"/>
      <dgm:spPr/>
    </dgm:pt>
    <dgm:pt modelId="{4D737837-F209-4DF0-8BC9-59D032A230DD}" type="pres">
      <dgm:prSet presAssocID="{3EE4D898-085A-4F11-B61E-CD7567DA9729}" presName="hierChild5" presStyleCnt="0"/>
      <dgm:spPr/>
    </dgm:pt>
    <dgm:pt modelId="{91408746-5C7A-4C1D-87BB-46DDA0616946}" type="pres">
      <dgm:prSet presAssocID="{CC2BAA6F-E1AB-44AD-9134-6480992CAB15}" presName="Name37" presStyleLbl="parChTrans1D3" presStyleIdx="6" presStyleCnt="52"/>
      <dgm:spPr/>
    </dgm:pt>
    <dgm:pt modelId="{E1FC9D44-C7AD-4CBE-B2C2-F680768A4A7B}" type="pres">
      <dgm:prSet presAssocID="{1616CEB4-A04E-4F75-983A-2B4C6B00E21E}" presName="hierRoot2" presStyleCnt="0">
        <dgm:presLayoutVars>
          <dgm:hierBranch val="init"/>
        </dgm:presLayoutVars>
      </dgm:prSet>
      <dgm:spPr/>
    </dgm:pt>
    <dgm:pt modelId="{D1DA1141-9E6D-4644-9B60-549EFAE0CD1A}" type="pres">
      <dgm:prSet presAssocID="{1616CEB4-A04E-4F75-983A-2B4C6B00E21E}" presName="rootComposite" presStyleCnt="0"/>
      <dgm:spPr/>
    </dgm:pt>
    <dgm:pt modelId="{0FE5AA5D-58FB-44D5-A61C-0B492040BC8C}" type="pres">
      <dgm:prSet presAssocID="{1616CEB4-A04E-4F75-983A-2B4C6B00E21E}" presName="rootText" presStyleLbl="node3" presStyleIdx="6" presStyleCnt="52" custScaleX="162356" custScaleY="126277">
        <dgm:presLayoutVars>
          <dgm:chPref val="3"/>
        </dgm:presLayoutVars>
      </dgm:prSet>
      <dgm:spPr/>
    </dgm:pt>
    <dgm:pt modelId="{3099F7A6-CD60-45AB-B267-34525EB01C0D}" type="pres">
      <dgm:prSet presAssocID="{1616CEB4-A04E-4F75-983A-2B4C6B00E21E}" presName="rootConnector" presStyleLbl="node3" presStyleIdx="6" presStyleCnt="52"/>
      <dgm:spPr/>
    </dgm:pt>
    <dgm:pt modelId="{E5375F8B-1D34-4057-B616-5B0EDAF2A44B}" type="pres">
      <dgm:prSet presAssocID="{1616CEB4-A04E-4F75-983A-2B4C6B00E21E}" presName="hierChild4" presStyleCnt="0"/>
      <dgm:spPr/>
    </dgm:pt>
    <dgm:pt modelId="{56ADF0D7-EDA8-46AC-A137-5FE8F9DF2940}" type="pres">
      <dgm:prSet presAssocID="{1616CEB4-A04E-4F75-983A-2B4C6B00E21E}" presName="hierChild5" presStyleCnt="0"/>
      <dgm:spPr/>
    </dgm:pt>
    <dgm:pt modelId="{9E4EF54E-8556-4181-903D-55589844860C}" type="pres">
      <dgm:prSet presAssocID="{49EF070D-56D0-4B8F-A9E4-005AD1908881}" presName="Name37" presStyleLbl="parChTrans1D3" presStyleIdx="7" presStyleCnt="52"/>
      <dgm:spPr/>
    </dgm:pt>
    <dgm:pt modelId="{9A2D321A-2C46-4967-B5BA-9A2B40CF33DA}" type="pres">
      <dgm:prSet presAssocID="{93DD0EA5-EADB-4D8B-BB0C-9F023C092FB7}" presName="hierRoot2" presStyleCnt="0">
        <dgm:presLayoutVars>
          <dgm:hierBranch val="init"/>
        </dgm:presLayoutVars>
      </dgm:prSet>
      <dgm:spPr/>
    </dgm:pt>
    <dgm:pt modelId="{904FCEC9-DE28-48DB-ACE1-A4382FDD13D4}" type="pres">
      <dgm:prSet presAssocID="{93DD0EA5-EADB-4D8B-BB0C-9F023C092FB7}" presName="rootComposite" presStyleCnt="0"/>
      <dgm:spPr/>
    </dgm:pt>
    <dgm:pt modelId="{75502A8E-A566-4D75-85BD-4F26117B0022}" type="pres">
      <dgm:prSet presAssocID="{93DD0EA5-EADB-4D8B-BB0C-9F023C092FB7}" presName="rootText" presStyleLbl="node3" presStyleIdx="7" presStyleCnt="52" custScaleX="162356" custScaleY="126277">
        <dgm:presLayoutVars>
          <dgm:chPref val="3"/>
        </dgm:presLayoutVars>
      </dgm:prSet>
      <dgm:spPr/>
    </dgm:pt>
    <dgm:pt modelId="{D9382BDC-B711-4343-98F5-4E4F6A7BAECE}" type="pres">
      <dgm:prSet presAssocID="{93DD0EA5-EADB-4D8B-BB0C-9F023C092FB7}" presName="rootConnector" presStyleLbl="node3" presStyleIdx="7" presStyleCnt="52"/>
      <dgm:spPr/>
    </dgm:pt>
    <dgm:pt modelId="{6ACF3EB4-BB74-415B-A46E-72B98DF05063}" type="pres">
      <dgm:prSet presAssocID="{93DD0EA5-EADB-4D8B-BB0C-9F023C092FB7}" presName="hierChild4" presStyleCnt="0"/>
      <dgm:spPr/>
    </dgm:pt>
    <dgm:pt modelId="{72F63340-946F-4DEC-87D1-BDD06DE2A22F}" type="pres">
      <dgm:prSet presAssocID="{93DD0EA5-EADB-4D8B-BB0C-9F023C092FB7}" presName="hierChild5" presStyleCnt="0"/>
      <dgm:spPr/>
    </dgm:pt>
    <dgm:pt modelId="{4A71D788-95BA-4EF8-9F0B-664D0F08AEEE}" type="pres">
      <dgm:prSet presAssocID="{4E62EB07-7034-442F-B727-75CBF453CA9B}" presName="Name37" presStyleLbl="parChTrans1D3" presStyleIdx="8" presStyleCnt="52"/>
      <dgm:spPr/>
    </dgm:pt>
    <dgm:pt modelId="{71F0AF5B-C0C2-4EBD-B89B-9DB227BF2E6F}" type="pres">
      <dgm:prSet presAssocID="{A9C8EF7F-CF3D-4592-AB1E-9D76277377C9}" presName="hierRoot2" presStyleCnt="0">
        <dgm:presLayoutVars>
          <dgm:hierBranch val="init"/>
        </dgm:presLayoutVars>
      </dgm:prSet>
      <dgm:spPr/>
    </dgm:pt>
    <dgm:pt modelId="{BDE5526E-5D4A-42AB-9523-00CB8D2863CD}" type="pres">
      <dgm:prSet presAssocID="{A9C8EF7F-CF3D-4592-AB1E-9D76277377C9}" presName="rootComposite" presStyleCnt="0"/>
      <dgm:spPr/>
    </dgm:pt>
    <dgm:pt modelId="{EC6E1872-6158-44E9-ABAD-1ECBDC5200AA}" type="pres">
      <dgm:prSet presAssocID="{A9C8EF7F-CF3D-4592-AB1E-9D76277377C9}" presName="rootText" presStyleLbl="node3" presStyleIdx="8" presStyleCnt="52" custScaleX="162356" custScaleY="126277">
        <dgm:presLayoutVars>
          <dgm:chPref val="3"/>
        </dgm:presLayoutVars>
      </dgm:prSet>
      <dgm:spPr/>
    </dgm:pt>
    <dgm:pt modelId="{D3C306A0-13DA-4FBA-987E-0F18C0ECC4C7}" type="pres">
      <dgm:prSet presAssocID="{A9C8EF7F-CF3D-4592-AB1E-9D76277377C9}" presName="rootConnector" presStyleLbl="node3" presStyleIdx="8" presStyleCnt="52"/>
      <dgm:spPr/>
    </dgm:pt>
    <dgm:pt modelId="{E89029A8-BB9B-48D7-8C3D-3F1A363D6DC9}" type="pres">
      <dgm:prSet presAssocID="{A9C8EF7F-CF3D-4592-AB1E-9D76277377C9}" presName="hierChild4" presStyleCnt="0"/>
      <dgm:spPr/>
    </dgm:pt>
    <dgm:pt modelId="{260C43CB-B310-42F0-9862-6EBF5C0F1BB3}" type="pres">
      <dgm:prSet presAssocID="{A9C8EF7F-CF3D-4592-AB1E-9D76277377C9}" presName="hierChild5" presStyleCnt="0"/>
      <dgm:spPr/>
    </dgm:pt>
    <dgm:pt modelId="{6D241556-F40C-4C1D-B2E3-E01DCA51EBC2}" type="pres">
      <dgm:prSet presAssocID="{3278FD69-9667-4587-BB89-B00D01FF7AD4}" presName="Name37" presStyleLbl="parChTrans1D3" presStyleIdx="9" presStyleCnt="52"/>
      <dgm:spPr/>
    </dgm:pt>
    <dgm:pt modelId="{EBB94BD5-A14A-4237-833C-C53A69E6750D}" type="pres">
      <dgm:prSet presAssocID="{8058AAF3-E6A0-4C9F-A106-75C8F1439558}" presName="hierRoot2" presStyleCnt="0">
        <dgm:presLayoutVars>
          <dgm:hierBranch val="init"/>
        </dgm:presLayoutVars>
      </dgm:prSet>
      <dgm:spPr/>
    </dgm:pt>
    <dgm:pt modelId="{933F7E73-1D62-4709-9FCD-B7CF3E775DFB}" type="pres">
      <dgm:prSet presAssocID="{8058AAF3-E6A0-4C9F-A106-75C8F1439558}" presName="rootComposite" presStyleCnt="0"/>
      <dgm:spPr/>
    </dgm:pt>
    <dgm:pt modelId="{FB0B3991-2443-44F3-8455-72D5BDAFC595}" type="pres">
      <dgm:prSet presAssocID="{8058AAF3-E6A0-4C9F-A106-75C8F1439558}" presName="rootText" presStyleLbl="node3" presStyleIdx="9" presStyleCnt="52" custScaleX="162356" custScaleY="126277">
        <dgm:presLayoutVars>
          <dgm:chPref val="3"/>
        </dgm:presLayoutVars>
      </dgm:prSet>
      <dgm:spPr/>
    </dgm:pt>
    <dgm:pt modelId="{FD6BAD7D-2BA5-49BD-8036-D8C084F30293}" type="pres">
      <dgm:prSet presAssocID="{8058AAF3-E6A0-4C9F-A106-75C8F1439558}" presName="rootConnector" presStyleLbl="node3" presStyleIdx="9" presStyleCnt="52"/>
      <dgm:spPr/>
    </dgm:pt>
    <dgm:pt modelId="{45BFCAFA-257A-4F9C-B150-94F5B3A1B385}" type="pres">
      <dgm:prSet presAssocID="{8058AAF3-E6A0-4C9F-A106-75C8F1439558}" presName="hierChild4" presStyleCnt="0"/>
      <dgm:spPr/>
    </dgm:pt>
    <dgm:pt modelId="{7C7F3D3A-C7DD-4506-A238-9A97811DE46E}" type="pres">
      <dgm:prSet presAssocID="{8058AAF3-E6A0-4C9F-A106-75C8F1439558}" presName="hierChild5" presStyleCnt="0"/>
      <dgm:spPr/>
    </dgm:pt>
    <dgm:pt modelId="{987C8E95-A5B6-4E2B-BC38-A908B3BAFDA5}" type="pres">
      <dgm:prSet presAssocID="{ADBACB89-6D7E-4E69-8DD3-CA4E6C8B4927}" presName="Name37" presStyleLbl="parChTrans1D3" presStyleIdx="10" presStyleCnt="52"/>
      <dgm:spPr/>
    </dgm:pt>
    <dgm:pt modelId="{6FBD281D-9680-4FDE-90DE-063733EDBB9B}" type="pres">
      <dgm:prSet presAssocID="{49D4581C-9146-4782-9592-75069F0B4068}" presName="hierRoot2" presStyleCnt="0">
        <dgm:presLayoutVars>
          <dgm:hierBranch val="init"/>
        </dgm:presLayoutVars>
      </dgm:prSet>
      <dgm:spPr/>
    </dgm:pt>
    <dgm:pt modelId="{66BF8246-8397-4BAF-B4FA-9B5C7857FDE5}" type="pres">
      <dgm:prSet presAssocID="{49D4581C-9146-4782-9592-75069F0B4068}" presName="rootComposite" presStyleCnt="0"/>
      <dgm:spPr/>
    </dgm:pt>
    <dgm:pt modelId="{918DDC70-180F-4946-89F6-543791AD02B6}" type="pres">
      <dgm:prSet presAssocID="{49D4581C-9146-4782-9592-75069F0B4068}" presName="rootText" presStyleLbl="node3" presStyleIdx="10" presStyleCnt="52" custScaleX="162356" custScaleY="126277">
        <dgm:presLayoutVars>
          <dgm:chPref val="3"/>
        </dgm:presLayoutVars>
      </dgm:prSet>
      <dgm:spPr/>
    </dgm:pt>
    <dgm:pt modelId="{4534F125-16AE-4B04-9426-77F1FDEF7A43}" type="pres">
      <dgm:prSet presAssocID="{49D4581C-9146-4782-9592-75069F0B4068}" presName="rootConnector" presStyleLbl="node3" presStyleIdx="10" presStyleCnt="52"/>
      <dgm:spPr/>
    </dgm:pt>
    <dgm:pt modelId="{C160729F-7362-4CAD-8F96-533414E31FF8}" type="pres">
      <dgm:prSet presAssocID="{49D4581C-9146-4782-9592-75069F0B4068}" presName="hierChild4" presStyleCnt="0"/>
      <dgm:spPr/>
    </dgm:pt>
    <dgm:pt modelId="{A702622F-2A93-41C9-848A-5DD4D16E159C}" type="pres">
      <dgm:prSet presAssocID="{49D4581C-9146-4782-9592-75069F0B4068}" presName="hierChild5" presStyleCnt="0"/>
      <dgm:spPr/>
    </dgm:pt>
    <dgm:pt modelId="{0621E6F7-E39F-460E-AB78-31D5E42C7826}" type="pres">
      <dgm:prSet presAssocID="{3DB9940A-3BEE-4EF7-A50E-52047AB85D6C}" presName="Name37" presStyleLbl="parChTrans1D3" presStyleIdx="11" presStyleCnt="52"/>
      <dgm:spPr/>
    </dgm:pt>
    <dgm:pt modelId="{16E97986-2542-40B4-BA66-46CB4CD61192}" type="pres">
      <dgm:prSet presAssocID="{CFE1332E-6F06-4C87-81B2-78CF4BD23A2E}" presName="hierRoot2" presStyleCnt="0">
        <dgm:presLayoutVars>
          <dgm:hierBranch val="init"/>
        </dgm:presLayoutVars>
      </dgm:prSet>
      <dgm:spPr/>
    </dgm:pt>
    <dgm:pt modelId="{37469049-369E-4D9F-906B-4B528562898D}" type="pres">
      <dgm:prSet presAssocID="{CFE1332E-6F06-4C87-81B2-78CF4BD23A2E}" presName="rootComposite" presStyleCnt="0"/>
      <dgm:spPr/>
    </dgm:pt>
    <dgm:pt modelId="{0DDD2DD7-6036-4908-AF6F-A4C96A45AACC}" type="pres">
      <dgm:prSet presAssocID="{CFE1332E-6F06-4C87-81B2-78CF4BD23A2E}" presName="rootText" presStyleLbl="node3" presStyleIdx="11" presStyleCnt="52" custScaleX="162356" custScaleY="126277">
        <dgm:presLayoutVars>
          <dgm:chPref val="3"/>
        </dgm:presLayoutVars>
      </dgm:prSet>
      <dgm:spPr/>
    </dgm:pt>
    <dgm:pt modelId="{F4095F90-A57F-46AE-AA48-C946D26636CE}" type="pres">
      <dgm:prSet presAssocID="{CFE1332E-6F06-4C87-81B2-78CF4BD23A2E}" presName="rootConnector" presStyleLbl="node3" presStyleIdx="11" presStyleCnt="52"/>
      <dgm:spPr/>
    </dgm:pt>
    <dgm:pt modelId="{2BA1E56B-C4A5-4E8B-88B0-556E33ACBB2A}" type="pres">
      <dgm:prSet presAssocID="{CFE1332E-6F06-4C87-81B2-78CF4BD23A2E}" presName="hierChild4" presStyleCnt="0"/>
      <dgm:spPr/>
    </dgm:pt>
    <dgm:pt modelId="{B4250BA0-C0E8-4F8F-970A-16FB68D79C74}" type="pres">
      <dgm:prSet presAssocID="{CFE1332E-6F06-4C87-81B2-78CF4BD23A2E}" presName="hierChild5" presStyleCnt="0"/>
      <dgm:spPr/>
    </dgm:pt>
    <dgm:pt modelId="{AF892DF9-562B-4C67-B15D-A3A506D5B3C5}" type="pres">
      <dgm:prSet presAssocID="{F389410B-4CB8-43D3-AA9F-E82C0E5C8881}" presName="Name37" presStyleLbl="parChTrans1D3" presStyleIdx="12" presStyleCnt="52"/>
      <dgm:spPr/>
    </dgm:pt>
    <dgm:pt modelId="{D6F090EE-55EA-469E-9233-8272682377C1}" type="pres">
      <dgm:prSet presAssocID="{A05FDB84-DA9C-4CB6-B87B-E24649A5A7F9}" presName="hierRoot2" presStyleCnt="0">
        <dgm:presLayoutVars>
          <dgm:hierBranch val="init"/>
        </dgm:presLayoutVars>
      </dgm:prSet>
      <dgm:spPr/>
    </dgm:pt>
    <dgm:pt modelId="{8E6F164D-1AD5-426F-8A8A-B4285EBE3572}" type="pres">
      <dgm:prSet presAssocID="{A05FDB84-DA9C-4CB6-B87B-E24649A5A7F9}" presName="rootComposite" presStyleCnt="0"/>
      <dgm:spPr/>
    </dgm:pt>
    <dgm:pt modelId="{AE3F0D92-330F-49AA-AC64-806366C1DE79}" type="pres">
      <dgm:prSet presAssocID="{A05FDB84-DA9C-4CB6-B87B-E24649A5A7F9}" presName="rootText" presStyleLbl="node3" presStyleIdx="12" presStyleCnt="52" custScaleX="162356" custScaleY="126277">
        <dgm:presLayoutVars>
          <dgm:chPref val="3"/>
        </dgm:presLayoutVars>
      </dgm:prSet>
      <dgm:spPr/>
    </dgm:pt>
    <dgm:pt modelId="{CC062C28-B324-4501-966B-31CAC6B99F18}" type="pres">
      <dgm:prSet presAssocID="{A05FDB84-DA9C-4CB6-B87B-E24649A5A7F9}" presName="rootConnector" presStyleLbl="node3" presStyleIdx="12" presStyleCnt="52"/>
      <dgm:spPr/>
    </dgm:pt>
    <dgm:pt modelId="{1BD68B59-50A4-4841-935C-2EEB9527895F}" type="pres">
      <dgm:prSet presAssocID="{A05FDB84-DA9C-4CB6-B87B-E24649A5A7F9}" presName="hierChild4" presStyleCnt="0"/>
      <dgm:spPr/>
    </dgm:pt>
    <dgm:pt modelId="{4420FAE7-0B86-4F14-887D-1BB54B9F13AB}" type="pres">
      <dgm:prSet presAssocID="{A05FDB84-DA9C-4CB6-B87B-E24649A5A7F9}" presName="hierChild5" presStyleCnt="0"/>
      <dgm:spPr/>
    </dgm:pt>
    <dgm:pt modelId="{9AE4FAC1-6F50-44BA-9299-E920B2447048}" type="pres">
      <dgm:prSet presAssocID="{C6DC9E77-F6B5-4FCF-B001-7BD86B11D8FB}" presName="Name37" presStyleLbl="parChTrans1D3" presStyleIdx="13" presStyleCnt="52"/>
      <dgm:spPr/>
    </dgm:pt>
    <dgm:pt modelId="{2627C07D-0825-408B-87E4-78DE5455E883}" type="pres">
      <dgm:prSet presAssocID="{6D0A3EA4-68E3-42FA-8F0A-EC892FCB7F2F}" presName="hierRoot2" presStyleCnt="0">
        <dgm:presLayoutVars>
          <dgm:hierBranch val="init"/>
        </dgm:presLayoutVars>
      </dgm:prSet>
      <dgm:spPr/>
    </dgm:pt>
    <dgm:pt modelId="{23C01DB6-C03A-4FE2-8E94-85EDE2EE14DF}" type="pres">
      <dgm:prSet presAssocID="{6D0A3EA4-68E3-42FA-8F0A-EC892FCB7F2F}" presName="rootComposite" presStyleCnt="0"/>
      <dgm:spPr/>
    </dgm:pt>
    <dgm:pt modelId="{2CBA7793-7FFD-45AB-9474-0D08CA3A8636}" type="pres">
      <dgm:prSet presAssocID="{6D0A3EA4-68E3-42FA-8F0A-EC892FCB7F2F}" presName="rootText" presStyleLbl="node3" presStyleIdx="13" presStyleCnt="52" custScaleX="162356" custScaleY="126277">
        <dgm:presLayoutVars>
          <dgm:chPref val="3"/>
        </dgm:presLayoutVars>
      </dgm:prSet>
      <dgm:spPr/>
    </dgm:pt>
    <dgm:pt modelId="{F61DE4FE-3E97-4F08-BF61-9ACEF1506277}" type="pres">
      <dgm:prSet presAssocID="{6D0A3EA4-68E3-42FA-8F0A-EC892FCB7F2F}" presName="rootConnector" presStyleLbl="node3" presStyleIdx="13" presStyleCnt="52"/>
      <dgm:spPr/>
    </dgm:pt>
    <dgm:pt modelId="{9D6FFB28-4A70-4DF0-A5A1-9302DE849232}" type="pres">
      <dgm:prSet presAssocID="{6D0A3EA4-68E3-42FA-8F0A-EC892FCB7F2F}" presName="hierChild4" presStyleCnt="0"/>
      <dgm:spPr/>
    </dgm:pt>
    <dgm:pt modelId="{2D731424-55AA-477E-A5B7-710CACDE0674}" type="pres">
      <dgm:prSet presAssocID="{6D0A3EA4-68E3-42FA-8F0A-EC892FCB7F2F}" presName="hierChild5" presStyleCnt="0"/>
      <dgm:spPr/>
    </dgm:pt>
    <dgm:pt modelId="{66016A3A-5CBA-4E1E-92B5-B29846ECA30A}" type="pres">
      <dgm:prSet presAssocID="{82F09FA5-6C8A-43BA-86B3-8E8BA5465CB6}" presName="hierChild5" presStyleCnt="0"/>
      <dgm:spPr/>
    </dgm:pt>
    <dgm:pt modelId="{6308204C-C6EF-4658-98D2-E5C012E5BF62}" type="pres">
      <dgm:prSet presAssocID="{44BFB4AE-46F3-4D4A-ADD3-C2D067A1916D}" presName="Name37" presStyleLbl="parChTrans1D2" presStyleIdx="1" presStyleCnt="8"/>
      <dgm:spPr/>
    </dgm:pt>
    <dgm:pt modelId="{CA45A8FF-D96B-4D86-A602-E6F8B871915A}" type="pres">
      <dgm:prSet presAssocID="{39B853BA-FA0E-4E82-B281-7FBDBEDEF0E4}" presName="hierRoot2" presStyleCnt="0">
        <dgm:presLayoutVars>
          <dgm:hierBranch val="init"/>
        </dgm:presLayoutVars>
      </dgm:prSet>
      <dgm:spPr/>
    </dgm:pt>
    <dgm:pt modelId="{28B59B80-74C7-49FB-958D-684E04D6BA11}" type="pres">
      <dgm:prSet presAssocID="{39B853BA-FA0E-4E82-B281-7FBDBEDEF0E4}" presName="rootComposite" presStyleCnt="0"/>
      <dgm:spPr/>
    </dgm:pt>
    <dgm:pt modelId="{6989EF45-321D-46E4-B69A-F0128309CB1F}" type="pres">
      <dgm:prSet presAssocID="{39B853BA-FA0E-4E82-B281-7FBDBEDEF0E4}" presName="rootText" presStyleLbl="node2" presStyleIdx="1" presStyleCnt="6" custScaleX="218844" custScaleY="180396">
        <dgm:presLayoutVars>
          <dgm:chPref val="3"/>
        </dgm:presLayoutVars>
      </dgm:prSet>
      <dgm:spPr/>
    </dgm:pt>
    <dgm:pt modelId="{846C8720-3B9D-41A0-8EF8-6E3A76DF77D4}" type="pres">
      <dgm:prSet presAssocID="{39B853BA-FA0E-4E82-B281-7FBDBEDEF0E4}" presName="rootConnector" presStyleLbl="node2" presStyleIdx="1" presStyleCnt="6"/>
      <dgm:spPr/>
    </dgm:pt>
    <dgm:pt modelId="{DE5B7645-2A63-4055-B02C-7A0AFB88DECD}" type="pres">
      <dgm:prSet presAssocID="{39B853BA-FA0E-4E82-B281-7FBDBEDEF0E4}" presName="hierChild4" presStyleCnt="0"/>
      <dgm:spPr/>
    </dgm:pt>
    <dgm:pt modelId="{2DC63ABA-C8E9-43F7-BD15-A046E860C73C}" type="pres">
      <dgm:prSet presAssocID="{33DAF4A5-2AA7-44F0-A9DC-61E342053503}" presName="Name37" presStyleLbl="parChTrans1D3" presStyleIdx="14" presStyleCnt="52"/>
      <dgm:spPr/>
    </dgm:pt>
    <dgm:pt modelId="{9573BB47-99DF-41A8-9D4A-44B320857AA6}" type="pres">
      <dgm:prSet presAssocID="{0219B599-C87B-4263-8242-EAD841CAD78C}" presName="hierRoot2" presStyleCnt="0">
        <dgm:presLayoutVars>
          <dgm:hierBranch val="init"/>
        </dgm:presLayoutVars>
      </dgm:prSet>
      <dgm:spPr/>
    </dgm:pt>
    <dgm:pt modelId="{FC3E4584-0910-4051-A0F0-6CDBF7939C92}" type="pres">
      <dgm:prSet presAssocID="{0219B599-C87B-4263-8242-EAD841CAD78C}" presName="rootComposite" presStyleCnt="0"/>
      <dgm:spPr/>
    </dgm:pt>
    <dgm:pt modelId="{94AA02DB-7A58-492A-A435-AEA5A611E0C5}" type="pres">
      <dgm:prSet presAssocID="{0219B599-C87B-4263-8242-EAD841CAD78C}" presName="rootText" presStyleLbl="node3" presStyleIdx="14" presStyleCnt="52" custScaleX="162356" custScaleY="126277">
        <dgm:presLayoutVars>
          <dgm:chPref val="3"/>
        </dgm:presLayoutVars>
      </dgm:prSet>
      <dgm:spPr/>
    </dgm:pt>
    <dgm:pt modelId="{0CA399ED-F518-4AC0-BF6C-A8FB1339B515}" type="pres">
      <dgm:prSet presAssocID="{0219B599-C87B-4263-8242-EAD841CAD78C}" presName="rootConnector" presStyleLbl="node3" presStyleIdx="14" presStyleCnt="52"/>
      <dgm:spPr/>
    </dgm:pt>
    <dgm:pt modelId="{AC56593F-588C-437F-9486-1825FA08FA5E}" type="pres">
      <dgm:prSet presAssocID="{0219B599-C87B-4263-8242-EAD841CAD78C}" presName="hierChild4" presStyleCnt="0"/>
      <dgm:spPr/>
    </dgm:pt>
    <dgm:pt modelId="{63DAFDCC-43EC-4742-819F-82EC0E51BB1A}" type="pres">
      <dgm:prSet presAssocID="{0219B599-C87B-4263-8242-EAD841CAD78C}" presName="hierChild5" presStyleCnt="0"/>
      <dgm:spPr/>
    </dgm:pt>
    <dgm:pt modelId="{E13235C8-94AD-4588-BCD9-A268CB99430A}" type="pres">
      <dgm:prSet presAssocID="{AEE4136E-4DE1-45D5-9668-9EC29CFBE0AA}" presName="Name37" presStyleLbl="parChTrans1D3" presStyleIdx="15" presStyleCnt="52"/>
      <dgm:spPr/>
    </dgm:pt>
    <dgm:pt modelId="{DBC3AF44-9E02-4022-AEA3-8A5A7E7E6B33}" type="pres">
      <dgm:prSet presAssocID="{557D3B0D-42F3-4A4D-9C46-56B708F46D33}" presName="hierRoot2" presStyleCnt="0">
        <dgm:presLayoutVars>
          <dgm:hierBranch val="init"/>
        </dgm:presLayoutVars>
      </dgm:prSet>
      <dgm:spPr/>
    </dgm:pt>
    <dgm:pt modelId="{08C38293-D3E1-40D8-81CA-8EBFB910C548}" type="pres">
      <dgm:prSet presAssocID="{557D3B0D-42F3-4A4D-9C46-56B708F46D33}" presName="rootComposite" presStyleCnt="0"/>
      <dgm:spPr/>
    </dgm:pt>
    <dgm:pt modelId="{61DE186F-B6D5-48B6-B871-F8F5CE9B1AAE}" type="pres">
      <dgm:prSet presAssocID="{557D3B0D-42F3-4A4D-9C46-56B708F46D33}" presName="rootText" presStyleLbl="node3" presStyleIdx="15" presStyleCnt="52" custScaleX="162356" custScaleY="126277">
        <dgm:presLayoutVars>
          <dgm:chPref val="3"/>
        </dgm:presLayoutVars>
      </dgm:prSet>
      <dgm:spPr/>
    </dgm:pt>
    <dgm:pt modelId="{F1D3BD4C-0F43-4BAE-891F-7F4B3F7D23E9}" type="pres">
      <dgm:prSet presAssocID="{557D3B0D-42F3-4A4D-9C46-56B708F46D33}" presName="rootConnector" presStyleLbl="node3" presStyleIdx="15" presStyleCnt="52"/>
      <dgm:spPr/>
    </dgm:pt>
    <dgm:pt modelId="{73D00A12-DAB1-435F-BC08-EEE272FF49F6}" type="pres">
      <dgm:prSet presAssocID="{557D3B0D-42F3-4A4D-9C46-56B708F46D33}" presName="hierChild4" presStyleCnt="0"/>
      <dgm:spPr/>
    </dgm:pt>
    <dgm:pt modelId="{372E9B6C-DF10-4A21-8787-F2CB5B975544}" type="pres">
      <dgm:prSet presAssocID="{557D3B0D-42F3-4A4D-9C46-56B708F46D33}" presName="hierChild5" presStyleCnt="0"/>
      <dgm:spPr/>
    </dgm:pt>
    <dgm:pt modelId="{4FAE57F7-7559-4E59-A80D-DD948338071A}" type="pres">
      <dgm:prSet presAssocID="{D2B43CBB-9738-4D4D-AB59-6C8AB69D9656}" presName="Name37" presStyleLbl="parChTrans1D3" presStyleIdx="16" presStyleCnt="52"/>
      <dgm:spPr/>
    </dgm:pt>
    <dgm:pt modelId="{4B71C527-15F5-436E-915C-7ABF97DA2D60}" type="pres">
      <dgm:prSet presAssocID="{56BC3FCB-23F5-42E4-AA73-09C51151B018}" presName="hierRoot2" presStyleCnt="0">
        <dgm:presLayoutVars>
          <dgm:hierBranch val="init"/>
        </dgm:presLayoutVars>
      </dgm:prSet>
      <dgm:spPr/>
    </dgm:pt>
    <dgm:pt modelId="{F236646A-2184-4723-AAA9-3410D50F0E47}" type="pres">
      <dgm:prSet presAssocID="{56BC3FCB-23F5-42E4-AA73-09C51151B018}" presName="rootComposite" presStyleCnt="0"/>
      <dgm:spPr/>
    </dgm:pt>
    <dgm:pt modelId="{1908D25A-C2C4-484C-A5FB-FF1B021C2C40}" type="pres">
      <dgm:prSet presAssocID="{56BC3FCB-23F5-42E4-AA73-09C51151B018}" presName="rootText" presStyleLbl="node3" presStyleIdx="16" presStyleCnt="52" custScaleX="162356" custScaleY="126277">
        <dgm:presLayoutVars>
          <dgm:chPref val="3"/>
        </dgm:presLayoutVars>
      </dgm:prSet>
      <dgm:spPr/>
    </dgm:pt>
    <dgm:pt modelId="{405F8FF1-C465-402B-A5C3-3E7CBEDA0128}" type="pres">
      <dgm:prSet presAssocID="{56BC3FCB-23F5-42E4-AA73-09C51151B018}" presName="rootConnector" presStyleLbl="node3" presStyleIdx="16" presStyleCnt="52"/>
      <dgm:spPr/>
    </dgm:pt>
    <dgm:pt modelId="{D9486FC1-B770-4D9E-A53D-F425BE6D035E}" type="pres">
      <dgm:prSet presAssocID="{56BC3FCB-23F5-42E4-AA73-09C51151B018}" presName="hierChild4" presStyleCnt="0"/>
      <dgm:spPr/>
    </dgm:pt>
    <dgm:pt modelId="{DFBEACC6-8421-4565-ADC2-8304E7E6D222}" type="pres">
      <dgm:prSet presAssocID="{56BC3FCB-23F5-42E4-AA73-09C51151B018}" presName="hierChild5" presStyleCnt="0"/>
      <dgm:spPr/>
    </dgm:pt>
    <dgm:pt modelId="{B6E605C1-E2CD-46FA-BB9F-D68F5373ABFC}" type="pres">
      <dgm:prSet presAssocID="{71FFCB98-731A-44A9-978C-77C906A394AD}" presName="Name37" presStyleLbl="parChTrans1D3" presStyleIdx="17" presStyleCnt="52"/>
      <dgm:spPr/>
    </dgm:pt>
    <dgm:pt modelId="{3AD6FE2B-CDC9-4EA1-8C0D-DFA1405D3A86}" type="pres">
      <dgm:prSet presAssocID="{D69B85A7-9973-4B6E-BB70-8FA0530B244E}" presName="hierRoot2" presStyleCnt="0">
        <dgm:presLayoutVars>
          <dgm:hierBranch val="init"/>
        </dgm:presLayoutVars>
      </dgm:prSet>
      <dgm:spPr/>
    </dgm:pt>
    <dgm:pt modelId="{14414770-3167-433A-9021-3EEAA8D1F132}" type="pres">
      <dgm:prSet presAssocID="{D69B85A7-9973-4B6E-BB70-8FA0530B244E}" presName="rootComposite" presStyleCnt="0"/>
      <dgm:spPr/>
    </dgm:pt>
    <dgm:pt modelId="{D392B7E1-1941-4BD9-887B-0BD98796CC41}" type="pres">
      <dgm:prSet presAssocID="{D69B85A7-9973-4B6E-BB70-8FA0530B244E}" presName="rootText" presStyleLbl="node3" presStyleIdx="17" presStyleCnt="52" custScaleX="162356" custScaleY="126277">
        <dgm:presLayoutVars>
          <dgm:chPref val="3"/>
        </dgm:presLayoutVars>
      </dgm:prSet>
      <dgm:spPr/>
    </dgm:pt>
    <dgm:pt modelId="{E5E6B527-2632-4444-B30C-49CF16A01BCC}" type="pres">
      <dgm:prSet presAssocID="{D69B85A7-9973-4B6E-BB70-8FA0530B244E}" presName="rootConnector" presStyleLbl="node3" presStyleIdx="17" presStyleCnt="52"/>
      <dgm:spPr/>
    </dgm:pt>
    <dgm:pt modelId="{E071D6A3-5343-4F0E-A89C-0FCDB68CF0E3}" type="pres">
      <dgm:prSet presAssocID="{D69B85A7-9973-4B6E-BB70-8FA0530B244E}" presName="hierChild4" presStyleCnt="0"/>
      <dgm:spPr/>
    </dgm:pt>
    <dgm:pt modelId="{F293CC2D-EDC2-426A-B566-0A0A727A98A4}" type="pres">
      <dgm:prSet presAssocID="{D69B85A7-9973-4B6E-BB70-8FA0530B244E}" presName="hierChild5" presStyleCnt="0"/>
      <dgm:spPr/>
    </dgm:pt>
    <dgm:pt modelId="{03C607F4-F1A7-4201-B59B-2FF2FD77B506}" type="pres">
      <dgm:prSet presAssocID="{063F6C54-3E6B-4475-B571-0AFFC523037D}" presName="Name37" presStyleLbl="parChTrans1D3" presStyleIdx="18" presStyleCnt="52"/>
      <dgm:spPr/>
    </dgm:pt>
    <dgm:pt modelId="{133D0CCD-AFF4-45A7-998C-4C0B01F3C62A}" type="pres">
      <dgm:prSet presAssocID="{65440D24-67C0-4272-AEB5-459E0438A0E0}" presName="hierRoot2" presStyleCnt="0">
        <dgm:presLayoutVars>
          <dgm:hierBranch val="init"/>
        </dgm:presLayoutVars>
      </dgm:prSet>
      <dgm:spPr/>
    </dgm:pt>
    <dgm:pt modelId="{F0AB221D-88AB-41D2-83F3-7DEC036C8871}" type="pres">
      <dgm:prSet presAssocID="{65440D24-67C0-4272-AEB5-459E0438A0E0}" presName="rootComposite" presStyleCnt="0"/>
      <dgm:spPr/>
    </dgm:pt>
    <dgm:pt modelId="{EEDE0311-BA91-411B-A07B-171B3CC4820A}" type="pres">
      <dgm:prSet presAssocID="{65440D24-67C0-4272-AEB5-459E0438A0E0}" presName="rootText" presStyleLbl="node3" presStyleIdx="18" presStyleCnt="52" custScaleX="162356" custScaleY="126277">
        <dgm:presLayoutVars>
          <dgm:chPref val="3"/>
        </dgm:presLayoutVars>
      </dgm:prSet>
      <dgm:spPr/>
    </dgm:pt>
    <dgm:pt modelId="{A686F6AC-C7AD-4245-B97A-DD3AAD012B0D}" type="pres">
      <dgm:prSet presAssocID="{65440D24-67C0-4272-AEB5-459E0438A0E0}" presName="rootConnector" presStyleLbl="node3" presStyleIdx="18" presStyleCnt="52"/>
      <dgm:spPr/>
    </dgm:pt>
    <dgm:pt modelId="{A25A2A3F-A93D-4D6F-BF23-ED51FC590231}" type="pres">
      <dgm:prSet presAssocID="{65440D24-67C0-4272-AEB5-459E0438A0E0}" presName="hierChild4" presStyleCnt="0"/>
      <dgm:spPr/>
    </dgm:pt>
    <dgm:pt modelId="{B1A7AB49-4E01-4FA9-BB34-0742AA2F8AB5}" type="pres">
      <dgm:prSet presAssocID="{65440D24-67C0-4272-AEB5-459E0438A0E0}" presName="hierChild5" presStyleCnt="0"/>
      <dgm:spPr/>
    </dgm:pt>
    <dgm:pt modelId="{6C9DB4E1-B10E-4801-9C6A-D90541D41950}" type="pres">
      <dgm:prSet presAssocID="{2D853A1A-322D-4202-8306-6FB87F0B2418}" presName="Name37" presStyleLbl="parChTrans1D3" presStyleIdx="19" presStyleCnt="52"/>
      <dgm:spPr/>
    </dgm:pt>
    <dgm:pt modelId="{1C1E59E8-9778-441E-9977-A4CC327D402E}" type="pres">
      <dgm:prSet presAssocID="{ED81C8D9-B64D-4811-B192-4ACD971BEBFB}" presName="hierRoot2" presStyleCnt="0">
        <dgm:presLayoutVars>
          <dgm:hierBranch val="init"/>
        </dgm:presLayoutVars>
      </dgm:prSet>
      <dgm:spPr/>
    </dgm:pt>
    <dgm:pt modelId="{AD8C74BF-8858-4990-8FDA-D3EA90252E73}" type="pres">
      <dgm:prSet presAssocID="{ED81C8D9-B64D-4811-B192-4ACD971BEBFB}" presName="rootComposite" presStyleCnt="0"/>
      <dgm:spPr/>
    </dgm:pt>
    <dgm:pt modelId="{497F4D37-0A5D-46AE-A7A8-F27990B29529}" type="pres">
      <dgm:prSet presAssocID="{ED81C8D9-B64D-4811-B192-4ACD971BEBFB}" presName="rootText" presStyleLbl="node3" presStyleIdx="19" presStyleCnt="52" custScaleX="162356" custScaleY="126277">
        <dgm:presLayoutVars>
          <dgm:chPref val="3"/>
        </dgm:presLayoutVars>
      </dgm:prSet>
      <dgm:spPr/>
    </dgm:pt>
    <dgm:pt modelId="{5312061C-6040-4AB3-A525-F25BAE334995}" type="pres">
      <dgm:prSet presAssocID="{ED81C8D9-B64D-4811-B192-4ACD971BEBFB}" presName="rootConnector" presStyleLbl="node3" presStyleIdx="19" presStyleCnt="52"/>
      <dgm:spPr/>
    </dgm:pt>
    <dgm:pt modelId="{73219454-AF4B-42FD-8BAB-394C8D155167}" type="pres">
      <dgm:prSet presAssocID="{ED81C8D9-B64D-4811-B192-4ACD971BEBFB}" presName="hierChild4" presStyleCnt="0"/>
      <dgm:spPr/>
    </dgm:pt>
    <dgm:pt modelId="{4640863A-2B74-4A59-9B1F-1D40C9BC3790}" type="pres">
      <dgm:prSet presAssocID="{ED81C8D9-B64D-4811-B192-4ACD971BEBFB}" presName="hierChild5" presStyleCnt="0"/>
      <dgm:spPr/>
    </dgm:pt>
    <dgm:pt modelId="{D13154E2-EB0C-4235-9744-D5C9F6E0A8AE}" type="pres">
      <dgm:prSet presAssocID="{1992676B-BDA0-4B27-8026-2B9614A28897}" presName="Name37" presStyleLbl="parChTrans1D3" presStyleIdx="20" presStyleCnt="52"/>
      <dgm:spPr/>
    </dgm:pt>
    <dgm:pt modelId="{452CED88-A59C-49A0-A316-F126EC13A940}" type="pres">
      <dgm:prSet presAssocID="{8C964907-A556-451D-B08E-85B3A3279578}" presName="hierRoot2" presStyleCnt="0">
        <dgm:presLayoutVars>
          <dgm:hierBranch val="init"/>
        </dgm:presLayoutVars>
      </dgm:prSet>
      <dgm:spPr/>
    </dgm:pt>
    <dgm:pt modelId="{C20C5600-089F-46EE-AD7F-540C634EDE95}" type="pres">
      <dgm:prSet presAssocID="{8C964907-A556-451D-B08E-85B3A3279578}" presName="rootComposite" presStyleCnt="0"/>
      <dgm:spPr/>
    </dgm:pt>
    <dgm:pt modelId="{53AED20F-A18B-4C12-B8D8-2B397E81A24A}" type="pres">
      <dgm:prSet presAssocID="{8C964907-A556-451D-B08E-85B3A3279578}" presName="rootText" presStyleLbl="node3" presStyleIdx="20" presStyleCnt="52" custScaleX="162356" custScaleY="126277">
        <dgm:presLayoutVars>
          <dgm:chPref val="3"/>
        </dgm:presLayoutVars>
      </dgm:prSet>
      <dgm:spPr/>
    </dgm:pt>
    <dgm:pt modelId="{F21EF3FA-7851-423E-827D-22541090289A}" type="pres">
      <dgm:prSet presAssocID="{8C964907-A556-451D-B08E-85B3A3279578}" presName="rootConnector" presStyleLbl="node3" presStyleIdx="20" presStyleCnt="52"/>
      <dgm:spPr/>
    </dgm:pt>
    <dgm:pt modelId="{1F9A4E77-3BDF-4789-B715-C374E072F766}" type="pres">
      <dgm:prSet presAssocID="{8C964907-A556-451D-B08E-85B3A3279578}" presName="hierChild4" presStyleCnt="0"/>
      <dgm:spPr/>
    </dgm:pt>
    <dgm:pt modelId="{19E06F0E-4E6A-44FC-8605-ACE7DC8C62AB}" type="pres">
      <dgm:prSet presAssocID="{8C964907-A556-451D-B08E-85B3A3279578}" presName="hierChild5" presStyleCnt="0"/>
      <dgm:spPr/>
    </dgm:pt>
    <dgm:pt modelId="{1E34C96F-D3E1-4799-9D50-CED622534EBF}" type="pres">
      <dgm:prSet presAssocID="{9E7F2F22-B051-4FA2-9E53-4FB5CEED4732}" presName="Name37" presStyleLbl="parChTrans1D3" presStyleIdx="21" presStyleCnt="52"/>
      <dgm:spPr/>
    </dgm:pt>
    <dgm:pt modelId="{C655589F-8D60-4F8D-93E0-9BC2A38D71C4}" type="pres">
      <dgm:prSet presAssocID="{9AB92F33-777E-41CD-8B97-F5EF0CE0D876}" presName="hierRoot2" presStyleCnt="0">
        <dgm:presLayoutVars>
          <dgm:hierBranch val="init"/>
        </dgm:presLayoutVars>
      </dgm:prSet>
      <dgm:spPr/>
    </dgm:pt>
    <dgm:pt modelId="{BA958B9A-D80D-4BB1-8FF2-6856A3F50D1C}" type="pres">
      <dgm:prSet presAssocID="{9AB92F33-777E-41CD-8B97-F5EF0CE0D876}" presName="rootComposite" presStyleCnt="0"/>
      <dgm:spPr/>
    </dgm:pt>
    <dgm:pt modelId="{7C5AB073-6EA9-4B37-AC54-441A99470395}" type="pres">
      <dgm:prSet presAssocID="{9AB92F33-777E-41CD-8B97-F5EF0CE0D876}" presName="rootText" presStyleLbl="node3" presStyleIdx="21" presStyleCnt="52" custScaleX="162356" custScaleY="126277">
        <dgm:presLayoutVars>
          <dgm:chPref val="3"/>
        </dgm:presLayoutVars>
      </dgm:prSet>
      <dgm:spPr/>
    </dgm:pt>
    <dgm:pt modelId="{5D752DA3-42FE-4E3D-AB5A-EDA17D1244B4}" type="pres">
      <dgm:prSet presAssocID="{9AB92F33-777E-41CD-8B97-F5EF0CE0D876}" presName="rootConnector" presStyleLbl="node3" presStyleIdx="21" presStyleCnt="52"/>
      <dgm:spPr/>
    </dgm:pt>
    <dgm:pt modelId="{89D888C4-11D6-4191-ACB1-708050BEDD84}" type="pres">
      <dgm:prSet presAssocID="{9AB92F33-777E-41CD-8B97-F5EF0CE0D876}" presName="hierChild4" presStyleCnt="0"/>
      <dgm:spPr/>
    </dgm:pt>
    <dgm:pt modelId="{F5DBB646-D379-4976-BDCC-53B0A99C0896}" type="pres">
      <dgm:prSet presAssocID="{9AB92F33-777E-41CD-8B97-F5EF0CE0D876}" presName="hierChild5" presStyleCnt="0"/>
      <dgm:spPr/>
    </dgm:pt>
    <dgm:pt modelId="{51C33707-A130-459E-B9AA-2FFA20C34783}" type="pres">
      <dgm:prSet presAssocID="{919A9A9E-D916-4336-91D4-80B611AFD57E}" presName="Name37" presStyleLbl="parChTrans1D3" presStyleIdx="22" presStyleCnt="52"/>
      <dgm:spPr/>
    </dgm:pt>
    <dgm:pt modelId="{871EF4CB-95F4-4104-9027-3E7639911F4C}" type="pres">
      <dgm:prSet presAssocID="{136FAFF4-890F-455B-BC98-01C2DCB586AD}" presName="hierRoot2" presStyleCnt="0">
        <dgm:presLayoutVars>
          <dgm:hierBranch val="init"/>
        </dgm:presLayoutVars>
      </dgm:prSet>
      <dgm:spPr/>
    </dgm:pt>
    <dgm:pt modelId="{04E6450D-DF35-4718-A932-7BB6C942314D}" type="pres">
      <dgm:prSet presAssocID="{136FAFF4-890F-455B-BC98-01C2DCB586AD}" presName="rootComposite" presStyleCnt="0"/>
      <dgm:spPr/>
    </dgm:pt>
    <dgm:pt modelId="{8E167739-5916-449A-834C-F6C169660948}" type="pres">
      <dgm:prSet presAssocID="{136FAFF4-890F-455B-BC98-01C2DCB586AD}" presName="rootText" presStyleLbl="node3" presStyleIdx="22" presStyleCnt="52" custScaleX="162356" custScaleY="126277">
        <dgm:presLayoutVars>
          <dgm:chPref val="3"/>
        </dgm:presLayoutVars>
      </dgm:prSet>
      <dgm:spPr/>
    </dgm:pt>
    <dgm:pt modelId="{8F529D85-957D-46D0-8D06-26BD93C2E402}" type="pres">
      <dgm:prSet presAssocID="{136FAFF4-890F-455B-BC98-01C2DCB586AD}" presName="rootConnector" presStyleLbl="node3" presStyleIdx="22" presStyleCnt="52"/>
      <dgm:spPr/>
    </dgm:pt>
    <dgm:pt modelId="{B73A9939-1DB5-4D8C-805A-5EE346F34653}" type="pres">
      <dgm:prSet presAssocID="{136FAFF4-890F-455B-BC98-01C2DCB586AD}" presName="hierChild4" presStyleCnt="0"/>
      <dgm:spPr/>
    </dgm:pt>
    <dgm:pt modelId="{5BEE1F31-71D1-4A0B-95CC-26DFF97998E4}" type="pres">
      <dgm:prSet presAssocID="{136FAFF4-890F-455B-BC98-01C2DCB586AD}" presName="hierChild5" presStyleCnt="0"/>
      <dgm:spPr/>
    </dgm:pt>
    <dgm:pt modelId="{F369E964-49E2-4FE8-9FBD-D35BF119A233}" type="pres">
      <dgm:prSet presAssocID="{39B853BA-FA0E-4E82-B281-7FBDBEDEF0E4}" presName="hierChild5" presStyleCnt="0"/>
      <dgm:spPr/>
    </dgm:pt>
    <dgm:pt modelId="{8A61334D-2A46-4478-A5F9-64AC9AA57FE1}" type="pres">
      <dgm:prSet presAssocID="{0939BFBF-8073-42B8-8D06-DCD63DB1C007}" presName="Name37" presStyleLbl="parChTrans1D2" presStyleIdx="2" presStyleCnt="8"/>
      <dgm:spPr/>
    </dgm:pt>
    <dgm:pt modelId="{15A5CBE1-9D8F-4838-9D37-FA601649EDC8}" type="pres">
      <dgm:prSet presAssocID="{1E2B4B18-4729-41A5-A0F7-75DF6236868A}" presName="hierRoot2" presStyleCnt="0">
        <dgm:presLayoutVars>
          <dgm:hierBranch val="init"/>
        </dgm:presLayoutVars>
      </dgm:prSet>
      <dgm:spPr/>
    </dgm:pt>
    <dgm:pt modelId="{71571007-05B8-4CF8-A381-F0F5F3943180}" type="pres">
      <dgm:prSet presAssocID="{1E2B4B18-4729-41A5-A0F7-75DF6236868A}" presName="rootComposite" presStyleCnt="0"/>
      <dgm:spPr/>
    </dgm:pt>
    <dgm:pt modelId="{E4B567C1-3841-4D9E-90E1-B6619188635C}" type="pres">
      <dgm:prSet presAssocID="{1E2B4B18-4729-41A5-A0F7-75DF6236868A}" presName="rootText" presStyleLbl="node2" presStyleIdx="2" presStyleCnt="6" custScaleX="218844" custScaleY="180396">
        <dgm:presLayoutVars>
          <dgm:chPref val="3"/>
        </dgm:presLayoutVars>
      </dgm:prSet>
      <dgm:spPr/>
    </dgm:pt>
    <dgm:pt modelId="{8F683B2C-EC7D-480A-8FF7-A2889F9DB27C}" type="pres">
      <dgm:prSet presAssocID="{1E2B4B18-4729-41A5-A0F7-75DF6236868A}" presName="rootConnector" presStyleLbl="node2" presStyleIdx="2" presStyleCnt="6"/>
      <dgm:spPr/>
    </dgm:pt>
    <dgm:pt modelId="{4CDD4A2F-0842-4FD8-AB84-8140BF18C40B}" type="pres">
      <dgm:prSet presAssocID="{1E2B4B18-4729-41A5-A0F7-75DF6236868A}" presName="hierChild4" presStyleCnt="0"/>
      <dgm:spPr/>
    </dgm:pt>
    <dgm:pt modelId="{E39047FC-6C61-413F-BD05-C532DD376D0B}" type="pres">
      <dgm:prSet presAssocID="{F2B8B692-C37C-44D3-8ABE-25E7E892F795}" presName="Name37" presStyleLbl="parChTrans1D3" presStyleIdx="23" presStyleCnt="52"/>
      <dgm:spPr/>
    </dgm:pt>
    <dgm:pt modelId="{DD39E3D8-3B5C-4E28-B779-4A6D23D8C32C}" type="pres">
      <dgm:prSet presAssocID="{5C675A51-EFA1-43D6-9293-018FD10D0C79}" presName="hierRoot2" presStyleCnt="0">
        <dgm:presLayoutVars>
          <dgm:hierBranch val="init"/>
        </dgm:presLayoutVars>
      </dgm:prSet>
      <dgm:spPr/>
    </dgm:pt>
    <dgm:pt modelId="{D813791B-C274-468D-87EB-5475BF81B0CE}" type="pres">
      <dgm:prSet presAssocID="{5C675A51-EFA1-43D6-9293-018FD10D0C79}" presName="rootComposite" presStyleCnt="0"/>
      <dgm:spPr/>
    </dgm:pt>
    <dgm:pt modelId="{53D96445-53B5-4CDC-AEDE-BCC727E20087}" type="pres">
      <dgm:prSet presAssocID="{5C675A51-EFA1-43D6-9293-018FD10D0C79}" presName="rootText" presStyleLbl="node3" presStyleIdx="23" presStyleCnt="52" custScaleX="162356" custScaleY="126277">
        <dgm:presLayoutVars>
          <dgm:chPref val="3"/>
        </dgm:presLayoutVars>
      </dgm:prSet>
      <dgm:spPr/>
    </dgm:pt>
    <dgm:pt modelId="{0B307260-A7BF-4BBD-8034-0DEC40025831}" type="pres">
      <dgm:prSet presAssocID="{5C675A51-EFA1-43D6-9293-018FD10D0C79}" presName="rootConnector" presStyleLbl="node3" presStyleIdx="23" presStyleCnt="52"/>
      <dgm:spPr/>
    </dgm:pt>
    <dgm:pt modelId="{0EA03A81-CF5F-4C0D-A8AA-98DBBAE17874}" type="pres">
      <dgm:prSet presAssocID="{5C675A51-EFA1-43D6-9293-018FD10D0C79}" presName="hierChild4" presStyleCnt="0"/>
      <dgm:spPr/>
    </dgm:pt>
    <dgm:pt modelId="{B2A30948-F5DD-46BF-8775-7F67BF26DD11}" type="pres">
      <dgm:prSet presAssocID="{5C675A51-EFA1-43D6-9293-018FD10D0C79}" presName="hierChild5" presStyleCnt="0"/>
      <dgm:spPr/>
    </dgm:pt>
    <dgm:pt modelId="{183C4782-6777-4DA1-89DC-FB2EB41F74B8}" type="pres">
      <dgm:prSet presAssocID="{4D396B7A-1285-4706-AC60-5396C29EF0FB}" presName="Name37" presStyleLbl="parChTrans1D3" presStyleIdx="24" presStyleCnt="52"/>
      <dgm:spPr/>
    </dgm:pt>
    <dgm:pt modelId="{3E5839AA-7E0A-4906-B790-35D5746DD02D}" type="pres">
      <dgm:prSet presAssocID="{4B4EAB4A-ACAC-412E-848C-51F62D0755F4}" presName="hierRoot2" presStyleCnt="0">
        <dgm:presLayoutVars>
          <dgm:hierBranch val="init"/>
        </dgm:presLayoutVars>
      </dgm:prSet>
      <dgm:spPr/>
    </dgm:pt>
    <dgm:pt modelId="{B9E9B493-EA7E-4CE5-AA6B-6DEF9DC61981}" type="pres">
      <dgm:prSet presAssocID="{4B4EAB4A-ACAC-412E-848C-51F62D0755F4}" presName="rootComposite" presStyleCnt="0"/>
      <dgm:spPr/>
    </dgm:pt>
    <dgm:pt modelId="{FD4435E9-45B3-46AB-8120-96910EA9B625}" type="pres">
      <dgm:prSet presAssocID="{4B4EAB4A-ACAC-412E-848C-51F62D0755F4}" presName="rootText" presStyleLbl="node3" presStyleIdx="24" presStyleCnt="52" custScaleX="162356" custScaleY="126277">
        <dgm:presLayoutVars>
          <dgm:chPref val="3"/>
        </dgm:presLayoutVars>
      </dgm:prSet>
      <dgm:spPr/>
    </dgm:pt>
    <dgm:pt modelId="{85C7EFD0-6276-49A6-A091-A739677FE512}" type="pres">
      <dgm:prSet presAssocID="{4B4EAB4A-ACAC-412E-848C-51F62D0755F4}" presName="rootConnector" presStyleLbl="node3" presStyleIdx="24" presStyleCnt="52"/>
      <dgm:spPr/>
    </dgm:pt>
    <dgm:pt modelId="{10EE6B50-E3F5-4EA5-A90A-AEA625EB3059}" type="pres">
      <dgm:prSet presAssocID="{4B4EAB4A-ACAC-412E-848C-51F62D0755F4}" presName="hierChild4" presStyleCnt="0"/>
      <dgm:spPr/>
    </dgm:pt>
    <dgm:pt modelId="{1CD83428-D5EA-4C8C-B66C-A0E7F0CA378A}" type="pres">
      <dgm:prSet presAssocID="{4B4EAB4A-ACAC-412E-848C-51F62D0755F4}" presName="hierChild5" presStyleCnt="0"/>
      <dgm:spPr/>
    </dgm:pt>
    <dgm:pt modelId="{A083E663-BACB-4190-95CF-5BC03C30ECF1}" type="pres">
      <dgm:prSet presAssocID="{26BE5316-B040-46C6-823D-EABCC6E5AE70}" presName="Name37" presStyleLbl="parChTrans1D3" presStyleIdx="25" presStyleCnt="52"/>
      <dgm:spPr/>
    </dgm:pt>
    <dgm:pt modelId="{C7FB116D-C362-42FB-8F19-FAF4E77B2F51}" type="pres">
      <dgm:prSet presAssocID="{880CF188-96A8-46A6-8078-4702A64A5A1A}" presName="hierRoot2" presStyleCnt="0">
        <dgm:presLayoutVars>
          <dgm:hierBranch val="init"/>
        </dgm:presLayoutVars>
      </dgm:prSet>
      <dgm:spPr/>
    </dgm:pt>
    <dgm:pt modelId="{A98359C5-AB11-418B-B21D-72BD1002AE80}" type="pres">
      <dgm:prSet presAssocID="{880CF188-96A8-46A6-8078-4702A64A5A1A}" presName="rootComposite" presStyleCnt="0"/>
      <dgm:spPr/>
    </dgm:pt>
    <dgm:pt modelId="{91F6A131-4F90-4792-B18E-6B7DDF50ABA5}" type="pres">
      <dgm:prSet presAssocID="{880CF188-96A8-46A6-8078-4702A64A5A1A}" presName="rootText" presStyleLbl="node3" presStyleIdx="25" presStyleCnt="52" custScaleX="162356" custScaleY="126277">
        <dgm:presLayoutVars>
          <dgm:chPref val="3"/>
        </dgm:presLayoutVars>
      </dgm:prSet>
      <dgm:spPr/>
    </dgm:pt>
    <dgm:pt modelId="{806B2082-6E5B-4CCA-9337-417DA21CAEF5}" type="pres">
      <dgm:prSet presAssocID="{880CF188-96A8-46A6-8078-4702A64A5A1A}" presName="rootConnector" presStyleLbl="node3" presStyleIdx="25" presStyleCnt="52"/>
      <dgm:spPr/>
    </dgm:pt>
    <dgm:pt modelId="{8573F3EF-772C-4054-ACC7-B28EAF141E05}" type="pres">
      <dgm:prSet presAssocID="{880CF188-96A8-46A6-8078-4702A64A5A1A}" presName="hierChild4" presStyleCnt="0"/>
      <dgm:spPr/>
    </dgm:pt>
    <dgm:pt modelId="{7B2D6E1E-28E6-4FFD-8C14-2D8738752F4C}" type="pres">
      <dgm:prSet presAssocID="{880CF188-96A8-46A6-8078-4702A64A5A1A}" presName="hierChild5" presStyleCnt="0"/>
      <dgm:spPr/>
    </dgm:pt>
    <dgm:pt modelId="{CD0B2997-EACB-438D-A0E3-B3BC6D1F230A}" type="pres">
      <dgm:prSet presAssocID="{4AC08977-433C-403F-84F5-9693DF8BD1DF}" presName="Name37" presStyleLbl="parChTrans1D3" presStyleIdx="26" presStyleCnt="52"/>
      <dgm:spPr/>
    </dgm:pt>
    <dgm:pt modelId="{63994A00-814D-4874-98DA-060854DAA162}" type="pres">
      <dgm:prSet presAssocID="{52C1B918-69CD-48DA-AE99-AED95A777403}" presName="hierRoot2" presStyleCnt="0">
        <dgm:presLayoutVars>
          <dgm:hierBranch val="init"/>
        </dgm:presLayoutVars>
      </dgm:prSet>
      <dgm:spPr/>
    </dgm:pt>
    <dgm:pt modelId="{DB1AB26F-43FB-4204-88A8-2F77BDA9E750}" type="pres">
      <dgm:prSet presAssocID="{52C1B918-69CD-48DA-AE99-AED95A777403}" presName="rootComposite" presStyleCnt="0"/>
      <dgm:spPr/>
    </dgm:pt>
    <dgm:pt modelId="{13F26C7C-8128-418F-B2A8-8E58744AE448}" type="pres">
      <dgm:prSet presAssocID="{52C1B918-69CD-48DA-AE99-AED95A777403}" presName="rootText" presStyleLbl="node3" presStyleIdx="26" presStyleCnt="52" custScaleX="162356" custScaleY="126277">
        <dgm:presLayoutVars>
          <dgm:chPref val="3"/>
        </dgm:presLayoutVars>
      </dgm:prSet>
      <dgm:spPr/>
    </dgm:pt>
    <dgm:pt modelId="{4C9633FA-74A9-4A33-8CA3-AFC4A4B20F52}" type="pres">
      <dgm:prSet presAssocID="{52C1B918-69CD-48DA-AE99-AED95A777403}" presName="rootConnector" presStyleLbl="node3" presStyleIdx="26" presStyleCnt="52"/>
      <dgm:spPr/>
    </dgm:pt>
    <dgm:pt modelId="{2DC2FA8F-DB5B-4A62-81CD-CDD7DEA82327}" type="pres">
      <dgm:prSet presAssocID="{52C1B918-69CD-48DA-AE99-AED95A777403}" presName="hierChild4" presStyleCnt="0"/>
      <dgm:spPr/>
    </dgm:pt>
    <dgm:pt modelId="{0CE8F8D5-E003-46E7-985A-76B5E36F9931}" type="pres">
      <dgm:prSet presAssocID="{52C1B918-69CD-48DA-AE99-AED95A777403}" presName="hierChild5" presStyleCnt="0"/>
      <dgm:spPr/>
    </dgm:pt>
    <dgm:pt modelId="{B26A85F4-1295-4866-AE54-19DDC55CE2DC}" type="pres">
      <dgm:prSet presAssocID="{F3958EDB-A616-4EAD-8F3B-A0116DCE242C}" presName="Name37" presStyleLbl="parChTrans1D3" presStyleIdx="27" presStyleCnt="52"/>
      <dgm:spPr/>
    </dgm:pt>
    <dgm:pt modelId="{56B975B5-14C3-44C0-B2C5-41EC0100EAAF}" type="pres">
      <dgm:prSet presAssocID="{655E9995-AD2B-4614-9720-F3BDF46E17E9}" presName="hierRoot2" presStyleCnt="0">
        <dgm:presLayoutVars>
          <dgm:hierBranch val="init"/>
        </dgm:presLayoutVars>
      </dgm:prSet>
      <dgm:spPr/>
    </dgm:pt>
    <dgm:pt modelId="{B03512FA-A606-4B77-AB34-55EC6B06F34F}" type="pres">
      <dgm:prSet presAssocID="{655E9995-AD2B-4614-9720-F3BDF46E17E9}" presName="rootComposite" presStyleCnt="0"/>
      <dgm:spPr/>
    </dgm:pt>
    <dgm:pt modelId="{82DC112B-7B9B-4AF6-819B-00E955E05D61}" type="pres">
      <dgm:prSet presAssocID="{655E9995-AD2B-4614-9720-F3BDF46E17E9}" presName="rootText" presStyleLbl="node3" presStyleIdx="27" presStyleCnt="52" custScaleX="162356" custScaleY="126277">
        <dgm:presLayoutVars>
          <dgm:chPref val="3"/>
        </dgm:presLayoutVars>
      </dgm:prSet>
      <dgm:spPr/>
    </dgm:pt>
    <dgm:pt modelId="{5F96F86D-A6C9-4738-BA2A-9A21BA13376D}" type="pres">
      <dgm:prSet presAssocID="{655E9995-AD2B-4614-9720-F3BDF46E17E9}" presName="rootConnector" presStyleLbl="node3" presStyleIdx="27" presStyleCnt="52"/>
      <dgm:spPr/>
    </dgm:pt>
    <dgm:pt modelId="{E24B0D46-CDBD-4608-B773-EF00F83FC30C}" type="pres">
      <dgm:prSet presAssocID="{655E9995-AD2B-4614-9720-F3BDF46E17E9}" presName="hierChild4" presStyleCnt="0"/>
      <dgm:spPr/>
    </dgm:pt>
    <dgm:pt modelId="{584174E2-F936-49F3-871E-0821D1969881}" type="pres">
      <dgm:prSet presAssocID="{655E9995-AD2B-4614-9720-F3BDF46E17E9}" presName="hierChild5" presStyleCnt="0"/>
      <dgm:spPr/>
    </dgm:pt>
    <dgm:pt modelId="{4FC36CAF-7DF9-455F-9C3E-A35367634E1D}" type="pres">
      <dgm:prSet presAssocID="{1C835712-6E74-47FC-8426-C00169E079D4}" presName="Name37" presStyleLbl="parChTrans1D3" presStyleIdx="28" presStyleCnt="52"/>
      <dgm:spPr/>
    </dgm:pt>
    <dgm:pt modelId="{0CA106E1-CE04-4D00-AE28-5DC079F6B6F3}" type="pres">
      <dgm:prSet presAssocID="{35AB8849-7995-42A8-9D87-C38671C7ED27}" presName="hierRoot2" presStyleCnt="0">
        <dgm:presLayoutVars>
          <dgm:hierBranch val="init"/>
        </dgm:presLayoutVars>
      </dgm:prSet>
      <dgm:spPr/>
    </dgm:pt>
    <dgm:pt modelId="{18418B38-606C-48A7-9298-E4723E0D875E}" type="pres">
      <dgm:prSet presAssocID="{35AB8849-7995-42A8-9D87-C38671C7ED27}" presName="rootComposite" presStyleCnt="0"/>
      <dgm:spPr/>
    </dgm:pt>
    <dgm:pt modelId="{8B2F007E-CAB8-48D2-9068-C1A2FCFCAD35}" type="pres">
      <dgm:prSet presAssocID="{35AB8849-7995-42A8-9D87-C38671C7ED27}" presName="rootText" presStyleLbl="node3" presStyleIdx="28" presStyleCnt="52" custScaleX="162356" custScaleY="126277">
        <dgm:presLayoutVars>
          <dgm:chPref val="3"/>
        </dgm:presLayoutVars>
      </dgm:prSet>
      <dgm:spPr/>
    </dgm:pt>
    <dgm:pt modelId="{4A975398-E52A-471D-B607-8B827B25D1E1}" type="pres">
      <dgm:prSet presAssocID="{35AB8849-7995-42A8-9D87-C38671C7ED27}" presName="rootConnector" presStyleLbl="node3" presStyleIdx="28" presStyleCnt="52"/>
      <dgm:spPr/>
    </dgm:pt>
    <dgm:pt modelId="{08FBABD0-BB55-42E8-81B2-335925C81683}" type="pres">
      <dgm:prSet presAssocID="{35AB8849-7995-42A8-9D87-C38671C7ED27}" presName="hierChild4" presStyleCnt="0"/>
      <dgm:spPr/>
    </dgm:pt>
    <dgm:pt modelId="{94E7E91E-3FBE-410D-AB73-3169F6CFD3B2}" type="pres">
      <dgm:prSet presAssocID="{35AB8849-7995-42A8-9D87-C38671C7ED27}" presName="hierChild5" presStyleCnt="0"/>
      <dgm:spPr/>
    </dgm:pt>
    <dgm:pt modelId="{1B1DAF83-CCF3-48AE-AD71-590E67658858}" type="pres">
      <dgm:prSet presAssocID="{DEF8242E-A8DB-42D2-95C4-1CB203FB7FE2}" presName="Name37" presStyleLbl="parChTrans1D3" presStyleIdx="29" presStyleCnt="52"/>
      <dgm:spPr/>
    </dgm:pt>
    <dgm:pt modelId="{9073403E-EBA5-4D8D-9179-61051989491E}" type="pres">
      <dgm:prSet presAssocID="{46B625D9-8578-4DA4-9FFA-BC5292337F0E}" presName="hierRoot2" presStyleCnt="0">
        <dgm:presLayoutVars>
          <dgm:hierBranch val="init"/>
        </dgm:presLayoutVars>
      </dgm:prSet>
      <dgm:spPr/>
    </dgm:pt>
    <dgm:pt modelId="{452DEEFE-F77B-450B-9EBF-9F18DFF71B43}" type="pres">
      <dgm:prSet presAssocID="{46B625D9-8578-4DA4-9FFA-BC5292337F0E}" presName="rootComposite" presStyleCnt="0"/>
      <dgm:spPr/>
    </dgm:pt>
    <dgm:pt modelId="{2FD3B6BD-AF0B-4726-8752-1835E15C99A6}" type="pres">
      <dgm:prSet presAssocID="{46B625D9-8578-4DA4-9FFA-BC5292337F0E}" presName="rootText" presStyleLbl="node3" presStyleIdx="29" presStyleCnt="52" custScaleX="162356" custScaleY="126277">
        <dgm:presLayoutVars>
          <dgm:chPref val="3"/>
        </dgm:presLayoutVars>
      </dgm:prSet>
      <dgm:spPr/>
    </dgm:pt>
    <dgm:pt modelId="{6DA5DEFF-4075-4C09-8454-75B7F36F470C}" type="pres">
      <dgm:prSet presAssocID="{46B625D9-8578-4DA4-9FFA-BC5292337F0E}" presName="rootConnector" presStyleLbl="node3" presStyleIdx="29" presStyleCnt="52"/>
      <dgm:spPr/>
    </dgm:pt>
    <dgm:pt modelId="{450F5E63-CC45-4352-9A59-8189C3A65AEE}" type="pres">
      <dgm:prSet presAssocID="{46B625D9-8578-4DA4-9FFA-BC5292337F0E}" presName="hierChild4" presStyleCnt="0"/>
      <dgm:spPr/>
    </dgm:pt>
    <dgm:pt modelId="{9BB96E43-571D-4B4C-9F05-3F9E097997D6}" type="pres">
      <dgm:prSet presAssocID="{46B625D9-8578-4DA4-9FFA-BC5292337F0E}" presName="hierChild5" presStyleCnt="0"/>
      <dgm:spPr/>
    </dgm:pt>
    <dgm:pt modelId="{061136C0-A00C-4E0B-8957-567B3F3E884F}" type="pres">
      <dgm:prSet presAssocID="{B66A6C12-4502-4F98-91FC-D0D8D82E6610}" presName="Name37" presStyleLbl="parChTrans1D3" presStyleIdx="30" presStyleCnt="52"/>
      <dgm:spPr/>
    </dgm:pt>
    <dgm:pt modelId="{C716C459-EB2F-4FBA-B24C-AE055BFE1166}" type="pres">
      <dgm:prSet presAssocID="{9A915397-869D-494D-BB81-0BDD297C9075}" presName="hierRoot2" presStyleCnt="0">
        <dgm:presLayoutVars>
          <dgm:hierBranch val="init"/>
        </dgm:presLayoutVars>
      </dgm:prSet>
      <dgm:spPr/>
    </dgm:pt>
    <dgm:pt modelId="{3620EF8B-4983-40E6-A898-49CC5CADF713}" type="pres">
      <dgm:prSet presAssocID="{9A915397-869D-494D-BB81-0BDD297C9075}" presName="rootComposite" presStyleCnt="0"/>
      <dgm:spPr/>
    </dgm:pt>
    <dgm:pt modelId="{D8D47D01-CD20-482A-AFD0-4770E4C7944C}" type="pres">
      <dgm:prSet presAssocID="{9A915397-869D-494D-BB81-0BDD297C9075}" presName="rootText" presStyleLbl="node3" presStyleIdx="30" presStyleCnt="52" custScaleX="162356" custScaleY="126277">
        <dgm:presLayoutVars>
          <dgm:chPref val="3"/>
        </dgm:presLayoutVars>
      </dgm:prSet>
      <dgm:spPr/>
    </dgm:pt>
    <dgm:pt modelId="{00AAAE12-9B6E-41BC-BF24-75B7046BD5B2}" type="pres">
      <dgm:prSet presAssocID="{9A915397-869D-494D-BB81-0BDD297C9075}" presName="rootConnector" presStyleLbl="node3" presStyleIdx="30" presStyleCnt="52"/>
      <dgm:spPr/>
    </dgm:pt>
    <dgm:pt modelId="{488F0038-E2C0-4C0C-B66F-D19322D5B056}" type="pres">
      <dgm:prSet presAssocID="{9A915397-869D-494D-BB81-0BDD297C9075}" presName="hierChild4" presStyleCnt="0"/>
      <dgm:spPr/>
    </dgm:pt>
    <dgm:pt modelId="{BE718D54-95AB-4897-8F51-200A73D85AA2}" type="pres">
      <dgm:prSet presAssocID="{9A915397-869D-494D-BB81-0BDD297C9075}" presName="hierChild5" presStyleCnt="0"/>
      <dgm:spPr/>
    </dgm:pt>
    <dgm:pt modelId="{0C241295-4CB1-4383-9F73-7FDE402B4064}" type="pres">
      <dgm:prSet presAssocID="{49EF91DE-6D16-42A7-8F9E-06161632BD4B}" presName="Name37" presStyleLbl="parChTrans1D3" presStyleIdx="31" presStyleCnt="52"/>
      <dgm:spPr/>
    </dgm:pt>
    <dgm:pt modelId="{7BF4AEDB-B97B-47C6-9221-4B5C32C18F4F}" type="pres">
      <dgm:prSet presAssocID="{EFEB6266-75AA-4D32-86CC-3940CC761541}" presName="hierRoot2" presStyleCnt="0">
        <dgm:presLayoutVars>
          <dgm:hierBranch val="init"/>
        </dgm:presLayoutVars>
      </dgm:prSet>
      <dgm:spPr/>
    </dgm:pt>
    <dgm:pt modelId="{7F850550-876A-4B5A-BECE-8D62EF5C4904}" type="pres">
      <dgm:prSet presAssocID="{EFEB6266-75AA-4D32-86CC-3940CC761541}" presName="rootComposite" presStyleCnt="0"/>
      <dgm:spPr/>
    </dgm:pt>
    <dgm:pt modelId="{C9C80A53-A20D-4843-B1BB-B39329C4D06F}" type="pres">
      <dgm:prSet presAssocID="{EFEB6266-75AA-4D32-86CC-3940CC761541}" presName="rootText" presStyleLbl="node3" presStyleIdx="31" presStyleCnt="52" custScaleX="162356" custScaleY="126277">
        <dgm:presLayoutVars>
          <dgm:chPref val="3"/>
        </dgm:presLayoutVars>
      </dgm:prSet>
      <dgm:spPr/>
    </dgm:pt>
    <dgm:pt modelId="{F013DED8-39D8-4FBA-8A60-1E182CB2332B}" type="pres">
      <dgm:prSet presAssocID="{EFEB6266-75AA-4D32-86CC-3940CC761541}" presName="rootConnector" presStyleLbl="node3" presStyleIdx="31" presStyleCnt="52"/>
      <dgm:spPr/>
    </dgm:pt>
    <dgm:pt modelId="{C88E6499-70E9-4F66-9F62-8CAB0DB79220}" type="pres">
      <dgm:prSet presAssocID="{EFEB6266-75AA-4D32-86CC-3940CC761541}" presName="hierChild4" presStyleCnt="0"/>
      <dgm:spPr/>
    </dgm:pt>
    <dgm:pt modelId="{2D1F12C0-4673-43D7-A2B0-39DF88A7BDDA}" type="pres">
      <dgm:prSet presAssocID="{EFEB6266-75AA-4D32-86CC-3940CC761541}" presName="hierChild5" presStyleCnt="0"/>
      <dgm:spPr/>
    </dgm:pt>
    <dgm:pt modelId="{DF943598-FD70-4C5F-98F3-88753D17B8A1}" type="pres">
      <dgm:prSet presAssocID="{1E2B4B18-4729-41A5-A0F7-75DF6236868A}" presName="hierChild5" presStyleCnt="0"/>
      <dgm:spPr/>
    </dgm:pt>
    <dgm:pt modelId="{20CE6B4E-924F-430A-983B-93A5609F4CC8}" type="pres">
      <dgm:prSet presAssocID="{C0DAB226-2A5F-4C53-BC03-3147EFB74A46}" presName="Name37" presStyleLbl="parChTrans1D2" presStyleIdx="3" presStyleCnt="8"/>
      <dgm:spPr/>
    </dgm:pt>
    <dgm:pt modelId="{D8850683-CE06-4F55-87ED-5493A096FC67}" type="pres">
      <dgm:prSet presAssocID="{D0D3230F-60DE-43FA-8FFA-943DA57F6816}" presName="hierRoot2" presStyleCnt="0">
        <dgm:presLayoutVars>
          <dgm:hierBranch val="init"/>
        </dgm:presLayoutVars>
      </dgm:prSet>
      <dgm:spPr/>
    </dgm:pt>
    <dgm:pt modelId="{36896D7F-0218-4CCC-98E8-05C53C4263D1}" type="pres">
      <dgm:prSet presAssocID="{D0D3230F-60DE-43FA-8FFA-943DA57F6816}" presName="rootComposite" presStyleCnt="0"/>
      <dgm:spPr/>
    </dgm:pt>
    <dgm:pt modelId="{05B9C5BE-A67D-407C-8EEB-A177A28E88A0}" type="pres">
      <dgm:prSet presAssocID="{D0D3230F-60DE-43FA-8FFA-943DA57F6816}" presName="rootText" presStyleLbl="node2" presStyleIdx="3" presStyleCnt="6" custScaleX="218844" custScaleY="180396">
        <dgm:presLayoutVars>
          <dgm:chPref val="3"/>
        </dgm:presLayoutVars>
      </dgm:prSet>
      <dgm:spPr/>
    </dgm:pt>
    <dgm:pt modelId="{014B824C-29F4-43C7-BF92-D395CCB4A90F}" type="pres">
      <dgm:prSet presAssocID="{D0D3230F-60DE-43FA-8FFA-943DA57F6816}" presName="rootConnector" presStyleLbl="node2" presStyleIdx="3" presStyleCnt="6"/>
      <dgm:spPr/>
    </dgm:pt>
    <dgm:pt modelId="{93799B3B-9D05-45FF-917A-E18BDAA8C541}" type="pres">
      <dgm:prSet presAssocID="{D0D3230F-60DE-43FA-8FFA-943DA57F6816}" presName="hierChild4" presStyleCnt="0"/>
      <dgm:spPr/>
    </dgm:pt>
    <dgm:pt modelId="{A3B8DA8B-FA4B-4D1B-AB6F-599A0C37FB43}" type="pres">
      <dgm:prSet presAssocID="{9CDE45CD-6829-4A82-AADF-2E6CE0B46821}" presName="Name37" presStyleLbl="parChTrans1D3" presStyleIdx="32" presStyleCnt="52"/>
      <dgm:spPr/>
    </dgm:pt>
    <dgm:pt modelId="{6AB522DA-F6F2-447A-B13E-06A36F3747BE}" type="pres">
      <dgm:prSet presAssocID="{1F10144A-F7B7-40BE-AF9A-F7C61823D2A1}" presName="hierRoot2" presStyleCnt="0">
        <dgm:presLayoutVars>
          <dgm:hierBranch val="init"/>
        </dgm:presLayoutVars>
      </dgm:prSet>
      <dgm:spPr/>
    </dgm:pt>
    <dgm:pt modelId="{C667A78D-8F13-44FE-A700-463E238C04DD}" type="pres">
      <dgm:prSet presAssocID="{1F10144A-F7B7-40BE-AF9A-F7C61823D2A1}" presName="rootComposite" presStyleCnt="0"/>
      <dgm:spPr/>
    </dgm:pt>
    <dgm:pt modelId="{916CBB4B-7D95-4ADF-897E-1426163E1EA9}" type="pres">
      <dgm:prSet presAssocID="{1F10144A-F7B7-40BE-AF9A-F7C61823D2A1}" presName="rootText" presStyleLbl="node3" presStyleIdx="32" presStyleCnt="52" custScaleX="162356" custScaleY="126277">
        <dgm:presLayoutVars>
          <dgm:chPref val="3"/>
        </dgm:presLayoutVars>
      </dgm:prSet>
      <dgm:spPr/>
    </dgm:pt>
    <dgm:pt modelId="{CC6D83CC-E52B-4A0F-A0F6-238DA55D3B8E}" type="pres">
      <dgm:prSet presAssocID="{1F10144A-F7B7-40BE-AF9A-F7C61823D2A1}" presName="rootConnector" presStyleLbl="node3" presStyleIdx="32" presStyleCnt="52"/>
      <dgm:spPr/>
    </dgm:pt>
    <dgm:pt modelId="{B48883C0-1FEE-494E-B7A7-424D6D441802}" type="pres">
      <dgm:prSet presAssocID="{1F10144A-F7B7-40BE-AF9A-F7C61823D2A1}" presName="hierChild4" presStyleCnt="0"/>
      <dgm:spPr/>
    </dgm:pt>
    <dgm:pt modelId="{0027CC29-9104-4561-A848-060F1B9D225A}" type="pres">
      <dgm:prSet presAssocID="{1F10144A-F7B7-40BE-AF9A-F7C61823D2A1}" presName="hierChild5" presStyleCnt="0"/>
      <dgm:spPr/>
    </dgm:pt>
    <dgm:pt modelId="{04186BC8-ABA1-4A3B-95A2-9EC57E31698A}" type="pres">
      <dgm:prSet presAssocID="{1870FB1F-10C1-4B0E-894B-A483B43F292D}" presName="Name37" presStyleLbl="parChTrans1D3" presStyleIdx="33" presStyleCnt="52"/>
      <dgm:spPr/>
    </dgm:pt>
    <dgm:pt modelId="{F551BD3A-CFE9-4444-A941-109FFEB9587A}" type="pres">
      <dgm:prSet presAssocID="{9769D167-6204-4F31-A430-D60F0FD6F256}" presName="hierRoot2" presStyleCnt="0">
        <dgm:presLayoutVars>
          <dgm:hierBranch val="init"/>
        </dgm:presLayoutVars>
      </dgm:prSet>
      <dgm:spPr/>
    </dgm:pt>
    <dgm:pt modelId="{78955370-AF07-42E0-B7E3-51B32F5A5BA9}" type="pres">
      <dgm:prSet presAssocID="{9769D167-6204-4F31-A430-D60F0FD6F256}" presName="rootComposite" presStyleCnt="0"/>
      <dgm:spPr/>
    </dgm:pt>
    <dgm:pt modelId="{66E77D60-4373-4AA7-BD8C-79A2D957A1B5}" type="pres">
      <dgm:prSet presAssocID="{9769D167-6204-4F31-A430-D60F0FD6F256}" presName="rootText" presStyleLbl="node3" presStyleIdx="33" presStyleCnt="52" custScaleX="162356" custScaleY="126277">
        <dgm:presLayoutVars>
          <dgm:chPref val="3"/>
        </dgm:presLayoutVars>
      </dgm:prSet>
      <dgm:spPr/>
    </dgm:pt>
    <dgm:pt modelId="{D43C490A-92C1-41AB-97AE-129C37BA7B6B}" type="pres">
      <dgm:prSet presAssocID="{9769D167-6204-4F31-A430-D60F0FD6F256}" presName="rootConnector" presStyleLbl="node3" presStyleIdx="33" presStyleCnt="52"/>
      <dgm:spPr/>
    </dgm:pt>
    <dgm:pt modelId="{9C205262-A5FF-4711-8FDD-451023AB082B}" type="pres">
      <dgm:prSet presAssocID="{9769D167-6204-4F31-A430-D60F0FD6F256}" presName="hierChild4" presStyleCnt="0"/>
      <dgm:spPr/>
    </dgm:pt>
    <dgm:pt modelId="{CD6173B8-3AC0-4307-B0DE-4F2FCBC73012}" type="pres">
      <dgm:prSet presAssocID="{9769D167-6204-4F31-A430-D60F0FD6F256}" presName="hierChild5" presStyleCnt="0"/>
      <dgm:spPr/>
    </dgm:pt>
    <dgm:pt modelId="{3E597C2A-CB38-4079-884D-A6BB524D7FA7}" type="pres">
      <dgm:prSet presAssocID="{5014191B-7883-48CE-B250-AEA4920346F1}" presName="Name37" presStyleLbl="parChTrans1D3" presStyleIdx="34" presStyleCnt="52"/>
      <dgm:spPr/>
    </dgm:pt>
    <dgm:pt modelId="{397950A9-1390-4D6A-9D68-72D8F359A327}" type="pres">
      <dgm:prSet presAssocID="{7EFFB16F-92F9-4058-A53A-ED6089CA45C1}" presName="hierRoot2" presStyleCnt="0">
        <dgm:presLayoutVars>
          <dgm:hierBranch val="init"/>
        </dgm:presLayoutVars>
      </dgm:prSet>
      <dgm:spPr/>
    </dgm:pt>
    <dgm:pt modelId="{E857A2D9-0A64-496C-9129-4790DBDF42F7}" type="pres">
      <dgm:prSet presAssocID="{7EFFB16F-92F9-4058-A53A-ED6089CA45C1}" presName="rootComposite" presStyleCnt="0"/>
      <dgm:spPr/>
    </dgm:pt>
    <dgm:pt modelId="{BB04BDA6-5FC3-4876-92E8-5EC60D9912C2}" type="pres">
      <dgm:prSet presAssocID="{7EFFB16F-92F9-4058-A53A-ED6089CA45C1}" presName="rootText" presStyleLbl="node3" presStyleIdx="34" presStyleCnt="52" custScaleX="162356" custScaleY="126277">
        <dgm:presLayoutVars>
          <dgm:chPref val="3"/>
        </dgm:presLayoutVars>
      </dgm:prSet>
      <dgm:spPr/>
    </dgm:pt>
    <dgm:pt modelId="{81434E49-345E-4591-B8D3-A348FA4B50DE}" type="pres">
      <dgm:prSet presAssocID="{7EFFB16F-92F9-4058-A53A-ED6089CA45C1}" presName="rootConnector" presStyleLbl="node3" presStyleIdx="34" presStyleCnt="52"/>
      <dgm:spPr/>
    </dgm:pt>
    <dgm:pt modelId="{6CDA22C5-1947-4BCA-94B8-D885C6E5B230}" type="pres">
      <dgm:prSet presAssocID="{7EFFB16F-92F9-4058-A53A-ED6089CA45C1}" presName="hierChild4" presStyleCnt="0"/>
      <dgm:spPr/>
    </dgm:pt>
    <dgm:pt modelId="{8F81013F-C7F2-48FF-8A7F-C4024D1FF3C8}" type="pres">
      <dgm:prSet presAssocID="{7EFFB16F-92F9-4058-A53A-ED6089CA45C1}" presName="hierChild5" presStyleCnt="0"/>
      <dgm:spPr/>
    </dgm:pt>
    <dgm:pt modelId="{7D9C5375-C73C-454E-B991-5BCCC35DEC24}" type="pres">
      <dgm:prSet presAssocID="{9D5FE987-73A0-41A4-9B1C-0AEBFAD49E1D}" presName="Name37" presStyleLbl="parChTrans1D3" presStyleIdx="35" presStyleCnt="52"/>
      <dgm:spPr/>
    </dgm:pt>
    <dgm:pt modelId="{E8FE1860-E2EC-4F27-84E2-D459592CA22C}" type="pres">
      <dgm:prSet presAssocID="{72585F5A-DA6B-4C9A-8550-133CE3EBCC46}" presName="hierRoot2" presStyleCnt="0">
        <dgm:presLayoutVars>
          <dgm:hierBranch val="init"/>
        </dgm:presLayoutVars>
      </dgm:prSet>
      <dgm:spPr/>
    </dgm:pt>
    <dgm:pt modelId="{60B1EADB-3D9C-4568-9F63-033A13EA8023}" type="pres">
      <dgm:prSet presAssocID="{72585F5A-DA6B-4C9A-8550-133CE3EBCC46}" presName="rootComposite" presStyleCnt="0"/>
      <dgm:spPr/>
    </dgm:pt>
    <dgm:pt modelId="{5781B2E0-4CA7-416F-A8E9-2F334DFEA148}" type="pres">
      <dgm:prSet presAssocID="{72585F5A-DA6B-4C9A-8550-133CE3EBCC46}" presName="rootText" presStyleLbl="node3" presStyleIdx="35" presStyleCnt="52" custScaleX="162356" custScaleY="126277">
        <dgm:presLayoutVars>
          <dgm:chPref val="3"/>
        </dgm:presLayoutVars>
      </dgm:prSet>
      <dgm:spPr/>
    </dgm:pt>
    <dgm:pt modelId="{08DDE395-E7BB-4CD9-9240-C6EAA53845A1}" type="pres">
      <dgm:prSet presAssocID="{72585F5A-DA6B-4C9A-8550-133CE3EBCC46}" presName="rootConnector" presStyleLbl="node3" presStyleIdx="35" presStyleCnt="52"/>
      <dgm:spPr/>
    </dgm:pt>
    <dgm:pt modelId="{1459D8D7-2109-403C-A04C-0C4F29D63BFC}" type="pres">
      <dgm:prSet presAssocID="{72585F5A-DA6B-4C9A-8550-133CE3EBCC46}" presName="hierChild4" presStyleCnt="0"/>
      <dgm:spPr/>
    </dgm:pt>
    <dgm:pt modelId="{060CC0F1-8218-434A-BE67-7BD780F8AD6D}" type="pres">
      <dgm:prSet presAssocID="{72585F5A-DA6B-4C9A-8550-133CE3EBCC46}" presName="hierChild5" presStyleCnt="0"/>
      <dgm:spPr/>
    </dgm:pt>
    <dgm:pt modelId="{53CAF6FA-D04E-4784-84A3-245E9A920BA9}" type="pres">
      <dgm:prSet presAssocID="{56DF7BF9-4D10-4B4A-8627-3CD779BE0B60}" presName="Name37" presStyleLbl="parChTrans1D3" presStyleIdx="36" presStyleCnt="52"/>
      <dgm:spPr/>
    </dgm:pt>
    <dgm:pt modelId="{F50CC7FE-46C5-427C-98B6-CA6EFBC39E91}" type="pres">
      <dgm:prSet presAssocID="{F1AA3B6E-B90E-4E91-B555-CAECB2A1E289}" presName="hierRoot2" presStyleCnt="0">
        <dgm:presLayoutVars>
          <dgm:hierBranch val="init"/>
        </dgm:presLayoutVars>
      </dgm:prSet>
      <dgm:spPr/>
    </dgm:pt>
    <dgm:pt modelId="{A03D7F3F-1FC9-49DB-AE68-3BBC52B3C440}" type="pres">
      <dgm:prSet presAssocID="{F1AA3B6E-B90E-4E91-B555-CAECB2A1E289}" presName="rootComposite" presStyleCnt="0"/>
      <dgm:spPr/>
    </dgm:pt>
    <dgm:pt modelId="{8DE6EC7D-CA23-4B08-BF32-0752557C4969}" type="pres">
      <dgm:prSet presAssocID="{F1AA3B6E-B90E-4E91-B555-CAECB2A1E289}" presName="rootText" presStyleLbl="node3" presStyleIdx="36" presStyleCnt="52" custScaleX="162356" custScaleY="126277">
        <dgm:presLayoutVars>
          <dgm:chPref val="3"/>
        </dgm:presLayoutVars>
      </dgm:prSet>
      <dgm:spPr/>
    </dgm:pt>
    <dgm:pt modelId="{77748FAF-1E3D-488A-AB9B-2BD637BDEAEB}" type="pres">
      <dgm:prSet presAssocID="{F1AA3B6E-B90E-4E91-B555-CAECB2A1E289}" presName="rootConnector" presStyleLbl="node3" presStyleIdx="36" presStyleCnt="52"/>
      <dgm:spPr/>
    </dgm:pt>
    <dgm:pt modelId="{46FF45D8-AACA-456E-9810-0926DFB7E96F}" type="pres">
      <dgm:prSet presAssocID="{F1AA3B6E-B90E-4E91-B555-CAECB2A1E289}" presName="hierChild4" presStyleCnt="0"/>
      <dgm:spPr/>
    </dgm:pt>
    <dgm:pt modelId="{CD90F3E0-1F87-49F4-A696-1FDD6B7A65B4}" type="pres">
      <dgm:prSet presAssocID="{F1AA3B6E-B90E-4E91-B555-CAECB2A1E289}" presName="hierChild5" presStyleCnt="0"/>
      <dgm:spPr/>
    </dgm:pt>
    <dgm:pt modelId="{A91F7466-903B-4E8E-8E86-B76EAEF35113}" type="pres">
      <dgm:prSet presAssocID="{04EA4AF7-D8C2-4EBF-8087-D175D65D987B}" presName="Name37" presStyleLbl="parChTrans1D3" presStyleIdx="37" presStyleCnt="52"/>
      <dgm:spPr/>
    </dgm:pt>
    <dgm:pt modelId="{4834581E-9C8B-4D92-B27E-02C84603E1FA}" type="pres">
      <dgm:prSet presAssocID="{13B347C7-D6BF-4DDC-A5AB-D8E83878E393}" presName="hierRoot2" presStyleCnt="0">
        <dgm:presLayoutVars>
          <dgm:hierBranch val="init"/>
        </dgm:presLayoutVars>
      </dgm:prSet>
      <dgm:spPr/>
    </dgm:pt>
    <dgm:pt modelId="{7E162770-11CA-44BE-AB05-0999A152670B}" type="pres">
      <dgm:prSet presAssocID="{13B347C7-D6BF-4DDC-A5AB-D8E83878E393}" presName="rootComposite" presStyleCnt="0"/>
      <dgm:spPr/>
    </dgm:pt>
    <dgm:pt modelId="{C92B471C-549E-4E83-B7A7-30F0C89340F2}" type="pres">
      <dgm:prSet presAssocID="{13B347C7-D6BF-4DDC-A5AB-D8E83878E393}" presName="rootText" presStyleLbl="node3" presStyleIdx="37" presStyleCnt="52" custScaleX="162356" custScaleY="126277">
        <dgm:presLayoutVars>
          <dgm:chPref val="3"/>
        </dgm:presLayoutVars>
      </dgm:prSet>
      <dgm:spPr/>
    </dgm:pt>
    <dgm:pt modelId="{AF3FCC3F-F02B-467C-B3A8-32200930721C}" type="pres">
      <dgm:prSet presAssocID="{13B347C7-D6BF-4DDC-A5AB-D8E83878E393}" presName="rootConnector" presStyleLbl="node3" presStyleIdx="37" presStyleCnt="52"/>
      <dgm:spPr/>
    </dgm:pt>
    <dgm:pt modelId="{A9BE380B-E397-4B54-BF93-2B9A7A4236D8}" type="pres">
      <dgm:prSet presAssocID="{13B347C7-D6BF-4DDC-A5AB-D8E83878E393}" presName="hierChild4" presStyleCnt="0"/>
      <dgm:spPr/>
    </dgm:pt>
    <dgm:pt modelId="{144F4979-AB8C-4CBD-8B00-A9AB068C22F5}" type="pres">
      <dgm:prSet presAssocID="{13B347C7-D6BF-4DDC-A5AB-D8E83878E393}" presName="hierChild5" presStyleCnt="0"/>
      <dgm:spPr/>
    </dgm:pt>
    <dgm:pt modelId="{67613606-7240-45C6-AE29-24A84E59EB40}" type="pres">
      <dgm:prSet presAssocID="{D0D3230F-60DE-43FA-8FFA-943DA57F6816}" presName="hierChild5" presStyleCnt="0"/>
      <dgm:spPr/>
    </dgm:pt>
    <dgm:pt modelId="{DDE78927-B851-4BB6-85E7-5F3242482176}" type="pres">
      <dgm:prSet presAssocID="{170D1194-20FE-455E-901A-38E8A63F5579}" presName="Name37" presStyleLbl="parChTrans1D2" presStyleIdx="4" presStyleCnt="8"/>
      <dgm:spPr/>
    </dgm:pt>
    <dgm:pt modelId="{6C936CCA-72C6-466B-AC9D-DEE498773113}" type="pres">
      <dgm:prSet presAssocID="{A7B6EEC7-0C8A-46CC-8F6D-C38DB755E9D9}" presName="hierRoot2" presStyleCnt="0">
        <dgm:presLayoutVars>
          <dgm:hierBranch val="init"/>
        </dgm:presLayoutVars>
      </dgm:prSet>
      <dgm:spPr/>
    </dgm:pt>
    <dgm:pt modelId="{5B398A68-FA12-49DB-8DF0-D387CFF99A8A}" type="pres">
      <dgm:prSet presAssocID="{A7B6EEC7-0C8A-46CC-8F6D-C38DB755E9D9}" presName="rootComposite" presStyleCnt="0"/>
      <dgm:spPr/>
    </dgm:pt>
    <dgm:pt modelId="{ABD3AAFC-E999-4946-88DF-F1895BE63AE6}" type="pres">
      <dgm:prSet presAssocID="{A7B6EEC7-0C8A-46CC-8F6D-C38DB755E9D9}" presName="rootText" presStyleLbl="node2" presStyleIdx="4" presStyleCnt="6" custScaleX="218844" custScaleY="180396">
        <dgm:presLayoutVars>
          <dgm:chPref val="3"/>
        </dgm:presLayoutVars>
      </dgm:prSet>
      <dgm:spPr/>
    </dgm:pt>
    <dgm:pt modelId="{B8304887-8818-4732-865C-065813387BFA}" type="pres">
      <dgm:prSet presAssocID="{A7B6EEC7-0C8A-46CC-8F6D-C38DB755E9D9}" presName="rootConnector" presStyleLbl="node2" presStyleIdx="4" presStyleCnt="6"/>
      <dgm:spPr/>
    </dgm:pt>
    <dgm:pt modelId="{52ADC2C5-9164-4C50-B4AC-1D785A7534B7}" type="pres">
      <dgm:prSet presAssocID="{A7B6EEC7-0C8A-46CC-8F6D-C38DB755E9D9}" presName="hierChild4" presStyleCnt="0"/>
      <dgm:spPr/>
    </dgm:pt>
    <dgm:pt modelId="{F8D52D9F-05FA-420B-8AF0-38E8D47083F7}" type="pres">
      <dgm:prSet presAssocID="{B8ED794E-72B4-46E9-9E96-71AAA32F0219}" presName="Name37" presStyleLbl="parChTrans1D3" presStyleIdx="38" presStyleCnt="52"/>
      <dgm:spPr/>
    </dgm:pt>
    <dgm:pt modelId="{E0301987-D99B-41EC-A092-85FB5AA866A1}" type="pres">
      <dgm:prSet presAssocID="{CB754CE2-EC4E-4DF7-AD46-59D71FBC3CE3}" presName="hierRoot2" presStyleCnt="0">
        <dgm:presLayoutVars>
          <dgm:hierBranch val="init"/>
        </dgm:presLayoutVars>
      </dgm:prSet>
      <dgm:spPr/>
    </dgm:pt>
    <dgm:pt modelId="{216719D5-E490-43EB-A6D5-E4D82EE4A1FC}" type="pres">
      <dgm:prSet presAssocID="{CB754CE2-EC4E-4DF7-AD46-59D71FBC3CE3}" presName="rootComposite" presStyleCnt="0"/>
      <dgm:spPr/>
    </dgm:pt>
    <dgm:pt modelId="{09236B94-7C4E-4910-B7BF-C2E2AD83203C}" type="pres">
      <dgm:prSet presAssocID="{CB754CE2-EC4E-4DF7-AD46-59D71FBC3CE3}" presName="rootText" presStyleLbl="node3" presStyleIdx="38" presStyleCnt="52" custScaleX="162356" custScaleY="126277">
        <dgm:presLayoutVars>
          <dgm:chPref val="3"/>
        </dgm:presLayoutVars>
      </dgm:prSet>
      <dgm:spPr/>
    </dgm:pt>
    <dgm:pt modelId="{47335686-045C-4AEA-B8FF-2550B12447B3}" type="pres">
      <dgm:prSet presAssocID="{CB754CE2-EC4E-4DF7-AD46-59D71FBC3CE3}" presName="rootConnector" presStyleLbl="node3" presStyleIdx="38" presStyleCnt="52"/>
      <dgm:spPr/>
    </dgm:pt>
    <dgm:pt modelId="{CDB5BBEB-BE17-4DAC-A4EF-C9ED456C29DB}" type="pres">
      <dgm:prSet presAssocID="{CB754CE2-EC4E-4DF7-AD46-59D71FBC3CE3}" presName="hierChild4" presStyleCnt="0"/>
      <dgm:spPr/>
    </dgm:pt>
    <dgm:pt modelId="{D7C658AD-9259-40B0-8573-60D01423DC05}" type="pres">
      <dgm:prSet presAssocID="{CB754CE2-EC4E-4DF7-AD46-59D71FBC3CE3}" presName="hierChild5" presStyleCnt="0"/>
      <dgm:spPr/>
    </dgm:pt>
    <dgm:pt modelId="{816FF90F-87DC-4930-B3DE-8BD4AA277B7D}" type="pres">
      <dgm:prSet presAssocID="{ADC54426-AFA5-47C8-BCC1-30531916B474}" presName="Name37" presStyleLbl="parChTrans1D3" presStyleIdx="39" presStyleCnt="52"/>
      <dgm:spPr/>
    </dgm:pt>
    <dgm:pt modelId="{A5B933E9-D3E1-421D-AD6B-9EA7B175DCED}" type="pres">
      <dgm:prSet presAssocID="{93FB1B5D-2C39-496B-8903-153373BE6C9B}" presName="hierRoot2" presStyleCnt="0">
        <dgm:presLayoutVars>
          <dgm:hierBranch val="init"/>
        </dgm:presLayoutVars>
      </dgm:prSet>
      <dgm:spPr/>
    </dgm:pt>
    <dgm:pt modelId="{E45C79EC-BA02-46C8-9D00-36EFE554DA5D}" type="pres">
      <dgm:prSet presAssocID="{93FB1B5D-2C39-496B-8903-153373BE6C9B}" presName="rootComposite" presStyleCnt="0"/>
      <dgm:spPr/>
    </dgm:pt>
    <dgm:pt modelId="{EDBD00B9-0209-40CD-8BC9-27FF31853194}" type="pres">
      <dgm:prSet presAssocID="{93FB1B5D-2C39-496B-8903-153373BE6C9B}" presName="rootText" presStyleLbl="node3" presStyleIdx="39" presStyleCnt="52" custScaleX="162356" custScaleY="126277">
        <dgm:presLayoutVars>
          <dgm:chPref val="3"/>
        </dgm:presLayoutVars>
      </dgm:prSet>
      <dgm:spPr/>
    </dgm:pt>
    <dgm:pt modelId="{75A2DC02-E389-4C7B-8AE7-D0AA9963E237}" type="pres">
      <dgm:prSet presAssocID="{93FB1B5D-2C39-496B-8903-153373BE6C9B}" presName="rootConnector" presStyleLbl="node3" presStyleIdx="39" presStyleCnt="52"/>
      <dgm:spPr/>
    </dgm:pt>
    <dgm:pt modelId="{DB2BEACF-B85B-492A-8865-A1D4AF7C88FA}" type="pres">
      <dgm:prSet presAssocID="{93FB1B5D-2C39-496B-8903-153373BE6C9B}" presName="hierChild4" presStyleCnt="0"/>
      <dgm:spPr/>
    </dgm:pt>
    <dgm:pt modelId="{824A717B-58E6-48DB-B602-6D20EE1174DD}" type="pres">
      <dgm:prSet presAssocID="{93FB1B5D-2C39-496B-8903-153373BE6C9B}" presName="hierChild5" presStyleCnt="0"/>
      <dgm:spPr/>
    </dgm:pt>
    <dgm:pt modelId="{28EDE56C-37EE-49C0-A08E-393ECAE994A7}" type="pres">
      <dgm:prSet presAssocID="{CABE5334-F350-4CBA-9044-437D794B8459}" presName="Name37" presStyleLbl="parChTrans1D3" presStyleIdx="40" presStyleCnt="52"/>
      <dgm:spPr/>
    </dgm:pt>
    <dgm:pt modelId="{9C63F9CF-0FED-430A-ACE5-705D8E469729}" type="pres">
      <dgm:prSet presAssocID="{37379365-9A01-4DBE-906B-9B039308CC1A}" presName="hierRoot2" presStyleCnt="0">
        <dgm:presLayoutVars>
          <dgm:hierBranch val="init"/>
        </dgm:presLayoutVars>
      </dgm:prSet>
      <dgm:spPr/>
    </dgm:pt>
    <dgm:pt modelId="{BB5B501E-8EF1-4682-9C1B-79D7396238E9}" type="pres">
      <dgm:prSet presAssocID="{37379365-9A01-4DBE-906B-9B039308CC1A}" presName="rootComposite" presStyleCnt="0"/>
      <dgm:spPr/>
    </dgm:pt>
    <dgm:pt modelId="{75E148A9-11A9-429C-82E8-F133B811EB1B}" type="pres">
      <dgm:prSet presAssocID="{37379365-9A01-4DBE-906B-9B039308CC1A}" presName="rootText" presStyleLbl="node3" presStyleIdx="40" presStyleCnt="52" custScaleX="162356" custScaleY="126277">
        <dgm:presLayoutVars>
          <dgm:chPref val="3"/>
        </dgm:presLayoutVars>
      </dgm:prSet>
      <dgm:spPr/>
    </dgm:pt>
    <dgm:pt modelId="{3FA67625-6289-4590-8C4B-2253B2A24C09}" type="pres">
      <dgm:prSet presAssocID="{37379365-9A01-4DBE-906B-9B039308CC1A}" presName="rootConnector" presStyleLbl="node3" presStyleIdx="40" presStyleCnt="52"/>
      <dgm:spPr/>
    </dgm:pt>
    <dgm:pt modelId="{F2196263-B0EC-42F1-B39C-F3A9E0B946DB}" type="pres">
      <dgm:prSet presAssocID="{37379365-9A01-4DBE-906B-9B039308CC1A}" presName="hierChild4" presStyleCnt="0"/>
      <dgm:spPr/>
    </dgm:pt>
    <dgm:pt modelId="{D63D1380-03D2-4C25-B06E-82579C0DE7CC}" type="pres">
      <dgm:prSet presAssocID="{37379365-9A01-4DBE-906B-9B039308CC1A}" presName="hierChild5" presStyleCnt="0"/>
      <dgm:spPr/>
    </dgm:pt>
    <dgm:pt modelId="{46DEDF93-8835-4B31-81EF-A2475624649C}" type="pres">
      <dgm:prSet presAssocID="{4856FD26-5B90-42FD-85D9-BBAB4CA4F649}" presName="Name37" presStyleLbl="parChTrans1D3" presStyleIdx="41" presStyleCnt="52"/>
      <dgm:spPr/>
    </dgm:pt>
    <dgm:pt modelId="{72C2FBA3-BF53-46BA-AEBD-AA78B2D4E904}" type="pres">
      <dgm:prSet presAssocID="{7F310F43-BE08-442E-87CA-C2B0965C24E8}" presName="hierRoot2" presStyleCnt="0">
        <dgm:presLayoutVars>
          <dgm:hierBranch val="init"/>
        </dgm:presLayoutVars>
      </dgm:prSet>
      <dgm:spPr/>
    </dgm:pt>
    <dgm:pt modelId="{E4E69E09-9C00-4E11-80C9-11724CD1B2A5}" type="pres">
      <dgm:prSet presAssocID="{7F310F43-BE08-442E-87CA-C2B0965C24E8}" presName="rootComposite" presStyleCnt="0"/>
      <dgm:spPr/>
    </dgm:pt>
    <dgm:pt modelId="{3C3531FE-3D85-4357-964C-C7FC162253F1}" type="pres">
      <dgm:prSet presAssocID="{7F310F43-BE08-442E-87CA-C2B0965C24E8}" presName="rootText" presStyleLbl="node3" presStyleIdx="41" presStyleCnt="52" custScaleX="162356" custScaleY="126277">
        <dgm:presLayoutVars>
          <dgm:chPref val="3"/>
        </dgm:presLayoutVars>
      </dgm:prSet>
      <dgm:spPr/>
    </dgm:pt>
    <dgm:pt modelId="{81894CEB-4965-45E0-A030-51C1A3D08458}" type="pres">
      <dgm:prSet presAssocID="{7F310F43-BE08-442E-87CA-C2B0965C24E8}" presName="rootConnector" presStyleLbl="node3" presStyleIdx="41" presStyleCnt="52"/>
      <dgm:spPr/>
    </dgm:pt>
    <dgm:pt modelId="{44FDDD9C-C94B-47E6-8DF7-D155263DD456}" type="pres">
      <dgm:prSet presAssocID="{7F310F43-BE08-442E-87CA-C2B0965C24E8}" presName="hierChild4" presStyleCnt="0"/>
      <dgm:spPr/>
    </dgm:pt>
    <dgm:pt modelId="{485ED30E-F511-431A-BBF2-2B06852FDDE9}" type="pres">
      <dgm:prSet presAssocID="{7F310F43-BE08-442E-87CA-C2B0965C24E8}" presName="hierChild5" presStyleCnt="0"/>
      <dgm:spPr/>
    </dgm:pt>
    <dgm:pt modelId="{D921197A-8456-494A-BC7C-E486AD1782FD}" type="pres">
      <dgm:prSet presAssocID="{CB3EF690-08D5-4AA2-87F4-727D87A54167}" presName="Name37" presStyleLbl="parChTrans1D3" presStyleIdx="42" presStyleCnt="52"/>
      <dgm:spPr/>
    </dgm:pt>
    <dgm:pt modelId="{54CC6943-3AE9-4A6B-846D-BEBF6FAFA7CE}" type="pres">
      <dgm:prSet presAssocID="{DFF76E1E-065B-43EF-85D6-1DD26EC9661F}" presName="hierRoot2" presStyleCnt="0">
        <dgm:presLayoutVars>
          <dgm:hierBranch val="init"/>
        </dgm:presLayoutVars>
      </dgm:prSet>
      <dgm:spPr/>
    </dgm:pt>
    <dgm:pt modelId="{1BAC5FBF-CF98-445D-A26B-DF0617173E48}" type="pres">
      <dgm:prSet presAssocID="{DFF76E1E-065B-43EF-85D6-1DD26EC9661F}" presName="rootComposite" presStyleCnt="0"/>
      <dgm:spPr/>
    </dgm:pt>
    <dgm:pt modelId="{12BCC95C-BAEC-4868-9A8F-24DE5512A94E}" type="pres">
      <dgm:prSet presAssocID="{DFF76E1E-065B-43EF-85D6-1DD26EC9661F}" presName="rootText" presStyleLbl="node3" presStyleIdx="42" presStyleCnt="52" custScaleX="162356" custScaleY="126277">
        <dgm:presLayoutVars>
          <dgm:chPref val="3"/>
        </dgm:presLayoutVars>
      </dgm:prSet>
      <dgm:spPr/>
    </dgm:pt>
    <dgm:pt modelId="{72F54B4E-FEA8-4A36-967B-3E93047D466B}" type="pres">
      <dgm:prSet presAssocID="{DFF76E1E-065B-43EF-85D6-1DD26EC9661F}" presName="rootConnector" presStyleLbl="node3" presStyleIdx="42" presStyleCnt="52"/>
      <dgm:spPr/>
    </dgm:pt>
    <dgm:pt modelId="{C99DE9B6-BD3C-477C-B59D-53495574392E}" type="pres">
      <dgm:prSet presAssocID="{DFF76E1E-065B-43EF-85D6-1DD26EC9661F}" presName="hierChild4" presStyleCnt="0"/>
      <dgm:spPr/>
    </dgm:pt>
    <dgm:pt modelId="{AEDD0402-4F9F-45E2-9E71-66BD91EDD05E}" type="pres">
      <dgm:prSet presAssocID="{DFF76E1E-065B-43EF-85D6-1DD26EC9661F}" presName="hierChild5" presStyleCnt="0"/>
      <dgm:spPr/>
    </dgm:pt>
    <dgm:pt modelId="{3E8E9E86-BA15-4856-9F16-381F8DBDC825}" type="pres">
      <dgm:prSet presAssocID="{A7B6EEC7-0C8A-46CC-8F6D-C38DB755E9D9}" presName="hierChild5" presStyleCnt="0"/>
      <dgm:spPr/>
    </dgm:pt>
    <dgm:pt modelId="{64645CBD-C460-4F86-B7C7-414BDC17156B}" type="pres">
      <dgm:prSet presAssocID="{55FB374B-C832-4DD2-87F8-4FB6C7A2FB0D}" presName="Name37" presStyleLbl="parChTrans1D2" presStyleIdx="5" presStyleCnt="8"/>
      <dgm:spPr/>
    </dgm:pt>
    <dgm:pt modelId="{206A999C-D140-4B3D-AC39-F094D8F6F59E}" type="pres">
      <dgm:prSet presAssocID="{846BF628-F669-4795-8F06-BEBE96B6EB01}" presName="hierRoot2" presStyleCnt="0">
        <dgm:presLayoutVars>
          <dgm:hierBranch val="init"/>
        </dgm:presLayoutVars>
      </dgm:prSet>
      <dgm:spPr/>
    </dgm:pt>
    <dgm:pt modelId="{8760E37D-6DEB-447E-B059-FCBCDE77F649}" type="pres">
      <dgm:prSet presAssocID="{846BF628-F669-4795-8F06-BEBE96B6EB01}" presName="rootComposite" presStyleCnt="0"/>
      <dgm:spPr/>
    </dgm:pt>
    <dgm:pt modelId="{3E81647A-7DA4-4803-A17B-9EEFF7D113C2}" type="pres">
      <dgm:prSet presAssocID="{846BF628-F669-4795-8F06-BEBE96B6EB01}" presName="rootText" presStyleLbl="node2" presStyleIdx="5" presStyleCnt="6" custScaleX="218844" custScaleY="180396">
        <dgm:presLayoutVars>
          <dgm:chPref val="3"/>
        </dgm:presLayoutVars>
      </dgm:prSet>
      <dgm:spPr/>
    </dgm:pt>
    <dgm:pt modelId="{2CA92D9D-1766-4629-941F-85A2F8595B86}" type="pres">
      <dgm:prSet presAssocID="{846BF628-F669-4795-8F06-BEBE96B6EB01}" presName="rootConnector" presStyleLbl="node2" presStyleIdx="5" presStyleCnt="6"/>
      <dgm:spPr/>
    </dgm:pt>
    <dgm:pt modelId="{F993AECA-106D-4E3C-B500-C77B4B45C2AD}" type="pres">
      <dgm:prSet presAssocID="{846BF628-F669-4795-8F06-BEBE96B6EB01}" presName="hierChild4" presStyleCnt="0"/>
      <dgm:spPr/>
    </dgm:pt>
    <dgm:pt modelId="{3B40532D-BB7B-4AA5-B254-199B4159140A}" type="pres">
      <dgm:prSet presAssocID="{6F327016-BDA5-4914-AA0A-8400ED4C32A6}" presName="Name37" presStyleLbl="parChTrans1D3" presStyleIdx="43" presStyleCnt="52"/>
      <dgm:spPr/>
    </dgm:pt>
    <dgm:pt modelId="{7C6EE71E-D5A6-4689-89CB-95E8CCFD8ACB}" type="pres">
      <dgm:prSet presAssocID="{1E6D3E67-A67C-4D38-95EE-E13DD9FB131B}" presName="hierRoot2" presStyleCnt="0">
        <dgm:presLayoutVars>
          <dgm:hierBranch val="init"/>
        </dgm:presLayoutVars>
      </dgm:prSet>
      <dgm:spPr/>
    </dgm:pt>
    <dgm:pt modelId="{CAF1156C-63C0-4C2A-A78F-8BC37913CBB3}" type="pres">
      <dgm:prSet presAssocID="{1E6D3E67-A67C-4D38-95EE-E13DD9FB131B}" presName="rootComposite" presStyleCnt="0"/>
      <dgm:spPr/>
    </dgm:pt>
    <dgm:pt modelId="{DC7EC8B5-419B-4729-9EF4-3592F86B7C89}" type="pres">
      <dgm:prSet presAssocID="{1E6D3E67-A67C-4D38-95EE-E13DD9FB131B}" presName="rootText" presStyleLbl="node3" presStyleIdx="43" presStyleCnt="52" custScaleX="162356" custScaleY="126277">
        <dgm:presLayoutVars>
          <dgm:chPref val="3"/>
        </dgm:presLayoutVars>
      </dgm:prSet>
      <dgm:spPr/>
    </dgm:pt>
    <dgm:pt modelId="{F93D110A-CE9F-42CB-980A-0961B53B5261}" type="pres">
      <dgm:prSet presAssocID="{1E6D3E67-A67C-4D38-95EE-E13DD9FB131B}" presName="rootConnector" presStyleLbl="node3" presStyleIdx="43" presStyleCnt="52"/>
      <dgm:spPr/>
    </dgm:pt>
    <dgm:pt modelId="{D516B80A-B124-475A-A12F-C36ECCBBD8F0}" type="pres">
      <dgm:prSet presAssocID="{1E6D3E67-A67C-4D38-95EE-E13DD9FB131B}" presName="hierChild4" presStyleCnt="0"/>
      <dgm:spPr/>
    </dgm:pt>
    <dgm:pt modelId="{2AE80C2F-D3B8-4683-A568-750B43BB23BA}" type="pres">
      <dgm:prSet presAssocID="{1E6D3E67-A67C-4D38-95EE-E13DD9FB131B}" presName="hierChild5" presStyleCnt="0"/>
      <dgm:spPr/>
    </dgm:pt>
    <dgm:pt modelId="{C20D1967-5B22-4A0C-A238-6A44904C8CB7}" type="pres">
      <dgm:prSet presAssocID="{7F52606E-34EC-4A0A-9C21-F04C346F90CD}" presName="Name37" presStyleLbl="parChTrans1D3" presStyleIdx="44" presStyleCnt="52"/>
      <dgm:spPr/>
    </dgm:pt>
    <dgm:pt modelId="{19577993-74E3-4DB8-97AB-8D5591F03F6C}" type="pres">
      <dgm:prSet presAssocID="{B2975F65-7ECF-453E-8DD5-558F3E98F930}" presName="hierRoot2" presStyleCnt="0">
        <dgm:presLayoutVars>
          <dgm:hierBranch val="init"/>
        </dgm:presLayoutVars>
      </dgm:prSet>
      <dgm:spPr/>
    </dgm:pt>
    <dgm:pt modelId="{64C47D07-2EAD-4CE1-B2AB-95048F570F63}" type="pres">
      <dgm:prSet presAssocID="{B2975F65-7ECF-453E-8DD5-558F3E98F930}" presName="rootComposite" presStyleCnt="0"/>
      <dgm:spPr/>
    </dgm:pt>
    <dgm:pt modelId="{A630721B-27C7-4057-925E-AE2DB9C66402}" type="pres">
      <dgm:prSet presAssocID="{B2975F65-7ECF-453E-8DD5-558F3E98F930}" presName="rootText" presStyleLbl="node3" presStyleIdx="44" presStyleCnt="52" custScaleX="162356" custScaleY="126277">
        <dgm:presLayoutVars>
          <dgm:chPref val="3"/>
        </dgm:presLayoutVars>
      </dgm:prSet>
      <dgm:spPr/>
    </dgm:pt>
    <dgm:pt modelId="{380FCD6C-57D1-4084-AE81-04C464A5DD40}" type="pres">
      <dgm:prSet presAssocID="{B2975F65-7ECF-453E-8DD5-558F3E98F930}" presName="rootConnector" presStyleLbl="node3" presStyleIdx="44" presStyleCnt="52"/>
      <dgm:spPr/>
    </dgm:pt>
    <dgm:pt modelId="{CC3E82D8-300D-4D6C-863A-D2A1999EC700}" type="pres">
      <dgm:prSet presAssocID="{B2975F65-7ECF-453E-8DD5-558F3E98F930}" presName="hierChild4" presStyleCnt="0"/>
      <dgm:spPr/>
    </dgm:pt>
    <dgm:pt modelId="{2B99806C-D59A-4D30-BB10-AC2C3E920895}" type="pres">
      <dgm:prSet presAssocID="{B2975F65-7ECF-453E-8DD5-558F3E98F930}" presName="hierChild5" presStyleCnt="0"/>
      <dgm:spPr/>
    </dgm:pt>
    <dgm:pt modelId="{F3E43A32-EF02-42EE-8D9A-86D490992D8F}" type="pres">
      <dgm:prSet presAssocID="{8AA098C0-2F31-497A-97E9-035719E2868A}" presName="Name37" presStyleLbl="parChTrans1D3" presStyleIdx="45" presStyleCnt="52"/>
      <dgm:spPr/>
    </dgm:pt>
    <dgm:pt modelId="{3E8C2B18-9308-4F22-9A3C-A6152FDAEF06}" type="pres">
      <dgm:prSet presAssocID="{9CA10523-E727-46FA-9E94-B3462165AB33}" presName="hierRoot2" presStyleCnt="0">
        <dgm:presLayoutVars>
          <dgm:hierBranch val="init"/>
        </dgm:presLayoutVars>
      </dgm:prSet>
      <dgm:spPr/>
    </dgm:pt>
    <dgm:pt modelId="{510B47A9-0F50-4B77-BC00-DE8799CF0BCB}" type="pres">
      <dgm:prSet presAssocID="{9CA10523-E727-46FA-9E94-B3462165AB33}" presName="rootComposite" presStyleCnt="0"/>
      <dgm:spPr/>
    </dgm:pt>
    <dgm:pt modelId="{8CC587C2-7421-4528-91F2-631950151F02}" type="pres">
      <dgm:prSet presAssocID="{9CA10523-E727-46FA-9E94-B3462165AB33}" presName="rootText" presStyleLbl="node3" presStyleIdx="45" presStyleCnt="52" custScaleX="162356" custScaleY="126277">
        <dgm:presLayoutVars>
          <dgm:chPref val="3"/>
        </dgm:presLayoutVars>
      </dgm:prSet>
      <dgm:spPr/>
    </dgm:pt>
    <dgm:pt modelId="{3756B8E1-67F2-46D6-82B0-FD63ECF39127}" type="pres">
      <dgm:prSet presAssocID="{9CA10523-E727-46FA-9E94-B3462165AB33}" presName="rootConnector" presStyleLbl="node3" presStyleIdx="45" presStyleCnt="52"/>
      <dgm:spPr/>
    </dgm:pt>
    <dgm:pt modelId="{8CA27D62-302E-4CE3-9922-18DD6872BDB0}" type="pres">
      <dgm:prSet presAssocID="{9CA10523-E727-46FA-9E94-B3462165AB33}" presName="hierChild4" presStyleCnt="0"/>
      <dgm:spPr/>
    </dgm:pt>
    <dgm:pt modelId="{62E0A5CD-77FA-4C00-8ECF-58AB649AD2AD}" type="pres">
      <dgm:prSet presAssocID="{9CA10523-E727-46FA-9E94-B3462165AB33}" presName="hierChild5" presStyleCnt="0"/>
      <dgm:spPr/>
    </dgm:pt>
    <dgm:pt modelId="{89067502-3DB0-4B99-9A1A-E7DBC8D904FE}" type="pres">
      <dgm:prSet presAssocID="{07D65F06-F769-4455-8D51-288D9B2D4441}" presName="Name37" presStyleLbl="parChTrans1D3" presStyleIdx="46" presStyleCnt="52"/>
      <dgm:spPr/>
    </dgm:pt>
    <dgm:pt modelId="{A3BB1198-ABF5-41DE-9984-9DC41AB2F96B}" type="pres">
      <dgm:prSet presAssocID="{13235A16-C638-4370-963F-5057729A1E6D}" presName="hierRoot2" presStyleCnt="0">
        <dgm:presLayoutVars>
          <dgm:hierBranch val="init"/>
        </dgm:presLayoutVars>
      </dgm:prSet>
      <dgm:spPr/>
    </dgm:pt>
    <dgm:pt modelId="{142B85B0-27C7-4159-99A5-03430C109A05}" type="pres">
      <dgm:prSet presAssocID="{13235A16-C638-4370-963F-5057729A1E6D}" presName="rootComposite" presStyleCnt="0"/>
      <dgm:spPr/>
    </dgm:pt>
    <dgm:pt modelId="{5D8EADC2-4C07-49E6-8DAB-C54BEA7CA904}" type="pres">
      <dgm:prSet presAssocID="{13235A16-C638-4370-963F-5057729A1E6D}" presName="rootText" presStyleLbl="node3" presStyleIdx="46" presStyleCnt="52" custScaleX="162356" custScaleY="126277">
        <dgm:presLayoutVars>
          <dgm:chPref val="3"/>
        </dgm:presLayoutVars>
      </dgm:prSet>
      <dgm:spPr/>
    </dgm:pt>
    <dgm:pt modelId="{19365DC6-6289-44DD-94E3-08AC06A258E8}" type="pres">
      <dgm:prSet presAssocID="{13235A16-C638-4370-963F-5057729A1E6D}" presName="rootConnector" presStyleLbl="node3" presStyleIdx="46" presStyleCnt="52"/>
      <dgm:spPr/>
    </dgm:pt>
    <dgm:pt modelId="{1616EBF5-37E4-4314-B3FE-E47E9B2BD6D9}" type="pres">
      <dgm:prSet presAssocID="{13235A16-C638-4370-963F-5057729A1E6D}" presName="hierChild4" presStyleCnt="0"/>
      <dgm:spPr/>
    </dgm:pt>
    <dgm:pt modelId="{1AD2F0F0-75A5-408C-B481-AA4FB0DEC8A4}" type="pres">
      <dgm:prSet presAssocID="{13235A16-C638-4370-963F-5057729A1E6D}" presName="hierChild5" presStyleCnt="0"/>
      <dgm:spPr/>
    </dgm:pt>
    <dgm:pt modelId="{65E99E48-39C5-4975-98FB-FB9835D61C83}" type="pres">
      <dgm:prSet presAssocID="{7E1B0C03-24D9-41B3-855D-8D2B2AC5716A}" presName="Name37" presStyleLbl="parChTrans1D3" presStyleIdx="47" presStyleCnt="52"/>
      <dgm:spPr/>
    </dgm:pt>
    <dgm:pt modelId="{3313E9DE-D5FE-4C69-98C8-1802F142413E}" type="pres">
      <dgm:prSet presAssocID="{AA4F00EB-1A6D-4EED-9E7F-CE6FA9A2B4DA}" presName="hierRoot2" presStyleCnt="0">
        <dgm:presLayoutVars>
          <dgm:hierBranch val="init"/>
        </dgm:presLayoutVars>
      </dgm:prSet>
      <dgm:spPr/>
    </dgm:pt>
    <dgm:pt modelId="{0ACD0A60-9393-40A5-8748-93C0660111C8}" type="pres">
      <dgm:prSet presAssocID="{AA4F00EB-1A6D-4EED-9E7F-CE6FA9A2B4DA}" presName="rootComposite" presStyleCnt="0"/>
      <dgm:spPr/>
    </dgm:pt>
    <dgm:pt modelId="{04D1E223-C0F0-431A-BE33-AC15408DFC0F}" type="pres">
      <dgm:prSet presAssocID="{AA4F00EB-1A6D-4EED-9E7F-CE6FA9A2B4DA}" presName="rootText" presStyleLbl="node3" presStyleIdx="47" presStyleCnt="52" custScaleX="162356" custScaleY="126277">
        <dgm:presLayoutVars>
          <dgm:chPref val="3"/>
        </dgm:presLayoutVars>
      </dgm:prSet>
      <dgm:spPr/>
    </dgm:pt>
    <dgm:pt modelId="{B4C14E09-E228-4FDB-9A35-01FECEE3727F}" type="pres">
      <dgm:prSet presAssocID="{AA4F00EB-1A6D-4EED-9E7F-CE6FA9A2B4DA}" presName="rootConnector" presStyleLbl="node3" presStyleIdx="47" presStyleCnt="52"/>
      <dgm:spPr/>
    </dgm:pt>
    <dgm:pt modelId="{C4FE9A4C-808D-436F-99F8-C7A2BFC719AB}" type="pres">
      <dgm:prSet presAssocID="{AA4F00EB-1A6D-4EED-9E7F-CE6FA9A2B4DA}" presName="hierChild4" presStyleCnt="0"/>
      <dgm:spPr/>
    </dgm:pt>
    <dgm:pt modelId="{D8AC7A70-0E6F-4848-9B9D-7EABF62A1175}" type="pres">
      <dgm:prSet presAssocID="{AA4F00EB-1A6D-4EED-9E7F-CE6FA9A2B4DA}" presName="hierChild5" presStyleCnt="0"/>
      <dgm:spPr/>
    </dgm:pt>
    <dgm:pt modelId="{4DA1DC25-3982-443B-8B87-ACBE094ABFE0}" type="pres">
      <dgm:prSet presAssocID="{5C9D3CE9-F687-4D1D-8A7C-D2F8DCA8CC88}" presName="Name37" presStyleLbl="parChTrans1D3" presStyleIdx="48" presStyleCnt="52"/>
      <dgm:spPr/>
    </dgm:pt>
    <dgm:pt modelId="{EB30DE10-96E3-46C5-8BF4-7816861E4DCC}" type="pres">
      <dgm:prSet presAssocID="{40ACAC1C-5D70-430C-B9D1-D2C5D9A74D77}" presName="hierRoot2" presStyleCnt="0">
        <dgm:presLayoutVars>
          <dgm:hierBranch val="init"/>
        </dgm:presLayoutVars>
      </dgm:prSet>
      <dgm:spPr/>
    </dgm:pt>
    <dgm:pt modelId="{1688A72B-77D5-4DF8-9735-36D74DAEB9B5}" type="pres">
      <dgm:prSet presAssocID="{40ACAC1C-5D70-430C-B9D1-D2C5D9A74D77}" presName="rootComposite" presStyleCnt="0"/>
      <dgm:spPr/>
    </dgm:pt>
    <dgm:pt modelId="{E1F39019-EF3C-46CD-849E-894D0A48209D}" type="pres">
      <dgm:prSet presAssocID="{40ACAC1C-5D70-430C-B9D1-D2C5D9A74D77}" presName="rootText" presStyleLbl="node3" presStyleIdx="48" presStyleCnt="52" custScaleX="162356" custScaleY="126277">
        <dgm:presLayoutVars>
          <dgm:chPref val="3"/>
        </dgm:presLayoutVars>
      </dgm:prSet>
      <dgm:spPr/>
    </dgm:pt>
    <dgm:pt modelId="{828A4DF1-4AB8-4965-8C03-639A0B99584D}" type="pres">
      <dgm:prSet presAssocID="{40ACAC1C-5D70-430C-B9D1-D2C5D9A74D77}" presName="rootConnector" presStyleLbl="node3" presStyleIdx="48" presStyleCnt="52"/>
      <dgm:spPr/>
    </dgm:pt>
    <dgm:pt modelId="{B6A37E25-8C86-494D-B5FC-0269451D0213}" type="pres">
      <dgm:prSet presAssocID="{40ACAC1C-5D70-430C-B9D1-D2C5D9A74D77}" presName="hierChild4" presStyleCnt="0"/>
      <dgm:spPr/>
    </dgm:pt>
    <dgm:pt modelId="{DEBA1F4F-C8A5-4DD7-9C1F-881FA1BDB19A}" type="pres">
      <dgm:prSet presAssocID="{40ACAC1C-5D70-430C-B9D1-D2C5D9A74D77}" presName="hierChild5" presStyleCnt="0"/>
      <dgm:spPr/>
    </dgm:pt>
    <dgm:pt modelId="{85D4E70F-68BA-4E68-948F-9E98B662A349}" type="pres">
      <dgm:prSet presAssocID="{DA9EF0FB-D918-4040-AA5C-756F6811F59E}" presName="Name37" presStyleLbl="parChTrans1D3" presStyleIdx="49" presStyleCnt="52"/>
      <dgm:spPr/>
    </dgm:pt>
    <dgm:pt modelId="{8B9EA26C-A105-4A39-B04F-71C0AA472CB5}" type="pres">
      <dgm:prSet presAssocID="{C3D0A08C-EAFD-4DC9-8BED-3C22775BF147}" presName="hierRoot2" presStyleCnt="0">
        <dgm:presLayoutVars>
          <dgm:hierBranch val="init"/>
        </dgm:presLayoutVars>
      </dgm:prSet>
      <dgm:spPr/>
    </dgm:pt>
    <dgm:pt modelId="{6AC14D70-8A43-48CC-885C-3A8647417AFD}" type="pres">
      <dgm:prSet presAssocID="{C3D0A08C-EAFD-4DC9-8BED-3C22775BF147}" presName="rootComposite" presStyleCnt="0"/>
      <dgm:spPr/>
    </dgm:pt>
    <dgm:pt modelId="{8F65CDE4-AC9A-4206-8B7A-219E739DB346}" type="pres">
      <dgm:prSet presAssocID="{C3D0A08C-EAFD-4DC9-8BED-3C22775BF147}" presName="rootText" presStyleLbl="node3" presStyleIdx="49" presStyleCnt="52" custScaleX="162356" custScaleY="126277">
        <dgm:presLayoutVars>
          <dgm:chPref val="3"/>
        </dgm:presLayoutVars>
      </dgm:prSet>
      <dgm:spPr/>
    </dgm:pt>
    <dgm:pt modelId="{B5FA29EE-48E3-4E79-B79D-54E4387E4B41}" type="pres">
      <dgm:prSet presAssocID="{C3D0A08C-EAFD-4DC9-8BED-3C22775BF147}" presName="rootConnector" presStyleLbl="node3" presStyleIdx="49" presStyleCnt="52"/>
      <dgm:spPr/>
    </dgm:pt>
    <dgm:pt modelId="{86BEFA3E-3AA7-4F09-B5BE-A65CEB464163}" type="pres">
      <dgm:prSet presAssocID="{C3D0A08C-EAFD-4DC9-8BED-3C22775BF147}" presName="hierChild4" presStyleCnt="0"/>
      <dgm:spPr/>
    </dgm:pt>
    <dgm:pt modelId="{056A3FED-F3E1-4372-B00B-E2316FA8A53C}" type="pres">
      <dgm:prSet presAssocID="{C3D0A08C-EAFD-4DC9-8BED-3C22775BF147}" presName="hierChild5" presStyleCnt="0"/>
      <dgm:spPr/>
    </dgm:pt>
    <dgm:pt modelId="{617AF3D7-5929-4395-92FE-08CA04139FBC}" type="pres">
      <dgm:prSet presAssocID="{DB1AC6F6-D678-443F-B88C-83A99423ED70}" presName="Name37" presStyleLbl="parChTrans1D3" presStyleIdx="50" presStyleCnt="52"/>
      <dgm:spPr/>
    </dgm:pt>
    <dgm:pt modelId="{FC3505C5-859E-4670-89FB-876CA58784C7}" type="pres">
      <dgm:prSet presAssocID="{D9AF6652-6E96-498D-9294-E4541D6627AF}" presName="hierRoot2" presStyleCnt="0">
        <dgm:presLayoutVars>
          <dgm:hierBranch val="init"/>
        </dgm:presLayoutVars>
      </dgm:prSet>
      <dgm:spPr/>
    </dgm:pt>
    <dgm:pt modelId="{144DF69A-F018-4675-AF7F-1FB50A42C440}" type="pres">
      <dgm:prSet presAssocID="{D9AF6652-6E96-498D-9294-E4541D6627AF}" presName="rootComposite" presStyleCnt="0"/>
      <dgm:spPr/>
    </dgm:pt>
    <dgm:pt modelId="{7D2F2293-C201-427F-BE1F-8ED1228F0FDB}" type="pres">
      <dgm:prSet presAssocID="{D9AF6652-6E96-498D-9294-E4541D6627AF}" presName="rootText" presStyleLbl="node3" presStyleIdx="50" presStyleCnt="52" custScaleX="162356" custScaleY="126277">
        <dgm:presLayoutVars>
          <dgm:chPref val="3"/>
        </dgm:presLayoutVars>
      </dgm:prSet>
      <dgm:spPr/>
    </dgm:pt>
    <dgm:pt modelId="{6445C697-D7FD-45F0-AB4F-783BA637160A}" type="pres">
      <dgm:prSet presAssocID="{D9AF6652-6E96-498D-9294-E4541D6627AF}" presName="rootConnector" presStyleLbl="node3" presStyleIdx="50" presStyleCnt="52"/>
      <dgm:spPr/>
    </dgm:pt>
    <dgm:pt modelId="{4A916D29-13B0-4875-B7BD-3D8D86E28659}" type="pres">
      <dgm:prSet presAssocID="{D9AF6652-6E96-498D-9294-E4541D6627AF}" presName="hierChild4" presStyleCnt="0"/>
      <dgm:spPr/>
    </dgm:pt>
    <dgm:pt modelId="{230E7A51-8CBF-41D1-930E-AC391BFCC959}" type="pres">
      <dgm:prSet presAssocID="{D9AF6652-6E96-498D-9294-E4541D6627AF}" presName="hierChild5" presStyleCnt="0"/>
      <dgm:spPr/>
    </dgm:pt>
    <dgm:pt modelId="{C713DB12-6591-4834-A078-B8DC4132B9DE}" type="pres">
      <dgm:prSet presAssocID="{2DDA0C85-C095-4FC1-A86F-4B6E217CED11}" presName="Name37" presStyleLbl="parChTrans1D3" presStyleIdx="51" presStyleCnt="52"/>
      <dgm:spPr/>
    </dgm:pt>
    <dgm:pt modelId="{173093E9-2644-4BD0-9BC5-55B36B53A5AC}" type="pres">
      <dgm:prSet presAssocID="{881470CC-6AB3-4C85-9CF7-DB16EA20E255}" presName="hierRoot2" presStyleCnt="0">
        <dgm:presLayoutVars>
          <dgm:hierBranch val="init"/>
        </dgm:presLayoutVars>
      </dgm:prSet>
      <dgm:spPr/>
    </dgm:pt>
    <dgm:pt modelId="{395A0A57-DAD9-47CD-8BBD-5603EFBE3A9C}" type="pres">
      <dgm:prSet presAssocID="{881470CC-6AB3-4C85-9CF7-DB16EA20E255}" presName="rootComposite" presStyleCnt="0"/>
      <dgm:spPr/>
    </dgm:pt>
    <dgm:pt modelId="{D112A0C8-AD63-40DF-AEBE-C972C9300094}" type="pres">
      <dgm:prSet presAssocID="{881470CC-6AB3-4C85-9CF7-DB16EA20E255}" presName="rootText" presStyleLbl="node3" presStyleIdx="51" presStyleCnt="52" custScaleX="162356" custScaleY="126277">
        <dgm:presLayoutVars>
          <dgm:chPref val="3"/>
        </dgm:presLayoutVars>
      </dgm:prSet>
      <dgm:spPr/>
    </dgm:pt>
    <dgm:pt modelId="{E0609802-358C-4E83-8A04-683231E2538D}" type="pres">
      <dgm:prSet presAssocID="{881470CC-6AB3-4C85-9CF7-DB16EA20E255}" presName="rootConnector" presStyleLbl="node3" presStyleIdx="51" presStyleCnt="52"/>
      <dgm:spPr/>
    </dgm:pt>
    <dgm:pt modelId="{4C1D7849-C82E-40FD-9EB4-53E12825F4C9}" type="pres">
      <dgm:prSet presAssocID="{881470CC-6AB3-4C85-9CF7-DB16EA20E255}" presName="hierChild4" presStyleCnt="0"/>
      <dgm:spPr/>
    </dgm:pt>
    <dgm:pt modelId="{E5ABC2A4-C0F2-4A08-BCF1-8F0B06F81C7F}" type="pres">
      <dgm:prSet presAssocID="{881470CC-6AB3-4C85-9CF7-DB16EA20E255}" presName="hierChild5" presStyleCnt="0"/>
      <dgm:spPr/>
    </dgm:pt>
    <dgm:pt modelId="{4DCB812D-1842-493B-BCA3-58F98D8965E1}" type="pres">
      <dgm:prSet presAssocID="{846BF628-F669-4795-8F06-BEBE96B6EB01}" presName="hierChild5" presStyleCnt="0"/>
      <dgm:spPr/>
    </dgm:pt>
    <dgm:pt modelId="{AC226508-F48E-47AD-9957-F30EC75C4B3A}" type="pres">
      <dgm:prSet presAssocID="{2103640F-40FF-4CAF-BFDC-4C6384418BB6}" presName="hierChild3" presStyleCnt="0"/>
      <dgm:spPr/>
    </dgm:pt>
    <dgm:pt modelId="{2CCE73DB-0AC8-48CA-8742-A4C202E69CC5}" type="pres">
      <dgm:prSet presAssocID="{F08AE0DE-FDE3-47A5-8E76-D1E7B51A597E}" presName="Name111" presStyleLbl="parChTrans1D2" presStyleIdx="6" presStyleCnt="8"/>
      <dgm:spPr/>
    </dgm:pt>
    <dgm:pt modelId="{1C4DE8E6-4AC6-4764-B634-492B4D643FDC}" type="pres">
      <dgm:prSet presAssocID="{25F94FE5-CE84-4F2F-B681-B7FE68C6018F}" presName="hierRoot3" presStyleCnt="0">
        <dgm:presLayoutVars>
          <dgm:hierBranch val="init"/>
        </dgm:presLayoutVars>
      </dgm:prSet>
      <dgm:spPr/>
    </dgm:pt>
    <dgm:pt modelId="{F5C56BB8-8FAE-4D76-8A58-FF8F729B5190}" type="pres">
      <dgm:prSet presAssocID="{25F94FE5-CE84-4F2F-B681-B7FE68C6018F}" presName="rootComposite3" presStyleCnt="0"/>
      <dgm:spPr/>
    </dgm:pt>
    <dgm:pt modelId="{EFA29400-91FB-4F6A-88F2-4CCEA4B1112A}" type="pres">
      <dgm:prSet presAssocID="{25F94FE5-CE84-4F2F-B681-B7FE68C6018F}" presName="rootText3" presStyleLbl="asst1" presStyleIdx="0" presStyleCnt="2" custScaleX="271475" custScaleY="108238">
        <dgm:presLayoutVars>
          <dgm:chPref val="3"/>
        </dgm:presLayoutVars>
      </dgm:prSet>
      <dgm:spPr/>
    </dgm:pt>
    <dgm:pt modelId="{FB5B5F98-758E-4060-8B78-F5E6AC4B3370}" type="pres">
      <dgm:prSet presAssocID="{25F94FE5-CE84-4F2F-B681-B7FE68C6018F}" presName="rootConnector3" presStyleLbl="asst1" presStyleIdx="0" presStyleCnt="2"/>
      <dgm:spPr/>
    </dgm:pt>
    <dgm:pt modelId="{FF3B5428-CF49-4550-9A1E-8F7ED31602B6}" type="pres">
      <dgm:prSet presAssocID="{25F94FE5-CE84-4F2F-B681-B7FE68C6018F}" presName="hierChild6" presStyleCnt="0"/>
      <dgm:spPr/>
    </dgm:pt>
    <dgm:pt modelId="{3F9BDD96-DDF4-40BB-87E5-536E1B7CD3B3}" type="pres">
      <dgm:prSet presAssocID="{25F94FE5-CE84-4F2F-B681-B7FE68C6018F}" presName="hierChild7" presStyleCnt="0"/>
      <dgm:spPr/>
    </dgm:pt>
    <dgm:pt modelId="{BDCC98A8-E94B-46CA-920A-5B55D0120770}" type="pres">
      <dgm:prSet presAssocID="{B03F4A6B-C506-4DEA-82C8-9A3A5B3E390B}" presName="Name111" presStyleLbl="parChTrans1D2" presStyleIdx="7" presStyleCnt="8"/>
      <dgm:spPr/>
    </dgm:pt>
    <dgm:pt modelId="{52BBDAE6-3770-4B82-963F-140B0AB845D9}" type="pres">
      <dgm:prSet presAssocID="{1946A68E-623E-41A3-98B1-925FC39A5EB6}" presName="hierRoot3" presStyleCnt="0">
        <dgm:presLayoutVars>
          <dgm:hierBranch val="init"/>
        </dgm:presLayoutVars>
      </dgm:prSet>
      <dgm:spPr/>
    </dgm:pt>
    <dgm:pt modelId="{01A6086B-CD1C-49CB-AD6C-C7701CC84567}" type="pres">
      <dgm:prSet presAssocID="{1946A68E-623E-41A3-98B1-925FC39A5EB6}" presName="rootComposite3" presStyleCnt="0"/>
      <dgm:spPr/>
    </dgm:pt>
    <dgm:pt modelId="{38DC9C31-2795-43B9-B5A0-C953310B4727}" type="pres">
      <dgm:prSet presAssocID="{1946A68E-623E-41A3-98B1-925FC39A5EB6}" presName="rootText3" presStyleLbl="asst1" presStyleIdx="1" presStyleCnt="2" custScaleX="271475" custScaleY="108238">
        <dgm:presLayoutVars>
          <dgm:chPref val="3"/>
        </dgm:presLayoutVars>
      </dgm:prSet>
      <dgm:spPr/>
    </dgm:pt>
    <dgm:pt modelId="{6BC568C7-1D07-4647-AD3A-531187E2212D}" type="pres">
      <dgm:prSet presAssocID="{1946A68E-623E-41A3-98B1-925FC39A5EB6}" presName="rootConnector3" presStyleLbl="asst1" presStyleIdx="1" presStyleCnt="2"/>
      <dgm:spPr/>
    </dgm:pt>
    <dgm:pt modelId="{10A3C7AB-B43F-4DF7-BD68-CB666264302E}" type="pres">
      <dgm:prSet presAssocID="{1946A68E-623E-41A3-98B1-925FC39A5EB6}" presName="hierChild6" presStyleCnt="0"/>
      <dgm:spPr/>
    </dgm:pt>
    <dgm:pt modelId="{B84E488C-CBCE-4B6A-AA67-7A6D4CF71F61}" type="pres">
      <dgm:prSet presAssocID="{1946A68E-623E-41A3-98B1-925FC39A5EB6}" presName="hierChild7" presStyleCnt="0"/>
      <dgm:spPr/>
    </dgm:pt>
  </dgm:ptLst>
  <dgm:cxnLst>
    <dgm:cxn modelId="{FD4E6C00-60FD-4E48-B33D-D1B9BB678B44}" type="presOf" srcId="{C0DAB226-2A5F-4C53-BC03-3147EFB74A46}" destId="{20CE6B4E-924F-430A-983B-93A5609F4CC8}" srcOrd="0" destOrd="0" presId="urn:microsoft.com/office/officeart/2005/8/layout/orgChart1"/>
    <dgm:cxn modelId="{D252A100-0F03-4692-A35A-B41C1D67DABB}" type="presOf" srcId="{49EF91DE-6D16-42A7-8F9E-06161632BD4B}" destId="{0C241295-4CB1-4383-9F73-7FDE402B4064}" srcOrd="0" destOrd="0" presId="urn:microsoft.com/office/officeart/2005/8/layout/orgChart1"/>
    <dgm:cxn modelId="{02077801-4E4A-424C-8DC9-9D83D3F6A8C9}" type="presOf" srcId="{82F09FA5-6C8A-43BA-86B3-8E8BA5465CB6}" destId="{7929560E-8EBC-48ED-8D58-3D7CC7CA18C8}" srcOrd="0" destOrd="0" presId="urn:microsoft.com/office/officeart/2005/8/layout/orgChart1"/>
    <dgm:cxn modelId="{3B344803-768F-4D5F-8890-7AC4AC663733}" type="presOf" srcId="{65440D24-67C0-4272-AEB5-459E0438A0E0}" destId="{A686F6AC-C7AD-4245-B97A-DD3AAD012B0D}" srcOrd="1" destOrd="0" presId="urn:microsoft.com/office/officeart/2005/8/layout/orgChart1"/>
    <dgm:cxn modelId="{4A0A4704-831B-46B0-AD55-BADA749451CC}" type="presOf" srcId="{CB754CE2-EC4E-4DF7-AD46-59D71FBC3CE3}" destId="{47335686-045C-4AEA-B8FF-2550B12447B3}" srcOrd="1" destOrd="0" presId="urn:microsoft.com/office/officeart/2005/8/layout/orgChart1"/>
    <dgm:cxn modelId="{A5C9A905-F494-4D3E-8CF9-E9A4C3FF218C}" srcId="{82F09FA5-6C8A-43BA-86B3-8E8BA5465CB6}" destId="{93DD0EA5-EADB-4D8B-BB0C-9F023C092FB7}" srcOrd="7" destOrd="0" parTransId="{49EF070D-56D0-4B8F-A9E4-005AD1908881}" sibTransId="{405A95EE-88A9-4012-82A1-49BF8A9C761F}"/>
    <dgm:cxn modelId="{A8F9F705-B42A-4230-B4D5-D105AED30D9B}" srcId="{D0D3230F-60DE-43FA-8FFA-943DA57F6816}" destId="{13B347C7-D6BF-4DDC-A5AB-D8E83878E393}" srcOrd="5" destOrd="0" parTransId="{04EA4AF7-D8C2-4EBF-8087-D175D65D987B}" sibTransId="{F4F1A238-EDC5-4732-89A3-4CD27D088BC0}"/>
    <dgm:cxn modelId="{A8DCF905-00E3-4FA6-9FE6-15993F00AAD0}" type="presOf" srcId="{5C675A51-EFA1-43D6-9293-018FD10D0C79}" destId="{53D96445-53B5-4CDC-AEDE-BCC727E20087}" srcOrd="0" destOrd="0" presId="urn:microsoft.com/office/officeart/2005/8/layout/orgChart1"/>
    <dgm:cxn modelId="{E3667C07-B7AB-43F5-8A94-BBB1B53BA227}" type="presOf" srcId="{52C1B918-69CD-48DA-AE99-AED95A777403}" destId="{13F26C7C-8128-418F-B2A8-8E58744AE448}" srcOrd="0" destOrd="0" presId="urn:microsoft.com/office/officeart/2005/8/layout/orgChart1"/>
    <dgm:cxn modelId="{64541A09-6080-4C88-90EC-EADCFFC00D3D}" type="presOf" srcId="{557D3B0D-42F3-4A4D-9C46-56B708F46D33}" destId="{61DE186F-B6D5-48B6-B871-F8F5CE9B1AAE}" srcOrd="0" destOrd="0" presId="urn:microsoft.com/office/officeart/2005/8/layout/orgChart1"/>
    <dgm:cxn modelId="{CA2B0E0A-8B9F-4523-80AC-3056A9498CAB}" type="presOf" srcId="{93DD0EA5-EADB-4D8B-BB0C-9F023C092FB7}" destId="{75502A8E-A566-4D75-85BD-4F26117B0022}" srcOrd="0" destOrd="0" presId="urn:microsoft.com/office/officeart/2005/8/layout/orgChart1"/>
    <dgm:cxn modelId="{B024870A-3535-4153-9947-8C12F54746B8}" type="presOf" srcId="{7F310F43-BE08-442E-87CA-C2B0965C24E8}" destId="{81894CEB-4965-45E0-A030-51C1A3D08458}" srcOrd="1" destOrd="0" presId="urn:microsoft.com/office/officeart/2005/8/layout/orgChart1"/>
    <dgm:cxn modelId="{7DFB910A-8C19-4204-81A3-C2AC7E7ABB92}" type="presOf" srcId="{F2B8B692-C37C-44D3-8ABE-25E7E892F795}" destId="{E39047FC-6C61-413F-BD05-C532DD376D0B}" srcOrd="0" destOrd="0" presId="urn:microsoft.com/office/officeart/2005/8/layout/orgChart1"/>
    <dgm:cxn modelId="{A3E9C50A-049E-4A3B-AC5A-3554447623E7}" srcId="{846BF628-F669-4795-8F06-BEBE96B6EB01}" destId="{D9AF6652-6E96-498D-9294-E4541D6627AF}" srcOrd="7" destOrd="0" parTransId="{DB1AC6F6-D678-443F-B88C-83A99423ED70}" sibTransId="{611A8631-F065-4E62-92CF-C5972DAE3C84}"/>
    <dgm:cxn modelId="{4A6C2F0C-C4C9-45DD-B7FB-C112FE224CE6}" type="presOf" srcId="{2103640F-40FF-4CAF-BFDC-4C6384418BB6}" destId="{B52176D6-6AED-4E27-90FC-569828ED9EBA}" srcOrd="0" destOrd="0" presId="urn:microsoft.com/office/officeart/2005/8/layout/orgChart1"/>
    <dgm:cxn modelId="{8594430C-886A-4B2B-9898-0D63CB9B3397}" type="presOf" srcId="{7F52606E-34EC-4A0A-9C21-F04C346F90CD}" destId="{C20D1967-5B22-4A0C-A238-6A44904C8CB7}" srcOrd="0" destOrd="0" presId="urn:microsoft.com/office/officeart/2005/8/layout/orgChart1"/>
    <dgm:cxn modelId="{89264F0D-7B81-4B3C-B951-FEFCE22CEEF2}" type="presOf" srcId="{D69B85A7-9973-4B6E-BB70-8FA0530B244E}" destId="{D392B7E1-1941-4BD9-887B-0BD98796CC41}" srcOrd="0" destOrd="0" presId="urn:microsoft.com/office/officeart/2005/8/layout/orgChart1"/>
    <dgm:cxn modelId="{ACBB4F0D-52E0-45CD-8055-F5283EECF1EA}" srcId="{D0D3230F-60DE-43FA-8FFA-943DA57F6816}" destId="{9769D167-6204-4F31-A430-D60F0FD6F256}" srcOrd="1" destOrd="0" parTransId="{1870FB1F-10C1-4B0E-894B-A483B43F292D}" sibTransId="{E92DCD7B-CBBD-4AC1-85D5-E142893830AE}"/>
    <dgm:cxn modelId="{DB0EB50D-3C1A-4C71-A426-8AA524118E34}" srcId="{82F09FA5-6C8A-43BA-86B3-8E8BA5465CB6}" destId="{8058AAF3-E6A0-4C9F-A106-75C8F1439558}" srcOrd="9" destOrd="0" parTransId="{3278FD69-9667-4587-BB89-B00D01FF7AD4}" sibTransId="{D9972A2F-0B46-41DF-8EB6-A9627EEA0A5F}"/>
    <dgm:cxn modelId="{5442040E-4DB1-4864-BFFF-4B1CCFB8DD68}" type="presOf" srcId="{B03F4A6B-C506-4DEA-82C8-9A3A5B3E390B}" destId="{BDCC98A8-E94B-46CA-920A-5B55D0120770}" srcOrd="0" destOrd="0" presId="urn:microsoft.com/office/officeart/2005/8/layout/orgChart1"/>
    <dgm:cxn modelId="{1DAFD20E-EF5C-4950-B237-9EE9904C2259}" srcId="{A7B6EEC7-0C8A-46CC-8F6D-C38DB755E9D9}" destId="{93FB1B5D-2C39-496B-8903-153373BE6C9B}" srcOrd="1" destOrd="0" parTransId="{ADC54426-AFA5-47C8-BCC1-30531916B474}" sibTransId="{BB3C75CC-D207-4FD9-9B5E-7F16D5EEE89A}"/>
    <dgm:cxn modelId="{98B4FD0E-1C5A-4354-B7E4-B96EAAD28D02}" type="presOf" srcId="{8058AAF3-E6A0-4C9F-A106-75C8F1439558}" destId="{FD6BAD7D-2BA5-49BD-8036-D8C084F30293}" srcOrd="1" destOrd="0" presId="urn:microsoft.com/office/officeart/2005/8/layout/orgChart1"/>
    <dgm:cxn modelId="{95FEA00F-5516-428E-87C7-016362C9D78D}" type="presOf" srcId="{6D0A3EA4-68E3-42FA-8F0A-EC892FCB7F2F}" destId="{2CBA7793-7FFD-45AB-9474-0D08CA3A8636}" srcOrd="0" destOrd="0" presId="urn:microsoft.com/office/officeart/2005/8/layout/orgChart1"/>
    <dgm:cxn modelId="{A3E8DC0F-DE57-443B-A456-367C6D14455E}" type="presOf" srcId="{25F94FE5-CE84-4F2F-B681-B7FE68C6018F}" destId="{FB5B5F98-758E-4060-8B78-F5E6AC4B3370}" srcOrd="1" destOrd="0" presId="urn:microsoft.com/office/officeart/2005/8/layout/orgChart1"/>
    <dgm:cxn modelId="{52267D12-B200-42E2-BD20-011903297078}" srcId="{A7B6EEC7-0C8A-46CC-8F6D-C38DB755E9D9}" destId="{7F310F43-BE08-442E-87CA-C2B0965C24E8}" srcOrd="3" destOrd="0" parTransId="{4856FD26-5B90-42FD-85D9-BBAB4CA4F649}" sibTransId="{05A5799C-64D3-49F3-80EE-6E2D183CF955}"/>
    <dgm:cxn modelId="{8AED8A12-8046-4D0C-B28D-0DF70B43246D}" type="presOf" srcId="{7E1B0C03-24D9-41B3-855D-8D2B2AC5716A}" destId="{65E99E48-39C5-4975-98FB-FB9835D61C83}" srcOrd="0" destOrd="0" presId="urn:microsoft.com/office/officeart/2005/8/layout/orgChart1"/>
    <dgm:cxn modelId="{777FFE12-6A4D-47BF-B97E-F6E3070771FA}" type="presOf" srcId="{8C964907-A556-451D-B08E-85B3A3279578}" destId="{53AED20F-A18B-4C12-B8D8-2B397E81A24A}" srcOrd="0" destOrd="0" presId="urn:microsoft.com/office/officeart/2005/8/layout/orgChart1"/>
    <dgm:cxn modelId="{FD6DC913-2B7B-46F2-91CD-4C4305FCDE08}" type="presOf" srcId="{17572028-9B62-445A-B42B-A356724DFE69}" destId="{F8497481-6F38-4E07-9995-0D845FAFA1EF}" srcOrd="0" destOrd="0" presId="urn:microsoft.com/office/officeart/2005/8/layout/orgChart1"/>
    <dgm:cxn modelId="{15796815-8407-4885-9B81-AA6F4FD64A2E}" type="presOf" srcId="{56DF7BF9-4D10-4B4A-8627-3CD779BE0B60}" destId="{53CAF6FA-D04E-4784-84A3-245E9A920BA9}" srcOrd="0" destOrd="0" presId="urn:microsoft.com/office/officeart/2005/8/layout/orgChart1"/>
    <dgm:cxn modelId="{36AFE315-7679-4683-A4A2-E0FE622848E5}" type="presOf" srcId="{F3958EDB-A616-4EAD-8F3B-A0116DCE242C}" destId="{B26A85F4-1295-4866-AE54-19DDC55CE2DC}" srcOrd="0" destOrd="0" presId="urn:microsoft.com/office/officeart/2005/8/layout/orgChart1"/>
    <dgm:cxn modelId="{80D68C16-4276-4F73-A1CF-6888AAAAA51C}" type="presOf" srcId="{1D6594E4-4A55-40CE-A4FF-1B1F83225B37}" destId="{E45F16C3-C289-417D-ABA5-F39602B363BE}" srcOrd="0" destOrd="0" presId="urn:microsoft.com/office/officeart/2005/8/layout/orgChart1"/>
    <dgm:cxn modelId="{4E05CB16-514F-48E2-9164-BDBCF751373F}" type="presOf" srcId="{B8ED794E-72B4-46E9-9E96-71AAA32F0219}" destId="{F8D52D9F-05FA-420B-8AF0-38E8D47083F7}" srcOrd="0" destOrd="0" presId="urn:microsoft.com/office/officeart/2005/8/layout/orgChart1"/>
    <dgm:cxn modelId="{0F550E17-E3A1-4261-AF8F-B709C6C89481}" type="presOf" srcId="{A05FDB84-DA9C-4CB6-B87B-E24649A5A7F9}" destId="{AE3F0D92-330F-49AA-AC64-806366C1DE79}" srcOrd="0" destOrd="0" presId="urn:microsoft.com/office/officeart/2005/8/layout/orgChart1"/>
    <dgm:cxn modelId="{7CE24C17-F5FF-4FE7-9803-1792ECDE9E69}" srcId="{846BF628-F669-4795-8F06-BEBE96B6EB01}" destId="{881470CC-6AB3-4C85-9CF7-DB16EA20E255}" srcOrd="8" destOrd="0" parTransId="{2DDA0C85-C095-4FC1-A86F-4B6E217CED11}" sibTransId="{8BB7DFAC-4847-490D-B55A-8BE83179C329}"/>
    <dgm:cxn modelId="{880F9318-95EB-4646-9F22-856D9FBA9F95}" type="presOf" srcId="{1946A68E-623E-41A3-98B1-925FC39A5EB6}" destId="{6BC568C7-1D07-4647-AD3A-531187E2212D}" srcOrd="1" destOrd="0" presId="urn:microsoft.com/office/officeart/2005/8/layout/orgChart1"/>
    <dgm:cxn modelId="{968C9718-FA65-402C-B28F-D6E7845023B6}" type="presOf" srcId="{13B347C7-D6BF-4DDC-A5AB-D8E83878E393}" destId="{C92B471C-549E-4E83-B7A7-30F0C89340F2}" srcOrd="0" destOrd="0" presId="urn:microsoft.com/office/officeart/2005/8/layout/orgChart1"/>
    <dgm:cxn modelId="{8186D518-43F2-4CBC-B1EE-625C100B7386}" type="presOf" srcId="{C3D0A08C-EAFD-4DC9-8BED-3C22775BF147}" destId="{8F65CDE4-AC9A-4206-8B7A-219E739DB346}" srcOrd="0" destOrd="0" presId="urn:microsoft.com/office/officeart/2005/8/layout/orgChart1"/>
    <dgm:cxn modelId="{9960961A-6E3D-46BB-875F-EEA9F5AAE73C}" srcId="{D0D3230F-60DE-43FA-8FFA-943DA57F6816}" destId="{1F10144A-F7B7-40BE-AF9A-F7C61823D2A1}" srcOrd="0" destOrd="0" parTransId="{9CDE45CD-6829-4A82-AADF-2E6CE0B46821}" sibTransId="{5686B029-FCFF-4D12-9137-777E3DCE6549}"/>
    <dgm:cxn modelId="{8D03861B-EE95-441F-8BC2-C4A24D346C76}" type="presOf" srcId="{D9AF6652-6E96-498D-9294-E4541D6627AF}" destId="{6445C697-D7FD-45F0-AB4F-783BA637160A}" srcOrd="1" destOrd="0" presId="urn:microsoft.com/office/officeart/2005/8/layout/orgChart1"/>
    <dgm:cxn modelId="{88F51D1E-B8D7-45EC-A583-6CEFA254194F}" type="presOf" srcId="{AA4F00EB-1A6D-4EED-9E7F-CE6FA9A2B4DA}" destId="{04D1E223-C0F0-431A-BE33-AC15408DFC0F}" srcOrd="0" destOrd="0" presId="urn:microsoft.com/office/officeart/2005/8/layout/orgChart1"/>
    <dgm:cxn modelId="{AD1D8320-9D3E-44B8-BC56-92094269336F}" type="presOf" srcId="{6F327016-BDA5-4914-AA0A-8400ED4C32A6}" destId="{3B40532D-BB7B-4AA5-B254-199B4159140A}" srcOrd="0" destOrd="0" presId="urn:microsoft.com/office/officeart/2005/8/layout/orgChart1"/>
    <dgm:cxn modelId="{1E124A23-A922-4DC6-8249-73249D2F900D}" srcId="{82F09FA5-6C8A-43BA-86B3-8E8BA5465CB6}" destId="{0723EE5D-9C76-47A5-8E2C-77BDA3C7E261}" srcOrd="3" destOrd="0" parTransId="{3CCBD193-3CF9-42B4-A2E8-6E4207156BAD}" sibTransId="{830816D3-400B-49CB-9B19-DEE01B1B2C0E}"/>
    <dgm:cxn modelId="{AB4E6C23-2163-40B1-B31C-4216C664F412}" type="presOf" srcId="{33DAF4A5-2AA7-44F0-A9DC-61E342053503}" destId="{2DC63ABA-C8E9-43F7-BD15-A046E860C73C}" srcOrd="0" destOrd="0" presId="urn:microsoft.com/office/officeart/2005/8/layout/orgChart1"/>
    <dgm:cxn modelId="{17120D25-718E-4BE5-B398-5840149858C0}" type="presOf" srcId="{ADBACB89-6D7E-4E69-8DD3-CA4E6C8B4927}" destId="{987C8E95-A5B6-4E2B-BC38-A908B3BAFDA5}" srcOrd="0" destOrd="0" presId="urn:microsoft.com/office/officeart/2005/8/layout/orgChart1"/>
    <dgm:cxn modelId="{361A3925-1755-4445-8D6C-81D5E2FF73F6}" type="presOf" srcId="{0939BFBF-8073-42B8-8D06-DCD63DB1C007}" destId="{8A61334D-2A46-4478-A5F9-64AC9AA57FE1}" srcOrd="0" destOrd="0" presId="urn:microsoft.com/office/officeart/2005/8/layout/orgChart1"/>
    <dgm:cxn modelId="{38B97E25-A84B-4848-8648-D529F7630743}" type="presOf" srcId="{0723EE5D-9C76-47A5-8E2C-77BDA3C7E261}" destId="{025A3166-8074-4096-8A58-989C05747F41}" srcOrd="1" destOrd="0" presId="urn:microsoft.com/office/officeart/2005/8/layout/orgChart1"/>
    <dgm:cxn modelId="{A3EB0F29-65E5-439B-A3A7-0068D76533B9}" type="presOf" srcId="{A5A2F45B-96D2-4AB3-A451-640FA84E6940}" destId="{D5C28AEC-7FF6-4143-A788-A623E940A775}" srcOrd="0" destOrd="0" presId="urn:microsoft.com/office/officeart/2005/8/layout/orgChart1"/>
    <dgm:cxn modelId="{C117942A-6BB2-4274-95C3-0E996C0C6A40}" type="presOf" srcId="{5BE5DFD4-2682-4F0A-B839-6EE77BE313D4}" destId="{1DE0E572-A029-418A-8A0B-375221FB9CB7}" srcOrd="0" destOrd="0" presId="urn:microsoft.com/office/officeart/2005/8/layout/orgChart1"/>
    <dgm:cxn modelId="{83F91E2D-5E56-4375-AD54-391F81CD3940}" type="presOf" srcId="{F1AA3B6E-B90E-4E91-B555-CAECB2A1E289}" destId="{77748FAF-1E3D-488A-AB9B-2BD637BDEAEB}" srcOrd="1" destOrd="0" presId="urn:microsoft.com/office/officeart/2005/8/layout/orgChart1"/>
    <dgm:cxn modelId="{FAAB422D-7230-442E-A536-23D8D3F897BC}" srcId="{2103640F-40FF-4CAF-BFDC-4C6384418BB6}" destId="{82F09FA5-6C8A-43BA-86B3-8E8BA5465CB6}" srcOrd="2" destOrd="0" parTransId="{F7E40DBF-D6E6-4CD1-8801-12DCDABD4365}" sibTransId="{FD6CEB0E-DDAB-4E80-8AB3-0BB4F0A85022}"/>
    <dgm:cxn modelId="{925DEC30-2101-4491-A140-3195035D95AE}" srcId="{1E2B4B18-4729-41A5-A0F7-75DF6236868A}" destId="{46B625D9-8578-4DA4-9FFA-BC5292337F0E}" srcOrd="6" destOrd="0" parTransId="{DEF8242E-A8DB-42D2-95C4-1CB203FB7FE2}" sibTransId="{AF7EC9F8-64AA-4F75-BE6D-2958E73A5DE4}"/>
    <dgm:cxn modelId="{049EB931-8B47-493F-8920-268414536AE9}" type="presOf" srcId="{35AB8849-7995-42A8-9D87-C38671C7ED27}" destId="{4A975398-E52A-471D-B607-8B827B25D1E1}" srcOrd="1" destOrd="0" presId="urn:microsoft.com/office/officeart/2005/8/layout/orgChart1"/>
    <dgm:cxn modelId="{33690232-125B-4FAA-838D-D051D0D503EC}" srcId="{39B853BA-FA0E-4E82-B281-7FBDBEDEF0E4}" destId="{0219B599-C87B-4263-8242-EAD841CAD78C}" srcOrd="0" destOrd="0" parTransId="{33DAF4A5-2AA7-44F0-A9DC-61E342053503}" sibTransId="{04B050AC-1FCE-4F9E-B338-7CFCEC007358}"/>
    <dgm:cxn modelId="{AEB57332-B25D-4871-A337-2601E70D26AD}" type="presOf" srcId="{04EA4AF7-D8C2-4EBF-8087-D175D65D987B}" destId="{A91F7466-903B-4E8E-8E86-B76EAEF35113}" srcOrd="0" destOrd="0" presId="urn:microsoft.com/office/officeart/2005/8/layout/orgChart1"/>
    <dgm:cxn modelId="{0FAE1033-6AC7-40F0-81BA-7037B1FCCB42}" type="presOf" srcId="{4B4EAB4A-ACAC-412E-848C-51F62D0755F4}" destId="{85C7EFD0-6276-49A6-A091-A739677FE512}" srcOrd="1" destOrd="0" presId="urn:microsoft.com/office/officeart/2005/8/layout/orgChart1"/>
    <dgm:cxn modelId="{49A70734-73D8-41D9-941B-9C286D496D36}" type="presOf" srcId="{9CA10523-E727-46FA-9E94-B3462165AB33}" destId="{3756B8E1-67F2-46D6-82B0-FD63ECF39127}" srcOrd="1" destOrd="0" presId="urn:microsoft.com/office/officeart/2005/8/layout/orgChart1"/>
    <dgm:cxn modelId="{C80A5B34-B20D-44D9-94EE-57570AB38E7B}" srcId="{1E2B4B18-4729-41A5-A0F7-75DF6236868A}" destId="{52C1B918-69CD-48DA-AE99-AED95A777403}" srcOrd="3" destOrd="0" parTransId="{4AC08977-433C-403F-84F5-9693DF8BD1DF}" sibTransId="{5B0265A2-7532-46B3-B3D7-0337C7DBE714}"/>
    <dgm:cxn modelId="{1CF2CC35-BDD0-4CC3-BFCD-DE8AA8CF0781}" srcId="{1E2B4B18-4729-41A5-A0F7-75DF6236868A}" destId="{9A915397-869D-494D-BB81-0BDD297C9075}" srcOrd="7" destOrd="0" parTransId="{B66A6C12-4502-4F98-91FC-D0D8D82E6610}" sibTransId="{330D3EB9-9033-43F8-B0DC-E5A917548C9C}"/>
    <dgm:cxn modelId="{76203637-D2C6-41EC-B0DB-FE5C8615984C}" type="presOf" srcId="{49D4581C-9146-4782-9592-75069F0B4068}" destId="{4534F125-16AE-4B04-9426-77F1FDEF7A43}" srcOrd="1" destOrd="0" presId="urn:microsoft.com/office/officeart/2005/8/layout/orgChart1"/>
    <dgm:cxn modelId="{0FC69C3A-B081-4261-BE1C-3D0C2E0F28F0}" type="presOf" srcId="{CABE5334-F350-4CBA-9044-437D794B8459}" destId="{28EDE56C-37EE-49C0-A08E-393ECAE994A7}" srcOrd="0" destOrd="0" presId="urn:microsoft.com/office/officeart/2005/8/layout/orgChart1"/>
    <dgm:cxn modelId="{24F9033B-F1D7-4F82-889F-ACF79AC28AF0}" type="presOf" srcId="{40ACAC1C-5D70-430C-B9D1-D2C5D9A74D77}" destId="{E1F39019-EF3C-46CD-849E-894D0A48209D}" srcOrd="0" destOrd="0" presId="urn:microsoft.com/office/officeart/2005/8/layout/orgChart1"/>
    <dgm:cxn modelId="{84D3213B-9E0C-4B94-BD64-415490F41247}" type="presOf" srcId="{136FAFF4-890F-455B-BC98-01C2DCB586AD}" destId="{8F529D85-957D-46D0-8D06-26BD93C2E402}" srcOrd="1" destOrd="0" presId="urn:microsoft.com/office/officeart/2005/8/layout/orgChart1"/>
    <dgm:cxn modelId="{52888B3B-8FCE-43D5-89DD-2800F4B71AA0}" type="presOf" srcId="{0BAACEC7-5FA6-49F2-BD28-ED0CDA76129F}" destId="{C07C312B-84E3-4B6C-964D-A8150E800D31}" srcOrd="0" destOrd="0" presId="urn:microsoft.com/office/officeart/2005/8/layout/orgChart1"/>
    <dgm:cxn modelId="{2D24FC3B-39D4-4669-BA9A-7FA502B74F9C}" srcId="{2103640F-40FF-4CAF-BFDC-4C6384418BB6}" destId="{D0D3230F-60DE-43FA-8FFA-943DA57F6816}" srcOrd="5" destOrd="0" parTransId="{C0DAB226-2A5F-4C53-BC03-3147EFB74A46}" sibTransId="{BB98A3F8-C285-4E5F-B59C-0DAD0BF82110}"/>
    <dgm:cxn modelId="{1779A43D-805B-48A2-9A65-A3E569A6A627}" type="presOf" srcId="{46B625D9-8578-4DA4-9FFA-BC5292337F0E}" destId="{6DA5DEFF-4075-4C09-8454-75B7F36F470C}" srcOrd="1" destOrd="0" presId="urn:microsoft.com/office/officeart/2005/8/layout/orgChart1"/>
    <dgm:cxn modelId="{A78B5440-42B5-41AE-A023-1C786D087070}" type="presOf" srcId="{DA9EF0FB-D918-4040-AA5C-756F6811F59E}" destId="{85D4E70F-68BA-4E68-948F-9E98B662A349}" srcOrd="0" destOrd="0" presId="urn:microsoft.com/office/officeart/2005/8/layout/orgChart1"/>
    <dgm:cxn modelId="{DE7B9D40-E0B9-41E5-950E-C1DEEC258840}" srcId="{2103640F-40FF-4CAF-BFDC-4C6384418BB6}" destId="{25F94FE5-CE84-4F2F-B681-B7FE68C6018F}" srcOrd="0" destOrd="0" parTransId="{F08AE0DE-FDE3-47A5-8E76-D1E7B51A597E}" sibTransId="{2E34CC3D-EBA9-4628-85D1-F686077F750E}"/>
    <dgm:cxn modelId="{B993275B-6029-414D-AF02-41F7D88B4997}" type="presOf" srcId="{9AB92F33-777E-41CD-8B97-F5EF0CE0D876}" destId="{7C5AB073-6EA9-4B37-AC54-441A99470395}" srcOrd="0" destOrd="0" presId="urn:microsoft.com/office/officeart/2005/8/layout/orgChart1"/>
    <dgm:cxn modelId="{9663795D-B83D-4098-87FB-F82559ED54DA}" type="presOf" srcId="{C6DC9E77-F6B5-4FCF-B001-7BD86B11D8FB}" destId="{9AE4FAC1-6F50-44BA-9299-E920B2447048}" srcOrd="0" destOrd="0" presId="urn:microsoft.com/office/officeart/2005/8/layout/orgChart1"/>
    <dgm:cxn modelId="{80D4B55F-A7DE-4F49-89FE-B475B0D6F547}" type="presOf" srcId="{3EE4D898-085A-4F11-B61E-CD7567DA9729}" destId="{52240F75-79AB-440B-83F3-85D66084F824}" srcOrd="0" destOrd="0" presId="urn:microsoft.com/office/officeart/2005/8/layout/orgChart1"/>
    <dgm:cxn modelId="{671D4B60-18F2-4C24-9CF7-EC3EA7461607}" type="presOf" srcId="{7EFFB16F-92F9-4058-A53A-ED6089CA45C1}" destId="{81434E49-345E-4591-B8D3-A348FA4B50DE}" srcOrd="1" destOrd="0" presId="urn:microsoft.com/office/officeart/2005/8/layout/orgChart1"/>
    <dgm:cxn modelId="{0C107061-C49E-4927-AABC-6B99DE548EF9}" type="presOf" srcId="{881470CC-6AB3-4C85-9CF7-DB16EA20E255}" destId="{D112A0C8-AD63-40DF-AEBE-C972C9300094}" srcOrd="0" destOrd="0" presId="urn:microsoft.com/office/officeart/2005/8/layout/orgChart1"/>
    <dgm:cxn modelId="{F7D80E63-2279-42BE-9697-2C8EC75A6743}" type="presOf" srcId="{4856FD26-5B90-42FD-85D9-BBAB4CA4F649}" destId="{46DEDF93-8835-4B31-81EF-A2475624649C}" srcOrd="0" destOrd="0" presId="urn:microsoft.com/office/officeart/2005/8/layout/orgChart1"/>
    <dgm:cxn modelId="{8252F643-C66E-4453-992E-7DC553951781}" srcId="{82F09FA5-6C8A-43BA-86B3-8E8BA5465CB6}" destId="{CFE1332E-6F06-4C87-81B2-78CF4BD23A2E}" srcOrd="11" destOrd="0" parTransId="{3DB9940A-3BEE-4EF7-A50E-52047AB85D6C}" sibTransId="{52CF1636-F5E2-4006-A02D-3256AAA3FC02}"/>
    <dgm:cxn modelId="{0658EC64-9DA4-4E09-8DC6-6DBC96B42F08}" type="presOf" srcId="{880CF188-96A8-46A6-8078-4702A64A5A1A}" destId="{91F6A131-4F90-4792-B18E-6B7DDF50ABA5}" srcOrd="0" destOrd="0" presId="urn:microsoft.com/office/officeart/2005/8/layout/orgChart1"/>
    <dgm:cxn modelId="{D1583E45-FAE3-44B0-A2DB-67DD9DC67C2E}" srcId="{82F09FA5-6C8A-43BA-86B3-8E8BA5465CB6}" destId="{A05FDB84-DA9C-4CB6-B87B-E24649A5A7F9}" srcOrd="12" destOrd="0" parTransId="{F389410B-4CB8-43D3-AA9F-E82C0E5C8881}" sibTransId="{00084288-5FCE-44A7-98EB-6C8FAC4E26DD}"/>
    <dgm:cxn modelId="{BA81D945-04EA-4E9B-ABE3-67265260E404}" type="presOf" srcId="{AA4F00EB-1A6D-4EED-9E7F-CE6FA9A2B4DA}" destId="{B4C14E09-E228-4FDB-9A35-01FECEE3727F}" srcOrd="1" destOrd="0" presId="urn:microsoft.com/office/officeart/2005/8/layout/orgChart1"/>
    <dgm:cxn modelId="{F11E8366-586E-4DC3-9BDE-E12F972DEB97}" type="presOf" srcId="{39B853BA-FA0E-4E82-B281-7FBDBEDEF0E4}" destId="{6989EF45-321D-46E4-B69A-F0128309CB1F}" srcOrd="0" destOrd="0" presId="urn:microsoft.com/office/officeart/2005/8/layout/orgChart1"/>
    <dgm:cxn modelId="{F0B3BE46-C01B-4B19-9472-11290EC6E3B2}" type="presOf" srcId="{CB3EF690-08D5-4AA2-87F4-727D87A54167}" destId="{D921197A-8456-494A-BC7C-E486AD1782FD}" srcOrd="0" destOrd="0" presId="urn:microsoft.com/office/officeart/2005/8/layout/orgChart1"/>
    <dgm:cxn modelId="{AA1DFA66-C58A-4542-A2BA-4E7758A11FBF}" type="presOf" srcId="{B7C25456-E62D-4B61-A7F5-DF576F7DF413}" destId="{AA932BD3-5C74-49DF-8114-56C5B8A44365}" srcOrd="0" destOrd="0" presId="urn:microsoft.com/office/officeart/2005/8/layout/orgChart1"/>
    <dgm:cxn modelId="{C9C94867-A832-44A0-B46D-3CC36224611C}" type="presOf" srcId="{2103640F-40FF-4CAF-BFDC-4C6384418BB6}" destId="{34283418-6106-4BD5-8B33-35F40DF5EAA0}" srcOrd="1" destOrd="0" presId="urn:microsoft.com/office/officeart/2005/8/layout/orgChart1"/>
    <dgm:cxn modelId="{33967267-C0CB-408E-9686-91EBD4D5EBA0}" type="presOf" srcId="{4AC08977-433C-403F-84F5-9693DF8BD1DF}" destId="{CD0B2997-EACB-438D-A0E3-B3BC6D1F230A}" srcOrd="0" destOrd="0" presId="urn:microsoft.com/office/officeart/2005/8/layout/orgChart1"/>
    <dgm:cxn modelId="{4473B967-C0E1-4570-9965-3A0D0BEDBC03}" type="presOf" srcId="{846BF628-F669-4795-8F06-BEBE96B6EB01}" destId="{2CA92D9D-1766-4629-941F-85A2F8595B86}" srcOrd="1" destOrd="0" presId="urn:microsoft.com/office/officeart/2005/8/layout/orgChart1"/>
    <dgm:cxn modelId="{4E8D0068-E62C-4D46-A914-A1D0193337A9}" type="presOf" srcId="{8C964907-A556-451D-B08E-85B3A3279578}" destId="{F21EF3FA-7851-423E-827D-22541090289A}" srcOrd="1" destOrd="0" presId="urn:microsoft.com/office/officeart/2005/8/layout/orgChart1"/>
    <dgm:cxn modelId="{64FE8C48-1207-45B4-AADB-DEA472EAD8F0}" type="presOf" srcId="{D03CDC0B-58F6-414E-B06C-664ECB781D71}" destId="{18D02596-8370-488A-A8AC-45F996157BD3}" srcOrd="0" destOrd="0" presId="urn:microsoft.com/office/officeart/2005/8/layout/orgChart1"/>
    <dgm:cxn modelId="{2699E248-EBBD-4CD5-8800-D955EACD3FCE}" type="presOf" srcId="{5BE5DFD4-2682-4F0A-B839-6EE77BE313D4}" destId="{B8F760CE-244E-486F-A774-C5E726993BAE}" srcOrd="1" destOrd="0" presId="urn:microsoft.com/office/officeart/2005/8/layout/orgChart1"/>
    <dgm:cxn modelId="{D402C049-A958-4687-A3EA-F3059A379964}" type="presOf" srcId="{557D3B0D-42F3-4A4D-9C46-56B708F46D33}" destId="{F1D3BD4C-0F43-4BAE-891F-7F4B3F7D23E9}" srcOrd="1" destOrd="0" presId="urn:microsoft.com/office/officeart/2005/8/layout/orgChart1"/>
    <dgm:cxn modelId="{1BFE3B4A-B033-4972-B581-0DDDE76059B7}" type="presOf" srcId="{ED81C8D9-B64D-4811-B192-4ACD971BEBFB}" destId="{5312061C-6040-4AB3-A525-F25BAE334995}" srcOrd="1" destOrd="0" presId="urn:microsoft.com/office/officeart/2005/8/layout/orgChart1"/>
    <dgm:cxn modelId="{37B3FD6A-47D8-4C10-A33B-063AAEBE8A0A}" type="presOf" srcId="{B2975F65-7ECF-453E-8DD5-558F3E98F930}" destId="{380FCD6C-57D1-4084-AE81-04C464A5DD40}" srcOrd="1" destOrd="0" presId="urn:microsoft.com/office/officeart/2005/8/layout/orgChart1"/>
    <dgm:cxn modelId="{F624376B-259B-41D5-84DD-E2F83A102F20}" type="presOf" srcId="{CFE1332E-6F06-4C87-81B2-78CF4BD23A2E}" destId="{0DDD2DD7-6036-4908-AF6F-A4C96A45AACC}" srcOrd="0" destOrd="0" presId="urn:microsoft.com/office/officeart/2005/8/layout/orgChart1"/>
    <dgm:cxn modelId="{E413764B-A8DD-47C3-946D-DFB29A8EB789}" type="presOf" srcId="{1870FB1F-10C1-4B0E-894B-A483B43F292D}" destId="{04186BC8-ABA1-4A3B-95A2-9EC57E31698A}" srcOrd="0" destOrd="0" presId="urn:microsoft.com/office/officeart/2005/8/layout/orgChart1"/>
    <dgm:cxn modelId="{318A996B-89E4-4DCD-B31C-FAD9734B7826}" type="presOf" srcId="{F08AE0DE-FDE3-47A5-8E76-D1E7B51A597E}" destId="{2CCE73DB-0AC8-48CA-8742-A4C202E69CC5}" srcOrd="0" destOrd="0" presId="urn:microsoft.com/office/officeart/2005/8/layout/orgChart1"/>
    <dgm:cxn modelId="{7910344C-CD83-4135-BA3E-34A2FC8D0FDF}" type="presOf" srcId="{1946A68E-623E-41A3-98B1-925FC39A5EB6}" destId="{38DC9C31-2795-43B9-B5A0-C953310B4727}" srcOrd="0" destOrd="0" presId="urn:microsoft.com/office/officeart/2005/8/layout/orgChart1"/>
    <dgm:cxn modelId="{65D65E6C-106F-48E7-AA67-984FA807C3AC}" type="presOf" srcId="{3CCBD193-3CF9-42B4-A2E8-6E4207156BAD}" destId="{7E78CE62-8B31-4238-B7D0-D317EFA1AEFA}" srcOrd="0" destOrd="0" presId="urn:microsoft.com/office/officeart/2005/8/layout/orgChart1"/>
    <dgm:cxn modelId="{94FA864C-8898-46EB-AAA4-EB3A9299F1F9}" type="presOf" srcId="{55DC1590-405A-444C-B7D2-C87CBFD9F172}" destId="{07772ACC-8FCF-42C9-8FE7-F5ED52962BD1}" srcOrd="0" destOrd="0" presId="urn:microsoft.com/office/officeart/2005/8/layout/orgChart1"/>
    <dgm:cxn modelId="{905C974C-B99B-4711-A88E-16C0ADDE6099}" srcId="{2103640F-40FF-4CAF-BFDC-4C6384418BB6}" destId="{A7B6EEC7-0C8A-46CC-8F6D-C38DB755E9D9}" srcOrd="6" destOrd="0" parTransId="{170D1194-20FE-455E-901A-38E8A63F5579}" sibTransId="{0D8E9286-552B-4028-BAA1-1B281AEDC5B5}"/>
    <dgm:cxn modelId="{09480C6D-10BD-4CE5-B8BC-9202F0DC12D8}" type="presOf" srcId="{13235A16-C638-4370-963F-5057729A1E6D}" destId="{5D8EADC2-4C07-49E6-8DAB-C54BEA7CA904}" srcOrd="0" destOrd="0" presId="urn:microsoft.com/office/officeart/2005/8/layout/orgChart1"/>
    <dgm:cxn modelId="{9AB7916D-0368-4F27-AD35-C538C4FCB029}" srcId="{A7B6EEC7-0C8A-46CC-8F6D-C38DB755E9D9}" destId="{DFF76E1E-065B-43EF-85D6-1DD26EC9661F}" srcOrd="4" destOrd="0" parTransId="{CB3EF690-08D5-4AA2-87F4-727D87A54167}" sibTransId="{0DD840A4-D786-440C-B478-41084092E4BC}"/>
    <dgm:cxn modelId="{2C59EA6D-3FD6-47EC-84FD-7504795C1031}" type="presOf" srcId="{9D5FE987-73A0-41A4-9B1C-0AEBFAD49E1D}" destId="{7D9C5375-C73C-454E-B991-5BCCC35DEC24}" srcOrd="0" destOrd="0" presId="urn:microsoft.com/office/officeart/2005/8/layout/orgChart1"/>
    <dgm:cxn modelId="{6B478B4E-DFF5-4D4C-AA55-0D96378E149D}" type="presOf" srcId="{372B2C84-1EB4-4726-9A0B-D25646C4C4A2}" destId="{1BBFA750-C1B5-44B7-8681-BFB8010F322C}" srcOrd="0" destOrd="0" presId="urn:microsoft.com/office/officeart/2005/8/layout/orgChart1"/>
    <dgm:cxn modelId="{9C93C34E-C41F-4FDA-8B3F-47E8114482BD}" type="presOf" srcId="{1E2B4B18-4729-41A5-A0F7-75DF6236868A}" destId="{E4B567C1-3841-4D9E-90E1-B6619188635C}" srcOrd="0" destOrd="0" presId="urn:microsoft.com/office/officeart/2005/8/layout/orgChart1"/>
    <dgm:cxn modelId="{8CC7FB4F-EDF3-4324-9695-AABB653DA02F}" srcId="{1E2B4B18-4729-41A5-A0F7-75DF6236868A}" destId="{EFEB6266-75AA-4D32-86CC-3940CC761541}" srcOrd="8" destOrd="0" parTransId="{49EF91DE-6D16-42A7-8F9E-06161632BD4B}" sibTransId="{98E8A855-24EB-4867-B56B-A00931B83DE2}"/>
    <dgm:cxn modelId="{A9420C50-2241-403A-B4CA-3652EBE24276}" srcId="{82F09FA5-6C8A-43BA-86B3-8E8BA5465CB6}" destId="{EDD9DBDD-5E14-4249-82C0-120746A767E5}" srcOrd="1" destOrd="0" parTransId="{D03CDC0B-58F6-414E-B06C-664ECB781D71}" sibTransId="{A1024168-8F72-469C-B86E-95B93F89B577}"/>
    <dgm:cxn modelId="{8CF2BF70-05EC-4E76-877D-B833C4373D8A}" type="presOf" srcId="{1F10144A-F7B7-40BE-AF9A-F7C61823D2A1}" destId="{CC6D83CC-E52B-4A0F-A0F6-238DA55D3B8E}" srcOrd="1" destOrd="0" presId="urn:microsoft.com/office/officeart/2005/8/layout/orgChart1"/>
    <dgm:cxn modelId="{C7C7CD71-A804-49CE-9AB7-6B029534CB9B}" type="presOf" srcId="{AEE4136E-4DE1-45D5-9668-9EC29CFBE0AA}" destId="{E13235C8-94AD-4588-BCD9-A268CB99430A}" srcOrd="0" destOrd="0" presId="urn:microsoft.com/office/officeart/2005/8/layout/orgChart1"/>
    <dgm:cxn modelId="{64731372-6609-48AC-9290-0A24991AE77E}" type="presOf" srcId="{1616CEB4-A04E-4F75-983A-2B4C6B00E21E}" destId="{3099F7A6-CD60-45AB-B267-34525EB01C0D}" srcOrd="1" destOrd="0" presId="urn:microsoft.com/office/officeart/2005/8/layout/orgChart1"/>
    <dgm:cxn modelId="{A4C54D52-E802-4748-B8E7-CBB68212A67C}" type="presOf" srcId="{9E7F2F22-B051-4FA2-9E53-4FB5CEED4732}" destId="{1E34C96F-D3E1-4799-9D50-CED622534EBF}" srcOrd="0" destOrd="0" presId="urn:microsoft.com/office/officeart/2005/8/layout/orgChart1"/>
    <dgm:cxn modelId="{82279472-3DF3-4D93-AED0-659ABC4A4D21}" type="presOf" srcId="{1F10144A-F7B7-40BE-AF9A-F7C61823D2A1}" destId="{916CBB4B-7D95-4ADF-897E-1426163E1EA9}" srcOrd="0" destOrd="0" presId="urn:microsoft.com/office/officeart/2005/8/layout/orgChart1"/>
    <dgm:cxn modelId="{129A7D55-52CB-47D4-BEDF-3DC6974B73F6}" type="presOf" srcId="{5C675A51-EFA1-43D6-9293-018FD10D0C79}" destId="{0B307260-A7BF-4BBD-8034-0DEC40025831}" srcOrd="1" destOrd="0" presId="urn:microsoft.com/office/officeart/2005/8/layout/orgChart1"/>
    <dgm:cxn modelId="{A800E056-A075-42B5-AD82-88A9FE16A220}" type="presOf" srcId="{44BFB4AE-46F3-4D4A-ADD3-C2D067A1916D}" destId="{6308204C-C6EF-4658-98D2-E5C012E5BF62}" srcOrd="0" destOrd="0" presId="urn:microsoft.com/office/officeart/2005/8/layout/orgChart1"/>
    <dgm:cxn modelId="{668BE256-C647-426B-9B4C-612C3CBC5D46}" type="presOf" srcId="{880CF188-96A8-46A6-8078-4702A64A5A1A}" destId="{806B2082-6E5B-4CCA-9337-417DA21CAEF5}" srcOrd="1" destOrd="0" presId="urn:microsoft.com/office/officeart/2005/8/layout/orgChart1"/>
    <dgm:cxn modelId="{0CC0F276-6FFA-4B79-9A9F-246EC57DBD61}" srcId="{82F09FA5-6C8A-43BA-86B3-8E8BA5465CB6}" destId="{3EE4D898-085A-4F11-B61E-CD7567DA9729}" srcOrd="5" destOrd="0" parTransId="{1D6594E4-4A55-40CE-A4FF-1B1F83225B37}" sibTransId="{81B56326-6ABC-41F0-9B01-F07A0F7ACA8E}"/>
    <dgm:cxn modelId="{555F8657-EB98-4577-B052-8983C123F35C}" type="presOf" srcId="{ADC54426-AFA5-47C8-BCC1-30531916B474}" destId="{816FF90F-87DC-4930-B3DE-8BD4AA277B7D}" srcOrd="0" destOrd="0" presId="urn:microsoft.com/office/officeart/2005/8/layout/orgChart1"/>
    <dgm:cxn modelId="{71DF7F78-1C18-4901-A067-97211EE04B22}" type="presOf" srcId="{D0D3230F-60DE-43FA-8FFA-943DA57F6816}" destId="{014B824C-29F4-43C7-BF92-D395CCB4A90F}" srcOrd="1" destOrd="0" presId="urn:microsoft.com/office/officeart/2005/8/layout/orgChart1"/>
    <dgm:cxn modelId="{C5B98D58-126B-4A5D-A2EE-BCF63F47BD8A}" srcId="{1E2B4B18-4729-41A5-A0F7-75DF6236868A}" destId="{4B4EAB4A-ACAC-412E-848C-51F62D0755F4}" srcOrd="1" destOrd="0" parTransId="{4D396B7A-1285-4706-AC60-5396C29EF0FB}" sibTransId="{06738184-E91A-4C52-8FE4-348A31B12629}"/>
    <dgm:cxn modelId="{1DE87F79-89A1-4E1A-8940-69FB2FBBCD6C}" type="presOf" srcId="{EDD9DBDD-5E14-4249-82C0-120746A767E5}" destId="{46059F65-6262-411A-A769-703117D14056}" srcOrd="1" destOrd="0" presId="urn:microsoft.com/office/officeart/2005/8/layout/orgChart1"/>
    <dgm:cxn modelId="{BBB6A279-776B-433E-A9ED-53ED7D0344B0}" srcId="{2103640F-40FF-4CAF-BFDC-4C6384418BB6}" destId="{1E2B4B18-4729-41A5-A0F7-75DF6236868A}" srcOrd="4" destOrd="0" parTransId="{0939BFBF-8073-42B8-8D06-DCD63DB1C007}" sibTransId="{616C504E-23E0-4A35-A114-F6F7410999FA}"/>
    <dgm:cxn modelId="{5F7A1A5A-820C-4D21-9FD2-5717BCC2588F}" type="presOf" srcId="{ED81C8D9-B64D-4811-B192-4ACD971BEBFB}" destId="{497F4D37-0A5D-46AE-A7A8-F27990B29529}" srcOrd="0" destOrd="0" presId="urn:microsoft.com/office/officeart/2005/8/layout/orgChart1"/>
    <dgm:cxn modelId="{216B525A-F6D5-408B-BF61-21A5E66ED6F7}" type="presOf" srcId="{655E9995-AD2B-4614-9720-F3BDF46E17E9}" destId="{82DC112B-7B9B-4AF6-819B-00E955E05D61}" srcOrd="0" destOrd="0" presId="urn:microsoft.com/office/officeart/2005/8/layout/orgChart1"/>
    <dgm:cxn modelId="{8A38885A-A68A-410A-954E-56850B4F021D}" type="presOf" srcId="{72585F5A-DA6B-4C9A-8550-133CE3EBCC46}" destId="{08DDE395-E7BB-4CD9-9240-C6EAA53845A1}" srcOrd="1" destOrd="0" presId="urn:microsoft.com/office/officeart/2005/8/layout/orgChart1"/>
    <dgm:cxn modelId="{0BB8955A-0FEE-4023-82EB-8610F358CAE4}" type="presOf" srcId="{49EF070D-56D0-4B8F-A9E4-005AD1908881}" destId="{9E4EF54E-8556-4181-903D-55589844860C}" srcOrd="0" destOrd="0" presId="urn:microsoft.com/office/officeart/2005/8/layout/orgChart1"/>
    <dgm:cxn modelId="{12DFAB7A-181C-43B3-BBC6-A70BD6B2CDCE}" type="presOf" srcId="{9A915397-869D-494D-BB81-0BDD297C9075}" destId="{00AAAE12-9B6E-41BC-BF24-75B7046BD5B2}" srcOrd="1" destOrd="0" presId="urn:microsoft.com/office/officeart/2005/8/layout/orgChart1"/>
    <dgm:cxn modelId="{071BC47A-2777-4C4E-A30D-A240F396B352}" type="presOf" srcId="{0219B599-C87B-4263-8242-EAD841CAD78C}" destId="{0CA399ED-F518-4AC0-BF6C-A8FB1339B515}" srcOrd="1" destOrd="0" presId="urn:microsoft.com/office/officeart/2005/8/layout/orgChart1"/>
    <dgm:cxn modelId="{49A7DD7A-4EAC-41A0-BF95-5DC0CD9E3304}" type="presOf" srcId="{DFF76E1E-065B-43EF-85D6-1DD26EC9661F}" destId="{72F54B4E-FEA8-4A36-967B-3E93047D466B}" srcOrd="1" destOrd="0" presId="urn:microsoft.com/office/officeart/2005/8/layout/orgChart1"/>
    <dgm:cxn modelId="{7A68E47A-985C-4F0A-BE11-197AB20166AF}" type="presOf" srcId="{71FFCB98-731A-44A9-978C-77C906A394AD}" destId="{B6E605C1-E2CD-46FA-BB9F-D68F5373ABFC}" srcOrd="0" destOrd="0" presId="urn:microsoft.com/office/officeart/2005/8/layout/orgChart1"/>
    <dgm:cxn modelId="{C406137B-CB6D-4C25-8FD8-A2A0FB8EFE07}" type="presOf" srcId="{9769D167-6204-4F31-A430-D60F0FD6F256}" destId="{D43C490A-92C1-41AB-97AE-129C37BA7B6B}" srcOrd="1" destOrd="0" presId="urn:microsoft.com/office/officeart/2005/8/layout/orgChart1"/>
    <dgm:cxn modelId="{0B823E7B-EEF1-4AA2-BE94-E9ED902CB787}" type="presOf" srcId="{9769D167-6204-4F31-A430-D60F0FD6F256}" destId="{66E77D60-4373-4AA7-BD8C-79A2D957A1B5}" srcOrd="0" destOrd="0" presId="urn:microsoft.com/office/officeart/2005/8/layout/orgChart1"/>
    <dgm:cxn modelId="{CEE1907B-1E13-4260-AFFD-5C7CB03684B7}" type="presOf" srcId="{8AA098C0-2F31-497A-97E9-035719E2868A}" destId="{F3E43A32-EF02-42EE-8D9A-86D490992D8F}" srcOrd="0" destOrd="0" presId="urn:microsoft.com/office/officeart/2005/8/layout/orgChart1"/>
    <dgm:cxn modelId="{D4ABAD7B-B44D-406E-820E-97DAD94E6BD8}" type="presOf" srcId="{2DDA0C85-C095-4FC1-A86F-4B6E217CED11}" destId="{C713DB12-6591-4834-A078-B8DC4132B9DE}" srcOrd="0" destOrd="0" presId="urn:microsoft.com/office/officeart/2005/8/layout/orgChart1"/>
    <dgm:cxn modelId="{E121DA7B-A19A-4C58-9EDD-174D45C4C1A9}" srcId="{1E2B4B18-4729-41A5-A0F7-75DF6236868A}" destId="{5C675A51-EFA1-43D6-9293-018FD10D0C79}" srcOrd="0" destOrd="0" parTransId="{F2B8B692-C37C-44D3-8ABE-25E7E892F795}" sibTransId="{DD404C55-9F1D-43D8-80F7-53A5A3212AD4}"/>
    <dgm:cxn modelId="{65982F7D-86B1-4F07-A6C6-8368125E4540}" type="presOf" srcId="{1992676B-BDA0-4B27-8026-2B9614A28897}" destId="{D13154E2-EB0C-4235-9744-D5C9F6E0A8AE}" srcOrd="0" destOrd="0" presId="urn:microsoft.com/office/officeart/2005/8/layout/orgChart1"/>
    <dgm:cxn modelId="{DE58B67D-67F1-43F9-A171-420264D064FC}" type="presOf" srcId="{170D1194-20FE-455E-901A-38E8A63F5579}" destId="{DDE78927-B851-4BB6-85E7-5F3242482176}" srcOrd="0" destOrd="0" presId="urn:microsoft.com/office/officeart/2005/8/layout/orgChart1"/>
    <dgm:cxn modelId="{94A6047F-8C54-40B3-BE8B-01C88CAEAA70}" srcId="{846BF628-F669-4795-8F06-BEBE96B6EB01}" destId="{13235A16-C638-4370-963F-5057729A1E6D}" srcOrd="3" destOrd="0" parTransId="{07D65F06-F769-4455-8D51-288D9B2D4441}" sibTransId="{5A62EE41-B0D1-466B-835A-BA199A6F4984}"/>
    <dgm:cxn modelId="{A3B97F80-D20F-4D6A-A1FF-50BCF3A43E4D}" type="presOf" srcId="{37379365-9A01-4DBE-906B-9B039308CC1A}" destId="{3FA67625-6289-4590-8C4B-2253B2A24C09}" srcOrd="1" destOrd="0" presId="urn:microsoft.com/office/officeart/2005/8/layout/orgChart1"/>
    <dgm:cxn modelId="{40AEC280-42E7-44A8-B82C-C18B47B43A00}" srcId="{39B853BA-FA0E-4E82-B281-7FBDBEDEF0E4}" destId="{65440D24-67C0-4272-AEB5-459E0438A0E0}" srcOrd="4" destOrd="0" parTransId="{063F6C54-3E6B-4475-B571-0AFFC523037D}" sibTransId="{1C443C10-EC81-4C4F-8C65-FE3CE839F650}"/>
    <dgm:cxn modelId="{099CB482-DBF5-4126-B115-31320E8028C0}" srcId="{82F09FA5-6C8A-43BA-86B3-8E8BA5465CB6}" destId="{1616CEB4-A04E-4F75-983A-2B4C6B00E21E}" srcOrd="6" destOrd="0" parTransId="{CC2BAA6F-E1AB-44AD-9134-6480992CAB15}" sibTransId="{7D4E4BC6-FA05-4099-A391-82DE277409E1}"/>
    <dgm:cxn modelId="{98B5EC82-0BDE-4D9F-B995-CF9461A781E3}" srcId="{39B853BA-FA0E-4E82-B281-7FBDBEDEF0E4}" destId="{557D3B0D-42F3-4A4D-9C46-56B708F46D33}" srcOrd="1" destOrd="0" parTransId="{AEE4136E-4DE1-45D5-9668-9EC29CFBE0AA}" sibTransId="{FB264ED6-0F10-4ECC-B897-D82FC8D0AB3F}"/>
    <dgm:cxn modelId="{1AA1F382-0CC5-4D93-9E6B-49D1A58AE159}" type="presOf" srcId="{65440D24-67C0-4272-AEB5-459E0438A0E0}" destId="{EEDE0311-BA91-411B-A07B-171B3CC4820A}" srcOrd="0" destOrd="0" presId="urn:microsoft.com/office/officeart/2005/8/layout/orgChart1"/>
    <dgm:cxn modelId="{12D38184-6A53-4DBF-AF34-D9A9BF331491}" type="presOf" srcId="{0723EE5D-9C76-47A5-8E2C-77BDA3C7E261}" destId="{0280211D-8AF6-494E-AD6B-519EB1DAE2EC}" srcOrd="0" destOrd="0" presId="urn:microsoft.com/office/officeart/2005/8/layout/orgChart1"/>
    <dgm:cxn modelId="{99C01285-EA6E-48BE-A10A-3193EB01C8BA}" type="presOf" srcId="{A5A2F45B-96D2-4AB3-A451-640FA84E6940}" destId="{A320CC22-C9CC-46ED-89F8-A70298C8A71D}" srcOrd="1" destOrd="0" presId="urn:microsoft.com/office/officeart/2005/8/layout/orgChart1"/>
    <dgm:cxn modelId="{32E06086-273E-414B-B347-EE9D53AA7373}" type="presOf" srcId="{4D396B7A-1285-4706-AC60-5396C29EF0FB}" destId="{183C4782-6777-4DA1-89DC-FB2EB41F74B8}" srcOrd="0" destOrd="0" presId="urn:microsoft.com/office/officeart/2005/8/layout/orgChart1"/>
    <dgm:cxn modelId="{4DA0358C-7CE3-4A08-90AF-2DFF9C75F201}" type="presOf" srcId="{55DC1590-405A-444C-B7D2-C87CBFD9F172}" destId="{A2784B75-FD24-4433-8F56-EF287E1B31AD}" srcOrd="1" destOrd="0" presId="urn:microsoft.com/office/officeart/2005/8/layout/orgChart1"/>
    <dgm:cxn modelId="{08A95E8C-F19A-457A-A6BB-6B0CDC2262C6}" type="presOf" srcId="{1E2B4B18-4729-41A5-A0F7-75DF6236868A}" destId="{8F683B2C-EC7D-480A-8FF7-A2889F9DB27C}" srcOrd="1" destOrd="0" presId="urn:microsoft.com/office/officeart/2005/8/layout/orgChart1"/>
    <dgm:cxn modelId="{E08B948D-1FEF-4FD4-AE52-39EEAA594377}" type="presOf" srcId="{40ACAC1C-5D70-430C-B9D1-D2C5D9A74D77}" destId="{828A4DF1-4AB8-4965-8C03-639A0B99584D}" srcOrd="1" destOrd="0" presId="urn:microsoft.com/office/officeart/2005/8/layout/orgChart1"/>
    <dgm:cxn modelId="{A37BD38D-88E2-46DA-85BC-D6D40C11E447}" type="presOf" srcId="{26BE5316-B040-46C6-823D-EABCC6E5AE70}" destId="{A083E663-BACB-4190-95CF-5BC03C30ECF1}" srcOrd="0" destOrd="0" presId="urn:microsoft.com/office/officeart/2005/8/layout/orgChart1"/>
    <dgm:cxn modelId="{81A3F88F-27FD-46C0-8CAC-EE68B07206CF}" srcId="{D0D3230F-60DE-43FA-8FFA-943DA57F6816}" destId="{72585F5A-DA6B-4C9A-8550-133CE3EBCC46}" srcOrd="3" destOrd="0" parTransId="{9D5FE987-73A0-41A4-9B1C-0AEBFAD49E1D}" sibTransId="{FF42A97E-AFF6-43A6-AD46-313405B0F680}"/>
    <dgm:cxn modelId="{109B8590-9BF7-46E3-9BAE-6986A1644AF6}" type="presOf" srcId="{35AB8849-7995-42A8-9D87-C38671C7ED27}" destId="{8B2F007E-CAB8-48D2-9068-C1A2FCFCAD35}" srcOrd="0" destOrd="0" presId="urn:microsoft.com/office/officeart/2005/8/layout/orgChart1"/>
    <dgm:cxn modelId="{4208D190-BDFD-4F3F-85B1-A6F02C0DF18D}" type="presOf" srcId="{13235A16-C638-4370-963F-5057729A1E6D}" destId="{19365DC6-6289-44DD-94E3-08AC06A258E8}" srcOrd="1" destOrd="0" presId="urn:microsoft.com/office/officeart/2005/8/layout/orgChart1"/>
    <dgm:cxn modelId="{1D70D590-8B68-4E80-8855-46CFA8AC3A29}" type="presOf" srcId="{D9AF6652-6E96-498D-9294-E4541D6627AF}" destId="{7D2F2293-C201-427F-BE1F-8ED1228F0FDB}" srcOrd="0" destOrd="0" presId="urn:microsoft.com/office/officeart/2005/8/layout/orgChart1"/>
    <dgm:cxn modelId="{0BA7F091-1479-45E4-99DD-7E3AF5248FC3}" type="presOf" srcId="{93FB1B5D-2C39-496B-8903-153373BE6C9B}" destId="{EDBD00B9-0209-40CD-8BC9-27FF31853194}" srcOrd="0" destOrd="0" presId="urn:microsoft.com/office/officeart/2005/8/layout/orgChart1"/>
    <dgm:cxn modelId="{3D7D9896-3A80-44C3-B423-2B45E47307D3}" type="presOf" srcId="{881470CC-6AB3-4C85-9CF7-DB16EA20E255}" destId="{E0609802-358C-4E83-8A04-683231E2538D}" srcOrd="1" destOrd="0" presId="urn:microsoft.com/office/officeart/2005/8/layout/orgChart1"/>
    <dgm:cxn modelId="{57019897-093F-46D2-BBE4-4E7453D89F19}" type="presOf" srcId="{A9C8EF7F-CF3D-4592-AB1E-9D76277377C9}" destId="{D3C306A0-13DA-4FBA-987E-0F18C0ECC4C7}" srcOrd="1" destOrd="0" presId="urn:microsoft.com/office/officeart/2005/8/layout/orgChart1"/>
    <dgm:cxn modelId="{6E160A98-541F-4F94-9D3D-2843012B0F29}" srcId="{39B853BA-FA0E-4E82-B281-7FBDBEDEF0E4}" destId="{56BC3FCB-23F5-42E4-AA73-09C51151B018}" srcOrd="2" destOrd="0" parTransId="{D2B43CBB-9738-4D4D-AB59-6C8AB69D9656}" sibTransId="{5FD03DA7-8196-4B30-9D79-14A47A68212A}"/>
    <dgm:cxn modelId="{AEFE7698-BF85-4B49-BB9D-1428ACE76E17}" type="presOf" srcId="{39B853BA-FA0E-4E82-B281-7FBDBEDEF0E4}" destId="{846C8720-3B9D-41A0-8EF8-6E3A76DF77D4}" srcOrd="1" destOrd="0" presId="urn:microsoft.com/office/officeart/2005/8/layout/orgChart1"/>
    <dgm:cxn modelId="{4FA21D99-6AA5-4445-9CF1-B1338160897B}" type="presOf" srcId="{EDD9DBDD-5E14-4249-82C0-120746A767E5}" destId="{892C0D7E-42FF-4C9E-B902-62271B5B65CB}" srcOrd="0" destOrd="0" presId="urn:microsoft.com/office/officeart/2005/8/layout/orgChart1"/>
    <dgm:cxn modelId="{0D5D629C-FF7E-4C8F-88AF-B132AB7998C8}" srcId="{D0D3230F-60DE-43FA-8FFA-943DA57F6816}" destId="{F1AA3B6E-B90E-4E91-B555-CAECB2A1E289}" srcOrd="4" destOrd="0" parTransId="{56DF7BF9-4D10-4B4A-8627-3CD779BE0B60}" sibTransId="{2311BC3F-E9D4-4A84-906D-045EC3185EE7}"/>
    <dgm:cxn modelId="{CBC0259E-8290-434E-9115-ACF3F22F8CBB}" type="presOf" srcId="{7F310F43-BE08-442E-87CA-C2B0965C24E8}" destId="{3C3531FE-3D85-4357-964C-C7FC162253F1}" srcOrd="0" destOrd="0" presId="urn:microsoft.com/office/officeart/2005/8/layout/orgChart1"/>
    <dgm:cxn modelId="{8CF7449F-3522-4996-A4B7-A31F72F5EA02}" type="presOf" srcId="{9CDE45CD-6829-4A82-AADF-2E6CE0B46821}" destId="{A3B8DA8B-FA4B-4D1B-AB6F-599A0C37FB43}" srcOrd="0" destOrd="0" presId="urn:microsoft.com/office/officeart/2005/8/layout/orgChart1"/>
    <dgm:cxn modelId="{081C08A1-D0BB-4436-B5AA-89FA46760897}" type="presOf" srcId="{1E6D3E67-A67C-4D38-95EE-E13DD9FB131B}" destId="{DC7EC8B5-419B-4729-9EF4-3592F86B7C89}" srcOrd="0" destOrd="0" presId="urn:microsoft.com/office/officeart/2005/8/layout/orgChart1"/>
    <dgm:cxn modelId="{7A960EA1-5B5C-4F0D-8F54-CE71D6B0D0CB}" type="presOf" srcId="{07D65F06-F769-4455-8D51-288D9B2D4441}" destId="{89067502-3DB0-4B99-9A1A-E7DBC8D904FE}" srcOrd="0" destOrd="0" presId="urn:microsoft.com/office/officeart/2005/8/layout/orgChart1"/>
    <dgm:cxn modelId="{478208A3-A54B-467A-B39A-0A6C09A55FCD}" type="presOf" srcId="{DEF8242E-A8DB-42D2-95C4-1CB203FB7FE2}" destId="{1B1DAF83-CCF3-48AE-AD71-590E67658858}" srcOrd="0" destOrd="0" presId="urn:microsoft.com/office/officeart/2005/8/layout/orgChart1"/>
    <dgm:cxn modelId="{70F855A3-EF98-4831-B822-C8C0965572E6}" type="presOf" srcId="{93DD0EA5-EADB-4D8B-BB0C-9F023C092FB7}" destId="{D9382BDC-B711-4343-98F5-4E4F6A7BAECE}" srcOrd="1" destOrd="0" presId="urn:microsoft.com/office/officeart/2005/8/layout/orgChart1"/>
    <dgm:cxn modelId="{3753F3A3-304B-44EE-8A3B-47CB6DE29E81}" type="presOf" srcId="{52C1B918-69CD-48DA-AE99-AED95A777403}" destId="{4C9633FA-74A9-4A33-8CA3-AFC4A4B20F52}" srcOrd="1" destOrd="0" presId="urn:microsoft.com/office/officeart/2005/8/layout/orgChart1"/>
    <dgm:cxn modelId="{EAD15AA4-EC60-4FEA-A268-C0721DD3D159}" srcId="{846BF628-F669-4795-8F06-BEBE96B6EB01}" destId="{C3D0A08C-EAFD-4DC9-8BED-3C22775BF147}" srcOrd="6" destOrd="0" parTransId="{DA9EF0FB-D918-4040-AA5C-756F6811F59E}" sibTransId="{78EB51E7-C6E0-4C02-805C-C2843C8E9431}"/>
    <dgm:cxn modelId="{BDA8DEA4-6580-4457-AAAC-FED3067FAA8D}" srcId="{1E2B4B18-4729-41A5-A0F7-75DF6236868A}" destId="{35AB8849-7995-42A8-9D87-C38671C7ED27}" srcOrd="5" destOrd="0" parTransId="{1C835712-6E74-47FC-8426-C00169E079D4}" sibTransId="{33EDFD11-4274-4240-9D42-329AFB2DDDE3}"/>
    <dgm:cxn modelId="{406492A6-5028-4C2C-993B-438FB7E0AC57}" type="presOf" srcId="{DB1AC6F6-D678-443F-B88C-83A99423ED70}" destId="{617AF3D7-5929-4395-92FE-08CA04139FBC}" srcOrd="0" destOrd="0" presId="urn:microsoft.com/office/officeart/2005/8/layout/orgChart1"/>
    <dgm:cxn modelId="{07D118A8-F099-4FD2-9D68-68CD8B146BF4}" type="presOf" srcId="{DFF76E1E-065B-43EF-85D6-1DD26EC9661F}" destId="{12BCC95C-BAEC-4868-9A8F-24DE5512A94E}" srcOrd="0" destOrd="0" presId="urn:microsoft.com/office/officeart/2005/8/layout/orgChart1"/>
    <dgm:cxn modelId="{9FB02FA8-FC54-4DBE-957D-EF3FC2CF9C34}" type="presOf" srcId="{5C9D3CE9-F687-4D1D-8A7C-D2F8DCA8CC88}" destId="{4DA1DC25-3982-443B-8B87-ACBE094ABFE0}" srcOrd="0" destOrd="0" presId="urn:microsoft.com/office/officeart/2005/8/layout/orgChart1"/>
    <dgm:cxn modelId="{E74003A9-D4A9-4B53-A33E-42E7A5578C10}" type="presOf" srcId="{46B625D9-8578-4DA4-9FFA-BC5292337F0E}" destId="{2FD3B6BD-AF0B-4726-8752-1835E15C99A6}" srcOrd="0" destOrd="0" presId="urn:microsoft.com/office/officeart/2005/8/layout/orgChart1"/>
    <dgm:cxn modelId="{017B84A9-EA58-4FB5-86CF-D01FB865403E}" srcId="{1E2B4B18-4729-41A5-A0F7-75DF6236868A}" destId="{880CF188-96A8-46A6-8078-4702A64A5A1A}" srcOrd="2" destOrd="0" parTransId="{26BE5316-B040-46C6-823D-EABCC6E5AE70}" sibTransId="{2909F9CD-CDC9-4CF5-AABC-31DDD0B41E3E}"/>
    <dgm:cxn modelId="{69B8BBAA-4271-4641-A774-0A6ACD59914E}" srcId="{39B853BA-FA0E-4E82-B281-7FBDBEDEF0E4}" destId="{8C964907-A556-451D-B08E-85B3A3279578}" srcOrd="6" destOrd="0" parTransId="{1992676B-BDA0-4B27-8026-2B9614A28897}" sibTransId="{B4C1324A-B656-4663-9C55-B155B3A35426}"/>
    <dgm:cxn modelId="{7CCEAAAB-6BDF-4B6E-849E-44F947BA388E}" srcId="{82F09FA5-6C8A-43BA-86B3-8E8BA5465CB6}" destId="{A5A2F45B-96D2-4AB3-A451-640FA84E6940}" srcOrd="0" destOrd="0" parTransId="{0BAACEC7-5FA6-49F2-BD28-ED0CDA76129F}" sibTransId="{9DDDB2A3-7C6B-40C5-898F-6E46800C5E4E}"/>
    <dgm:cxn modelId="{F72D1AAC-6D6F-4A38-BBDC-DE42D143310C}" type="presOf" srcId="{93FB1B5D-2C39-496B-8903-153373BE6C9B}" destId="{75A2DC02-E389-4C7B-8AE7-D0AA9963E237}" srcOrd="1" destOrd="0" presId="urn:microsoft.com/office/officeart/2005/8/layout/orgChart1"/>
    <dgm:cxn modelId="{3DCE92AC-F561-4E7C-B07A-08BD4AE65CBD}" type="presOf" srcId="{49D4581C-9146-4782-9592-75069F0B4068}" destId="{918DDC70-180F-4946-89F6-543791AD02B6}" srcOrd="0" destOrd="0" presId="urn:microsoft.com/office/officeart/2005/8/layout/orgChart1"/>
    <dgm:cxn modelId="{92178FAD-0433-427F-8FBB-5F76F9DC6D87}" type="presOf" srcId="{9CA10523-E727-46FA-9E94-B3462165AB33}" destId="{8CC587C2-7421-4528-91F2-631950151F02}" srcOrd="0" destOrd="0" presId="urn:microsoft.com/office/officeart/2005/8/layout/orgChart1"/>
    <dgm:cxn modelId="{2393E1AD-81C1-46BA-A916-98F6B26E2223}" type="presOf" srcId="{9AB92F33-777E-41CD-8B97-F5EF0CE0D876}" destId="{5D752DA3-42FE-4E3D-AB5A-EDA17D1244B4}" srcOrd="1" destOrd="0" presId="urn:microsoft.com/office/officeart/2005/8/layout/orgChart1"/>
    <dgm:cxn modelId="{605414AE-8D5C-4BCE-8A16-E640E2428258}" srcId="{82F09FA5-6C8A-43BA-86B3-8E8BA5465CB6}" destId="{A9C8EF7F-CF3D-4592-AB1E-9D76277377C9}" srcOrd="8" destOrd="0" parTransId="{4E62EB07-7034-442F-B727-75CBF453CA9B}" sibTransId="{0BCEE841-5E97-4C44-BEBE-AE38ED7CF54F}"/>
    <dgm:cxn modelId="{502312AF-ECA0-4C31-BDBF-1DD713F2F5DD}" type="presOf" srcId="{C3D0A08C-EAFD-4DC9-8BED-3C22775BF147}" destId="{B5FA29EE-48E3-4E79-B79D-54E4387E4B41}" srcOrd="1" destOrd="0" presId="urn:microsoft.com/office/officeart/2005/8/layout/orgChart1"/>
    <dgm:cxn modelId="{42EFF4B2-F983-49FD-9388-3AFEB928FFB2}" type="presOf" srcId="{846BF628-F669-4795-8F06-BEBE96B6EB01}" destId="{3E81647A-7DA4-4803-A17B-9EEFF7D113C2}" srcOrd="0" destOrd="0" presId="urn:microsoft.com/office/officeart/2005/8/layout/orgChart1"/>
    <dgm:cxn modelId="{502412B3-01B7-4E13-9C77-47430D18F89D}" type="presOf" srcId="{919A9A9E-D916-4336-91D4-80B611AFD57E}" destId="{51C33707-A130-459E-B9AA-2FFA20C34783}" srcOrd="0" destOrd="0" presId="urn:microsoft.com/office/officeart/2005/8/layout/orgChart1"/>
    <dgm:cxn modelId="{097484B3-2F9B-4811-8329-9CB38851F679}" srcId="{39B853BA-FA0E-4E82-B281-7FBDBEDEF0E4}" destId="{136FAFF4-890F-455B-BC98-01C2DCB586AD}" srcOrd="8" destOrd="0" parTransId="{919A9A9E-D916-4336-91D4-80B611AFD57E}" sibTransId="{F26F63DC-1060-4AF9-8EA3-BCB4A2C9D1BC}"/>
    <dgm:cxn modelId="{648B5AB8-18F3-458C-A790-E2576C128EB3}" type="presOf" srcId="{655E9995-AD2B-4614-9720-F3BDF46E17E9}" destId="{5F96F86D-A6C9-4738-BA2A-9A21BA13376D}" srcOrd="1" destOrd="0" presId="urn:microsoft.com/office/officeart/2005/8/layout/orgChart1"/>
    <dgm:cxn modelId="{8A85C9B9-666A-4FE3-B30C-1FDA9B46AE3A}" type="presOf" srcId="{A7B6EEC7-0C8A-46CC-8F6D-C38DB755E9D9}" destId="{B8304887-8818-4732-865C-065813387BFA}" srcOrd="1" destOrd="0" presId="urn:microsoft.com/office/officeart/2005/8/layout/orgChart1"/>
    <dgm:cxn modelId="{4C3BF5BA-BB20-48D9-8DC9-0FD4244201A1}" srcId="{2103640F-40FF-4CAF-BFDC-4C6384418BB6}" destId="{39B853BA-FA0E-4E82-B281-7FBDBEDEF0E4}" srcOrd="3" destOrd="0" parTransId="{44BFB4AE-46F3-4D4A-ADD3-C2D067A1916D}" sibTransId="{29E2E83E-5844-4125-A835-589728A3BBAE}"/>
    <dgm:cxn modelId="{ACBFA6BB-B170-4C8F-880B-7DF9387C3E4F}" type="presOf" srcId="{4E62EB07-7034-442F-B727-75CBF453CA9B}" destId="{4A71D788-95BA-4EF8-9F0B-664D0F08AEEE}" srcOrd="0" destOrd="0" presId="urn:microsoft.com/office/officeart/2005/8/layout/orgChart1"/>
    <dgm:cxn modelId="{A58B11BF-48FB-41DA-955C-CD404F7ADC29}" type="presOf" srcId="{CC2BAA6F-E1AB-44AD-9134-6480992CAB15}" destId="{91408746-5C7A-4C1D-87BB-46DDA0616946}" srcOrd="0" destOrd="0" presId="urn:microsoft.com/office/officeart/2005/8/layout/orgChart1"/>
    <dgm:cxn modelId="{D3DDD2BF-EBFF-4798-B8BB-9B0EC47D9ECE}" type="presOf" srcId="{55FB374B-C832-4DD2-87F8-4FB6C7A2FB0D}" destId="{64645CBD-C460-4F86-B7C7-414BDC17156B}" srcOrd="0" destOrd="0" presId="urn:microsoft.com/office/officeart/2005/8/layout/orgChart1"/>
    <dgm:cxn modelId="{DC018DC2-1D76-4ABD-87CC-A89AB922DF41}" type="presOf" srcId="{A7B6EEC7-0C8A-46CC-8F6D-C38DB755E9D9}" destId="{ABD3AAFC-E999-4946-88DF-F1895BE63AE6}" srcOrd="0" destOrd="0" presId="urn:microsoft.com/office/officeart/2005/8/layout/orgChart1"/>
    <dgm:cxn modelId="{9710D2C5-B6E2-4811-BAD6-4A5F00C27FC2}" type="presOf" srcId="{1616CEB4-A04E-4F75-983A-2B4C6B00E21E}" destId="{0FE5AA5D-58FB-44D5-A61C-0B492040BC8C}" srcOrd="0" destOrd="0" presId="urn:microsoft.com/office/officeart/2005/8/layout/orgChart1"/>
    <dgm:cxn modelId="{6D730FC8-6990-4994-A691-11992A92B35C}" srcId="{2103640F-40FF-4CAF-BFDC-4C6384418BB6}" destId="{1946A68E-623E-41A3-98B1-925FC39A5EB6}" srcOrd="1" destOrd="0" parTransId="{B03F4A6B-C506-4DEA-82C8-9A3A5B3E390B}" sibTransId="{4FE3484C-2453-4639-A937-AA8270FB639A}"/>
    <dgm:cxn modelId="{D6F54CC8-D2E0-4AA1-8248-4E7ED348AEC2}" type="presOf" srcId="{CB754CE2-EC4E-4DF7-AD46-59D71FBC3CE3}" destId="{09236B94-7C4E-4910-B7BF-C2E2AD83203C}" srcOrd="0" destOrd="0" presId="urn:microsoft.com/office/officeart/2005/8/layout/orgChart1"/>
    <dgm:cxn modelId="{C96308CA-6AB6-4155-99EE-8F9475A7BA2E}" type="presOf" srcId="{4B4EAB4A-ACAC-412E-848C-51F62D0755F4}" destId="{FD4435E9-45B3-46AB-8120-96910EA9B625}" srcOrd="0" destOrd="0" presId="urn:microsoft.com/office/officeart/2005/8/layout/orgChart1"/>
    <dgm:cxn modelId="{2B926ECA-CEF6-4BA3-9241-0866A5B6F57A}" srcId="{1E2B4B18-4729-41A5-A0F7-75DF6236868A}" destId="{655E9995-AD2B-4614-9720-F3BDF46E17E9}" srcOrd="4" destOrd="0" parTransId="{F3958EDB-A616-4EAD-8F3B-A0116DCE242C}" sibTransId="{13FAD7EA-6338-41CE-9868-238F66EFCF27}"/>
    <dgm:cxn modelId="{AAA911CB-D126-48A4-8EF0-FB748A8721EE}" type="presOf" srcId="{72585F5A-DA6B-4C9A-8550-133CE3EBCC46}" destId="{5781B2E0-4CA7-416F-A8E9-2F334DFEA148}" srcOrd="0" destOrd="0" presId="urn:microsoft.com/office/officeart/2005/8/layout/orgChart1"/>
    <dgm:cxn modelId="{B58305CC-728A-4A62-9863-BC9ADC255FD6}" srcId="{82F09FA5-6C8A-43BA-86B3-8E8BA5465CB6}" destId="{55DC1590-405A-444C-B7D2-C87CBFD9F172}" srcOrd="2" destOrd="0" parTransId="{B7C25456-E62D-4B61-A7F5-DF576F7DF413}" sibTransId="{F1CDDE04-8D03-4C83-929F-B7A408117097}"/>
    <dgm:cxn modelId="{4072B7CC-D93E-4FEF-B374-04D5AAA209A7}" type="presOf" srcId="{063F6C54-3E6B-4475-B571-0AFFC523037D}" destId="{03C607F4-F1A7-4201-B59B-2FF2FD77B506}" srcOrd="0" destOrd="0" presId="urn:microsoft.com/office/officeart/2005/8/layout/orgChart1"/>
    <dgm:cxn modelId="{DA4113CD-6744-4B7A-8F4B-3B857811A14F}" type="presOf" srcId="{F389410B-4CB8-43D3-AA9F-E82C0E5C8881}" destId="{AF892DF9-562B-4C67-B15D-A3A506D5B3C5}" srcOrd="0" destOrd="0" presId="urn:microsoft.com/office/officeart/2005/8/layout/orgChart1"/>
    <dgm:cxn modelId="{9F517ECD-A6CC-4FBF-8BDD-856330274DD9}" type="presOf" srcId="{0219B599-C87B-4263-8242-EAD841CAD78C}" destId="{94AA02DB-7A58-492A-A435-AEA5A611E0C5}" srcOrd="0" destOrd="0" presId="urn:microsoft.com/office/officeart/2005/8/layout/orgChart1"/>
    <dgm:cxn modelId="{D61667D3-56F4-4592-AB0D-6C744C39C7A4}" type="presOf" srcId="{37379365-9A01-4DBE-906B-9B039308CC1A}" destId="{75E148A9-11A9-429C-82E8-F133B811EB1B}" srcOrd="0" destOrd="0" presId="urn:microsoft.com/office/officeart/2005/8/layout/orgChart1"/>
    <dgm:cxn modelId="{85C80DD4-1425-43AF-86B4-8C71334E57DF}" type="presOf" srcId="{D2B43CBB-9738-4D4D-AB59-6C8AB69D9656}" destId="{4FAE57F7-7559-4E59-A80D-DD948338071A}" srcOrd="0" destOrd="0" presId="urn:microsoft.com/office/officeart/2005/8/layout/orgChart1"/>
    <dgm:cxn modelId="{A40722D4-6B1D-452D-93A9-9DDEBA651E84}" type="presOf" srcId="{D0D3230F-60DE-43FA-8FFA-943DA57F6816}" destId="{05B9C5BE-A67D-407C-8EEB-A177A28E88A0}" srcOrd="0" destOrd="0" presId="urn:microsoft.com/office/officeart/2005/8/layout/orgChart1"/>
    <dgm:cxn modelId="{396BCFD5-EED9-425B-82A8-2F182BCD37D3}" srcId="{17572028-9B62-445A-B42B-A356724DFE69}" destId="{2103640F-40FF-4CAF-BFDC-4C6384418BB6}" srcOrd="0" destOrd="0" parTransId="{B513099A-8FEE-4A4E-AC82-F59284F1846A}" sibTransId="{ADCF8612-EF68-4F61-A88D-9282CBE8C2DE}"/>
    <dgm:cxn modelId="{3622A5D6-B0D9-49B9-AB35-4C3391AB87EA}" srcId="{2103640F-40FF-4CAF-BFDC-4C6384418BB6}" destId="{846BF628-F669-4795-8F06-BEBE96B6EB01}" srcOrd="7" destOrd="0" parTransId="{55FB374B-C832-4DD2-87F8-4FB6C7A2FB0D}" sibTransId="{92208770-A8B4-4818-8922-253BAB998D38}"/>
    <dgm:cxn modelId="{861F83D7-6B79-4BF3-A5FF-12B8FFE9A5ED}" srcId="{82F09FA5-6C8A-43BA-86B3-8E8BA5465CB6}" destId="{5BE5DFD4-2682-4F0A-B839-6EE77BE313D4}" srcOrd="4" destOrd="0" parTransId="{372B2C84-1EB4-4726-9A0B-D25646C4C4A2}" sibTransId="{D771CEC4-B91F-4D8F-92C9-25F6FC48CB39}"/>
    <dgm:cxn modelId="{94FDAAD8-38AB-43E2-9F86-3F3DC150ED51}" type="presOf" srcId="{7EFFB16F-92F9-4058-A53A-ED6089CA45C1}" destId="{BB04BDA6-5FC3-4876-92E8-5EC60D9912C2}" srcOrd="0" destOrd="0" presId="urn:microsoft.com/office/officeart/2005/8/layout/orgChart1"/>
    <dgm:cxn modelId="{4AB8FED9-8E7E-4C96-9142-83389E72784C}" srcId="{39B853BA-FA0E-4E82-B281-7FBDBEDEF0E4}" destId="{9AB92F33-777E-41CD-8B97-F5EF0CE0D876}" srcOrd="7" destOrd="0" parTransId="{9E7F2F22-B051-4FA2-9E53-4FB5CEED4732}" sibTransId="{4FE5E81D-5CAC-4FAC-BDE8-3D245EA2D023}"/>
    <dgm:cxn modelId="{54102EDA-E375-4535-BFCD-4D77FBF8243B}" srcId="{D0D3230F-60DE-43FA-8FFA-943DA57F6816}" destId="{7EFFB16F-92F9-4058-A53A-ED6089CA45C1}" srcOrd="2" destOrd="0" parTransId="{5014191B-7883-48CE-B250-AEA4920346F1}" sibTransId="{007ACF0B-6081-4CB6-A487-4984A0B855F4}"/>
    <dgm:cxn modelId="{685D4FDA-0E7A-4275-94C6-75D6BF7E4D14}" type="presOf" srcId="{3EE4D898-085A-4F11-B61E-CD7567DA9729}" destId="{649927EE-00BE-4DC5-BE3E-3DE77C7572CC}" srcOrd="1" destOrd="0" presId="urn:microsoft.com/office/officeart/2005/8/layout/orgChart1"/>
    <dgm:cxn modelId="{BDBD9DDB-B307-4060-90C1-128EBA216E19}" type="presOf" srcId="{F1AA3B6E-B90E-4E91-B555-CAECB2A1E289}" destId="{8DE6EC7D-CA23-4B08-BF32-0752557C4969}" srcOrd="0" destOrd="0" presId="urn:microsoft.com/office/officeart/2005/8/layout/orgChart1"/>
    <dgm:cxn modelId="{36BEADDB-199F-41E8-B1F1-4BF85B5A5625}" type="presOf" srcId="{D69B85A7-9973-4B6E-BB70-8FA0530B244E}" destId="{E5E6B527-2632-4444-B30C-49CF16A01BCC}" srcOrd="1" destOrd="0" presId="urn:microsoft.com/office/officeart/2005/8/layout/orgChart1"/>
    <dgm:cxn modelId="{D7C4B3DB-8BE6-4010-9535-A1A96F4BCB62}" type="presOf" srcId="{B2975F65-7ECF-453E-8DD5-558F3E98F930}" destId="{A630721B-27C7-4057-925E-AE2DB9C66402}" srcOrd="0" destOrd="0" presId="urn:microsoft.com/office/officeart/2005/8/layout/orgChart1"/>
    <dgm:cxn modelId="{6DA28EDC-23BA-4452-B5D4-B2E6481129B2}" type="presOf" srcId="{CFE1332E-6F06-4C87-81B2-78CF4BD23A2E}" destId="{F4095F90-A57F-46AE-AA48-C946D26636CE}" srcOrd="1" destOrd="0" presId="urn:microsoft.com/office/officeart/2005/8/layout/orgChart1"/>
    <dgm:cxn modelId="{103710DE-8FDB-4526-AB30-C6A6551101B0}" srcId="{846BF628-F669-4795-8F06-BEBE96B6EB01}" destId="{40ACAC1C-5D70-430C-B9D1-D2C5D9A74D77}" srcOrd="5" destOrd="0" parTransId="{5C9D3CE9-F687-4D1D-8A7C-D2F8DCA8CC88}" sibTransId="{B8C1F95E-F305-4EF7-9E6B-FC4F813AAF12}"/>
    <dgm:cxn modelId="{51AA21E0-2A86-4EF4-962C-46D24FE4F6A6}" type="presOf" srcId="{2D853A1A-322D-4202-8306-6FB87F0B2418}" destId="{6C9DB4E1-B10E-4801-9C6A-D90541D41950}" srcOrd="0" destOrd="0" presId="urn:microsoft.com/office/officeart/2005/8/layout/orgChart1"/>
    <dgm:cxn modelId="{B476D5E2-3EEC-4997-9E8F-FFF459EE83A6}" srcId="{846BF628-F669-4795-8F06-BEBE96B6EB01}" destId="{B2975F65-7ECF-453E-8DD5-558F3E98F930}" srcOrd="1" destOrd="0" parTransId="{7F52606E-34EC-4A0A-9C21-F04C346F90CD}" sibTransId="{69252A34-44FB-4623-B45A-5A9CADE86C24}"/>
    <dgm:cxn modelId="{2A0A1EE3-8BB6-4B63-8F28-C239CD32D684}" srcId="{82F09FA5-6C8A-43BA-86B3-8E8BA5465CB6}" destId="{49D4581C-9146-4782-9592-75069F0B4068}" srcOrd="10" destOrd="0" parTransId="{ADBACB89-6D7E-4E69-8DD3-CA4E6C8B4927}" sibTransId="{695B3464-209A-4CB4-B342-AA36A6AF9B7A}"/>
    <dgm:cxn modelId="{43830BE5-5FCC-4A22-A66A-631C865DA1CC}" type="presOf" srcId="{1E6D3E67-A67C-4D38-95EE-E13DD9FB131B}" destId="{F93D110A-CE9F-42CB-980A-0961B53B5261}" srcOrd="1" destOrd="0" presId="urn:microsoft.com/office/officeart/2005/8/layout/orgChart1"/>
    <dgm:cxn modelId="{6B4495E6-8537-4AE2-A15E-F0FAE2F7160F}" type="presOf" srcId="{EFEB6266-75AA-4D32-86CC-3940CC761541}" destId="{F013DED8-39D8-4FBA-8A60-1E182CB2332B}" srcOrd="1" destOrd="0" presId="urn:microsoft.com/office/officeart/2005/8/layout/orgChart1"/>
    <dgm:cxn modelId="{4938C7E6-9484-4BE7-B742-D8E6AE645A1D}" type="presOf" srcId="{13B347C7-D6BF-4DDC-A5AB-D8E83878E393}" destId="{AF3FCC3F-F02B-467C-B3A8-32200930721C}" srcOrd="1" destOrd="0" presId="urn:microsoft.com/office/officeart/2005/8/layout/orgChart1"/>
    <dgm:cxn modelId="{D24A81E7-3FD4-4D63-99B8-396A327D9F0A}" type="presOf" srcId="{25F94FE5-CE84-4F2F-B681-B7FE68C6018F}" destId="{EFA29400-91FB-4F6A-88F2-4CCEA4B1112A}" srcOrd="0" destOrd="0" presId="urn:microsoft.com/office/officeart/2005/8/layout/orgChart1"/>
    <dgm:cxn modelId="{796B9EE7-3BE8-4B10-AB84-51346CC0779F}" srcId="{82F09FA5-6C8A-43BA-86B3-8E8BA5465CB6}" destId="{6D0A3EA4-68E3-42FA-8F0A-EC892FCB7F2F}" srcOrd="13" destOrd="0" parTransId="{C6DC9E77-F6B5-4FCF-B001-7BD86B11D8FB}" sibTransId="{BDEC88AE-BBEE-4432-9F74-7D4A8A69FB22}"/>
    <dgm:cxn modelId="{063926E8-E557-4779-811D-B5E1D271D0BF}" type="presOf" srcId="{1C835712-6E74-47FC-8426-C00169E079D4}" destId="{4FC36CAF-7DF9-455F-9C3E-A35367634E1D}" srcOrd="0" destOrd="0" presId="urn:microsoft.com/office/officeart/2005/8/layout/orgChart1"/>
    <dgm:cxn modelId="{0B0A8BE9-39BA-472E-B388-B5202A937DD8}" srcId="{A7B6EEC7-0C8A-46CC-8F6D-C38DB755E9D9}" destId="{37379365-9A01-4DBE-906B-9B039308CC1A}" srcOrd="2" destOrd="0" parTransId="{CABE5334-F350-4CBA-9044-437D794B8459}" sibTransId="{62052C8E-CB1F-4A6B-8CBA-979B91E1D287}"/>
    <dgm:cxn modelId="{332E37EA-6269-46DB-AA7E-90D65771E7B0}" type="presOf" srcId="{A9C8EF7F-CF3D-4592-AB1E-9D76277377C9}" destId="{EC6E1872-6158-44E9-ABAD-1ECBDC5200AA}" srcOrd="0" destOrd="0" presId="urn:microsoft.com/office/officeart/2005/8/layout/orgChart1"/>
    <dgm:cxn modelId="{1FCB1BEB-88BF-4B14-BC47-BAA6010D0D7E}" type="presOf" srcId="{6D0A3EA4-68E3-42FA-8F0A-EC892FCB7F2F}" destId="{F61DE4FE-3E97-4F08-BF61-9ACEF1506277}" srcOrd="1" destOrd="0" presId="urn:microsoft.com/office/officeart/2005/8/layout/orgChart1"/>
    <dgm:cxn modelId="{5CDA85EB-DCE5-45D8-AD98-B3FA48B6FC81}" srcId="{846BF628-F669-4795-8F06-BEBE96B6EB01}" destId="{1E6D3E67-A67C-4D38-95EE-E13DD9FB131B}" srcOrd="0" destOrd="0" parTransId="{6F327016-BDA5-4914-AA0A-8400ED4C32A6}" sibTransId="{9DC5C176-0888-49E6-B38F-B2AA1AF84161}"/>
    <dgm:cxn modelId="{D7FC2DEC-0505-4599-B065-EA73C527386B}" type="presOf" srcId="{3DB9940A-3BEE-4EF7-A50E-52047AB85D6C}" destId="{0621E6F7-E39F-460E-AB78-31D5E42C7826}" srcOrd="0" destOrd="0" presId="urn:microsoft.com/office/officeart/2005/8/layout/orgChart1"/>
    <dgm:cxn modelId="{7AA2A2ED-11E6-4AE0-8ABA-31AB339FA11A}" type="presOf" srcId="{EFEB6266-75AA-4D32-86CC-3940CC761541}" destId="{C9C80A53-A20D-4843-B1BB-B39329C4D06F}" srcOrd="0" destOrd="0" presId="urn:microsoft.com/office/officeart/2005/8/layout/orgChart1"/>
    <dgm:cxn modelId="{AEBE35EE-6A46-493C-8098-ED349DF0B2D9}" type="presOf" srcId="{56BC3FCB-23F5-42E4-AA73-09C51151B018}" destId="{405F8FF1-C465-402B-A5C3-3E7CBEDA0128}" srcOrd="1" destOrd="0" presId="urn:microsoft.com/office/officeart/2005/8/layout/orgChart1"/>
    <dgm:cxn modelId="{33BA62EE-E456-4470-9CE3-DF07BF18933D}" type="presOf" srcId="{136FAFF4-890F-455B-BC98-01C2DCB586AD}" destId="{8E167739-5916-449A-834C-F6C169660948}" srcOrd="0" destOrd="0" presId="urn:microsoft.com/office/officeart/2005/8/layout/orgChart1"/>
    <dgm:cxn modelId="{26367FEF-398E-40B7-AE71-D006DED6E916}" type="presOf" srcId="{F7E40DBF-D6E6-4CD1-8801-12DCDABD4365}" destId="{665FA92B-6086-4F21-AF0D-DAB7E0017B87}" srcOrd="0" destOrd="0" presId="urn:microsoft.com/office/officeart/2005/8/layout/orgChart1"/>
    <dgm:cxn modelId="{76C33CF1-1EE7-431C-B504-B357D9D89967}" type="presOf" srcId="{B66A6C12-4502-4F98-91FC-D0D8D82E6610}" destId="{061136C0-A00C-4E0B-8957-567B3F3E884F}" srcOrd="0" destOrd="0" presId="urn:microsoft.com/office/officeart/2005/8/layout/orgChart1"/>
    <dgm:cxn modelId="{173CC7F1-DF60-48F4-AD4D-98E85131B2A5}" srcId="{A7B6EEC7-0C8A-46CC-8F6D-C38DB755E9D9}" destId="{CB754CE2-EC4E-4DF7-AD46-59D71FBC3CE3}" srcOrd="0" destOrd="0" parTransId="{B8ED794E-72B4-46E9-9E96-71AAA32F0219}" sibTransId="{5BE0C30E-E1FC-4941-B429-DBE829C52CA0}"/>
    <dgm:cxn modelId="{6A0FDEF1-45C0-48FC-A5AE-52E47637A2B3}" type="presOf" srcId="{5014191B-7883-48CE-B250-AEA4920346F1}" destId="{3E597C2A-CB38-4079-884D-A6BB524D7FA7}" srcOrd="0" destOrd="0" presId="urn:microsoft.com/office/officeart/2005/8/layout/orgChart1"/>
    <dgm:cxn modelId="{C5B73FF4-66D5-411D-A15B-8DB9886C0F85}" type="presOf" srcId="{8058AAF3-E6A0-4C9F-A106-75C8F1439558}" destId="{FB0B3991-2443-44F3-8455-72D5BDAFC595}" srcOrd="0" destOrd="0" presId="urn:microsoft.com/office/officeart/2005/8/layout/orgChart1"/>
    <dgm:cxn modelId="{3E28A0F4-1810-4AD6-B616-0D9417232B7B}" type="presOf" srcId="{3278FD69-9667-4587-BB89-B00D01FF7AD4}" destId="{6D241556-F40C-4C1D-B2E3-E01DCA51EBC2}" srcOrd="0" destOrd="0" presId="urn:microsoft.com/office/officeart/2005/8/layout/orgChart1"/>
    <dgm:cxn modelId="{EC0EBAF4-0332-42A4-8580-C30AC79A84AC}" type="presOf" srcId="{9A915397-869D-494D-BB81-0BDD297C9075}" destId="{D8D47D01-CD20-482A-AFD0-4770E4C7944C}" srcOrd="0" destOrd="0" presId="urn:microsoft.com/office/officeart/2005/8/layout/orgChart1"/>
    <dgm:cxn modelId="{50B30CF5-577B-4BAD-B986-7A799484859A}" srcId="{39B853BA-FA0E-4E82-B281-7FBDBEDEF0E4}" destId="{ED81C8D9-B64D-4811-B192-4ACD971BEBFB}" srcOrd="5" destOrd="0" parTransId="{2D853A1A-322D-4202-8306-6FB87F0B2418}" sibTransId="{D4AFE990-87C0-4B85-A8D7-33DFB315F502}"/>
    <dgm:cxn modelId="{F6253BF8-7EC3-407B-89DF-D3E8E78E5FC5}" srcId="{39B853BA-FA0E-4E82-B281-7FBDBEDEF0E4}" destId="{D69B85A7-9973-4B6E-BB70-8FA0530B244E}" srcOrd="3" destOrd="0" parTransId="{71FFCB98-731A-44A9-978C-77C906A394AD}" sibTransId="{0F8F3984-5CCB-4204-B993-51CBF8F7A46B}"/>
    <dgm:cxn modelId="{973B5FF9-0566-42F7-9160-B96D7F149EC0}" type="presOf" srcId="{82F09FA5-6C8A-43BA-86B3-8E8BA5465CB6}" destId="{F0942335-9902-4B7B-88C2-1874CB21DFFC}" srcOrd="1" destOrd="0" presId="urn:microsoft.com/office/officeart/2005/8/layout/orgChart1"/>
    <dgm:cxn modelId="{639683FA-1CCD-4056-8905-4950185ADD45}" srcId="{846BF628-F669-4795-8F06-BEBE96B6EB01}" destId="{9CA10523-E727-46FA-9E94-B3462165AB33}" srcOrd="2" destOrd="0" parTransId="{8AA098C0-2F31-497A-97E9-035719E2868A}" sibTransId="{E15D68CC-1B6D-4D65-9D92-6EE8263E292A}"/>
    <dgm:cxn modelId="{41FCE4FB-0DF1-4F96-990B-F34BE2DA72C3}" srcId="{846BF628-F669-4795-8F06-BEBE96B6EB01}" destId="{AA4F00EB-1A6D-4EED-9E7F-CE6FA9A2B4DA}" srcOrd="4" destOrd="0" parTransId="{7E1B0C03-24D9-41B3-855D-8D2B2AC5716A}" sibTransId="{D0F83E13-4034-48F3-9945-22545835A219}"/>
    <dgm:cxn modelId="{1864C9FD-6546-48D1-9363-6B4745899B21}" type="presOf" srcId="{56BC3FCB-23F5-42E4-AA73-09C51151B018}" destId="{1908D25A-C2C4-484C-A5FB-FF1B021C2C40}" srcOrd="0" destOrd="0" presId="urn:microsoft.com/office/officeart/2005/8/layout/orgChart1"/>
    <dgm:cxn modelId="{256A71FF-909A-41AA-87F0-98CF7A9A788E}" type="presOf" srcId="{A05FDB84-DA9C-4CB6-B87B-E24649A5A7F9}" destId="{CC062C28-B324-4501-966B-31CAC6B99F18}" srcOrd="1" destOrd="0" presId="urn:microsoft.com/office/officeart/2005/8/layout/orgChart1"/>
    <dgm:cxn modelId="{335F7983-5C23-45AA-8AD4-10AFE3015A25}" type="presParOf" srcId="{F8497481-6F38-4E07-9995-0D845FAFA1EF}" destId="{296CDA19-60CE-41E8-ABCA-858A98535CF5}" srcOrd="0" destOrd="0" presId="urn:microsoft.com/office/officeart/2005/8/layout/orgChart1"/>
    <dgm:cxn modelId="{8668C19F-C6F5-4B7F-BFEE-522CA823E7E1}" type="presParOf" srcId="{296CDA19-60CE-41E8-ABCA-858A98535CF5}" destId="{A4DD2BBD-8A05-488F-9062-E3EF01C61AEC}" srcOrd="0" destOrd="0" presId="urn:microsoft.com/office/officeart/2005/8/layout/orgChart1"/>
    <dgm:cxn modelId="{C4CA1D42-85A9-4441-A617-19957F40314B}" type="presParOf" srcId="{A4DD2BBD-8A05-488F-9062-E3EF01C61AEC}" destId="{B52176D6-6AED-4E27-90FC-569828ED9EBA}" srcOrd="0" destOrd="0" presId="urn:microsoft.com/office/officeart/2005/8/layout/orgChart1"/>
    <dgm:cxn modelId="{57717FDB-C71C-4E3C-B19D-0ABEE035B98D}" type="presParOf" srcId="{A4DD2BBD-8A05-488F-9062-E3EF01C61AEC}" destId="{34283418-6106-4BD5-8B33-35F40DF5EAA0}" srcOrd="1" destOrd="0" presId="urn:microsoft.com/office/officeart/2005/8/layout/orgChart1"/>
    <dgm:cxn modelId="{1BCF8D12-4C45-40AD-9344-2BB996DB78CE}" type="presParOf" srcId="{296CDA19-60CE-41E8-ABCA-858A98535CF5}" destId="{8E842998-B125-4D5D-BF3C-039FEA5E2B87}" srcOrd="1" destOrd="0" presId="urn:microsoft.com/office/officeart/2005/8/layout/orgChart1"/>
    <dgm:cxn modelId="{230A0E07-4F37-4F42-BEAF-B6AA7C80D526}" type="presParOf" srcId="{8E842998-B125-4D5D-BF3C-039FEA5E2B87}" destId="{665FA92B-6086-4F21-AF0D-DAB7E0017B87}" srcOrd="0" destOrd="0" presId="urn:microsoft.com/office/officeart/2005/8/layout/orgChart1"/>
    <dgm:cxn modelId="{B3DFAD0C-5BB7-4588-A154-49B7C028734E}" type="presParOf" srcId="{8E842998-B125-4D5D-BF3C-039FEA5E2B87}" destId="{D84EEDC6-F4E5-4FE3-96AA-738CFD1C08B6}" srcOrd="1" destOrd="0" presId="urn:microsoft.com/office/officeart/2005/8/layout/orgChart1"/>
    <dgm:cxn modelId="{F030FDA9-0037-4EE7-AD7E-F7B661D2E499}" type="presParOf" srcId="{D84EEDC6-F4E5-4FE3-96AA-738CFD1C08B6}" destId="{59D01176-3504-45A8-970F-445B4706DACF}" srcOrd="0" destOrd="0" presId="urn:microsoft.com/office/officeart/2005/8/layout/orgChart1"/>
    <dgm:cxn modelId="{2859579B-6BB2-4A2A-AA0A-ABF437916F63}" type="presParOf" srcId="{59D01176-3504-45A8-970F-445B4706DACF}" destId="{7929560E-8EBC-48ED-8D58-3D7CC7CA18C8}" srcOrd="0" destOrd="0" presId="urn:microsoft.com/office/officeart/2005/8/layout/orgChart1"/>
    <dgm:cxn modelId="{6EBA612B-1AA8-4802-A7D5-2E554E013D42}" type="presParOf" srcId="{59D01176-3504-45A8-970F-445B4706DACF}" destId="{F0942335-9902-4B7B-88C2-1874CB21DFFC}" srcOrd="1" destOrd="0" presId="urn:microsoft.com/office/officeart/2005/8/layout/orgChart1"/>
    <dgm:cxn modelId="{043129C0-6C6A-4C19-89C9-D15BB381AF49}" type="presParOf" srcId="{D84EEDC6-F4E5-4FE3-96AA-738CFD1C08B6}" destId="{527D9D61-A844-4C11-8435-9B9FCAEA383E}" srcOrd="1" destOrd="0" presId="urn:microsoft.com/office/officeart/2005/8/layout/orgChart1"/>
    <dgm:cxn modelId="{DD52ABD0-AE7B-472D-900F-832F36019EAE}" type="presParOf" srcId="{527D9D61-A844-4C11-8435-9B9FCAEA383E}" destId="{C07C312B-84E3-4B6C-964D-A8150E800D31}" srcOrd="0" destOrd="0" presId="urn:microsoft.com/office/officeart/2005/8/layout/orgChart1"/>
    <dgm:cxn modelId="{ED4F52A5-F5AD-4D38-8212-00E811B299FE}" type="presParOf" srcId="{527D9D61-A844-4C11-8435-9B9FCAEA383E}" destId="{DE53F51C-CF86-4810-A268-4DD723D21CAE}" srcOrd="1" destOrd="0" presId="urn:microsoft.com/office/officeart/2005/8/layout/orgChart1"/>
    <dgm:cxn modelId="{9A65D3A8-047A-4FA8-9AC1-13A9D2509DDF}" type="presParOf" srcId="{DE53F51C-CF86-4810-A268-4DD723D21CAE}" destId="{C6A4CF10-62DE-415A-9259-36438FC514CA}" srcOrd="0" destOrd="0" presId="urn:microsoft.com/office/officeart/2005/8/layout/orgChart1"/>
    <dgm:cxn modelId="{47D79A54-C355-4123-A24D-6A27D570E52B}" type="presParOf" srcId="{C6A4CF10-62DE-415A-9259-36438FC514CA}" destId="{D5C28AEC-7FF6-4143-A788-A623E940A775}" srcOrd="0" destOrd="0" presId="urn:microsoft.com/office/officeart/2005/8/layout/orgChart1"/>
    <dgm:cxn modelId="{251FAEC3-0B52-4105-945E-026E35000F66}" type="presParOf" srcId="{C6A4CF10-62DE-415A-9259-36438FC514CA}" destId="{A320CC22-C9CC-46ED-89F8-A70298C8A71D}" srcOrd="1" destOrd="0" presId="urn:microsoft.com/office/officeart/2005/8/layout/orgChart1"/>
    <dgm:cxn modelId="{DD3F4F5A-B530-4391-B09C-6A50CE0842CD}" type="presParOf" srcId="{DE53F51C-CF86-4810-A268-4DD723D21CAE}" destId="{57F598D3-DF6E-4E20-8A15-6010E1737802}" srcOrd="1" destOrd="0" presId="urn:microsoft.com/office/officeart/2005/8/layout/orgChart1"/>
    <dgm:cxn modelId="{0C86AE8E-4D3E-473D-AD1D-C75B8C770D13}" type="presParOf" srcId="{DE53F51C-CF86-4810-A268-4DD723D21CAE}" destId="{BAED2915-C427-48A4-9122-146DBEFB702E}" srcOrd="2" destOrd="0" presId="urn:microsoft.com/office/officeart/2005/8/layout/orgChart1"/>
    <dgm:cxn modelId="{781869C4-357F-4D39-B019-6CD72DB6B1B2}" type="presParOf" srcId="{527D9D61-A844-4C11-8435-9B9FCAEA383E}" destId="{18D02596-8370-488A-A8AC-45F996157BD3}" srcOrd="2" destOrd="0" presId="urn:microsoft.com/office/officeart/2005/8/layout/orgChart1"/>
    <dgm:cxn modelId="{BFA6DB1E-9723-43A6-B4BB-69253C2EEBB3}" type="presParOf" srcId="{527D9D61-A844-4C11-8435-9B9FCAEA383E}" destId="{DF247454-FAD4-46CC-9FEE-F8929EE78C41}" srcOrd="3" destOrd="0" presId="urn:microsoft.com/office/officeart/2005/8/layout/orgChart1"/>
    <dgm:cxn modelId="{B71F1FBE-ED01-4596-9504-290C1A2113F7}" type="presParOf" srcId="{DF247454-FAD4-46CC-9FEE-F8929EE78C41}" destId="{4889667D-0793-484E-8B27-870FCE5AAF15}" srcOrd="0" destOrd="0" presId="urn:microsoft.com/office/officeart/2005/8/layout/orgChart1"/>
    <dgm:cxn modelId="{003E393E-F292-4A0B-B7C6-6EC5E93C0FD7}" type="presParOf" srcId="{4889667D-0793-484E-8B27-870FCE5AAF15}" destId="{892C0D7E-42FF-4C9E-B902-62271B5B65CB}" srcOrd="0" destOrd="0" presId="urn:microsoft.com/office/officeart/2005/8/layout/orgChart1"/>
    <dgm:cxn modelId="{562DBAEB-7990-468E-AFE6-FE9D46F7AD27}" type="presParOf" srcId="{4889667D-0793-484E-8B27-870FCE5AAF15}" destId="{46059F65-6262-411A-A769-703117D14056}" srcOrd="1" destOrd="0" presId="urn:microsoft.com/office/officeart/2005/8/layout/orgChart1"/>
    <dgm:cxn modelId="{7D53A180-B893-4F40-AC02-06A7C153DD16}" type="presParOf" srcId="{DF247454-FAD4-46CC-9FEE-F8929EE78C41}" destId="{E9A5D9B3-3045-43FE-B8BF-3A70E6245B57}" srcOrd="1" destOrd="0" presId="urn:microsoft.com/office/officeart/2005/8/layout/orgChart1"/>
    <dgm:cxn modelId="{28E2483A-1340-48EC-BE7B-CFE14FF19F11}" type="presParOf" srcId="{DF247454-FAD4-46CC-9FEE-F8929EE78C41}" destId="{C7ACF098-9E25-49DB-8331-05AFFE6AAA0A}" srcOrd="2" destOrd="0" presId="urn:microsoft.com/office/officeart/2005/8/layout/orgChart1"/>
    <dgm:cxn modelId="{FEA7F169-57C1-432E-8B2E-E7603926174D}" type="presParOf" srcId="{527D9D61-A844-4C11-8435-9B9FCAEA383E}" destId="{AA932BD3-5C74-49DF-8114-56C5B8A44365}" srcOrd="4" destOrd="0" presId="urn:microsoft.com/office/officeart/2005/8/layout/orgChart1"/>
    <dgm:cxn modelId="{9A9EA0F6-AC2E-4AEB-82E0-C8918E1A8840}" type="presParOf" srcId="{527D9D61-A844-4C11-8435-9B9FCAEA383E}" destId="{CB86E31F-886B-4596-BF5C-3664D800FADE}" srcOrd="5" destOrd="0" presId="urn:microsoft.com/office/officeart/2005/8/layout/orgChart1"/>
    <dgm:cxn modelId="{1062A117-4478-4B70-A4BD-3103DEFBD8C7}" type="presParOf" srcId="{CB86E31F-886B-4596-BF5C-3664D800FADE}" destId="{6B3D3B89-55E5-4D9A-8D63-7BFE376D6808}" srcOrd="0" destOrd="0" presId="urn:microsoft.com/office/officeart/2005/8/layout/orgChart1"/>
    <dgm:cxn modelId="{5650D1E6-5637-47B4-AA45-1FF0E091E4AC}" type="presParOf" srcId="{6B3D3B89-55E5-4D9A-8D63-7BFE376D6808}" destId="{07772ACC-8FCF-42C9-8FE7-F5ED52962BD1}" srcOrd="0" destOrd="0" presId="urn:microsoft.com/office/officeart/2005/8/layout/orgChart1"/>
    <dgm:cxn modelId="{9BA85FFA-EF73-4A35-8202-B30965D176FD}" type="presParOf" srcId="{6B3D3B89-55E5-4D9A-8D63-7BFE376D6808}" destId="{A2784B75-FD24-4433-8F56-EF287E1B31AD}" srcOrd="1" destOrd="0" presId="urn:microsoft.com/office/officeart/2005/8/layout/orgChart1"/>
    <dgm:cxn modelId="{147F3460-34F3-4271-9257-DA37A68BAF82}" type="presParOf" srcId="{CB86E31F-886B-4596-BF5C-3664D800FADE}" destId="{61853AB1-9D7F-42F2-88E3-7B8FDA15C59C}" srcOrd="1" destOrd="0" presId="urn:microsoft.com/office/officeart/2005/8/layout/orgChart1"/>
    <dgm:cxn modelId="{3E34C67B-453A-48E5-A8B9-3DF9D518F97D}" type="presParOf" srcId="{CB86E31F-886B-4596-BF5C-3664D800FADE}" destId="{F6D7DF4D-8063-4975-A69B-9F5A80ED8133}" srcOrd="2" destOrd="0" presId="urn:microsoft.com/office/officeart/2005/8/layout/orgChart1"/>
    <dgm:cxn modelId="{4AA5C350-F3EE-443C-A552-B67857985751}" type="presParOf" srcId="{527D9D61-A844-4C11-8435-9B9FCAEA383E}" destId="{7E78CE62-8B31-4238-B7D0-D317EFA1AEFA}" srcOrd="6" destOrd="0" presId="urn:microsoft.com/office/officeart/2005/8/layout/orgChart1"/>
    <dgm:cxn modelId="{2D22024D-95DA-4E1F-96FE-880E6AFB5BB8}" type="presParOf" srcId="{527D9D61-A844-4C11-8435-9B9FCAEA383E}" destId="{F66E78AE-EEDD-4281-AA71-808ADCBE35F8}" srcOrd="7" destOrd="0" presId="urn:microsoft.com/office/officeart/2005/8/layout/orgChart1"/>
    <dgm:cxn modelId="{22AF3418-A0B9-4A2E-88B8-D5E520DA6FB9}" type="presParOf" srcId="{F66E78AE-EEDD-4281-AA71-808ADCBE35F8}" destId="{0408216D-2591-42E7-A207-CF109AFF5656}" srcOrd="0" destOrd="0" presId="urn:microsoft.com/office/officeart/2005/8/layout/orgChart1"/>
    <dgm:cxn modelId="{7925363C-93A8-4ACB-BD3C-569AA7795399}" type="presParOf" srcId="{0408216D-2591-42E7-A207-CF109AFF5656}" destId="{0280211D-8AF6-494E-AD6B-519EB1DAE2EC}" srcOrd="0" destOrd="0" presId="urn:microsoft.com/office/officeart/2005/8/layout/orgChart1"/>
    <dgm:cxn modelId="{A6AC98CC-BF49-4E1F-B7B2-50D148FCA913}" type="presParOf" srcId="{0408216D-2591-42E7-A207-CF109AFF5656}" destId="{025A3166-8074-4096-8A58-989C05747F41}" srcOrd="1" destOrd="0" presId="urn:microsoft.com/office/officeart/2005/8/layout/orgChart1"/>
    <dgm:cxn modelId="{B24737B8-AA3F-44ED-AF08-1C7DF20E6686}" type="presParOf" srcId="{F66E78AE-EEDD-4281-AA71-808ADCBE35F8}" destId="{CCEFFD09-12CB-4A07-B967-A5A2C2BC42E2}" srcOrd="1" destOrd="0" presId="urn:microsoft.com/office/officeart/2005/8/layout/orgChart1"/>
    <dgm:cxn modelId="{3D3ACA90-C455-42A7-A555-2F2D6F330D46}" type="presParOf" srcId="{F66E78AE-EEDD-4281-AA71-808ADCBE35F8}" destId="{E77F3883-1D6A-4BAF-BEC2-C0CD4F7F3E1B}" srcOrd="2" destOrd="0" presId="urn:microsoft.com/office/officeart/2005/8/layout/orgChart1"/>
    <dgm:cxn modelId="{6E3DB9E8-543F-4E38-9889-32DFA1269C48}" type="presParOf" srcId="{527D9D61-A844-4C11-8435-9B9FCAEA383E}" destId="{1BBFA750-C1B5-44B7-8681-BFB8010F322C}" srcOrd="8" destOrd="0" presId="urn:microsoft.com/office/officeart/2005/8/layout/orgChart1"/>
    <dgm:cxn modelId="{20FB26A5-CA83-444C-9943-7F1B1C70EBAE}" type="presParOf" srcId="{527D9D61-A844-4C11-8435-9B9FCAEA383E}" destId="{786D9B21-3E15-4E8B-909B-64695A7AD593}" srcOrd="9" destOrd="0" presId="urn:microsoft.com/office/officeart/2005/8/layout/orgChart1"/>
    <dgm:cxn modelId="{17CA1428-EB51-4DAB-BAB6-55C19896F7CD}" type="presParOf" srcId="{786D9B21-3E15-4E8B-909B-64695A7AD593}" destId="{3577B9FE-92D8-406F-B6D6-E0FD9202D2C1}" srcOrd="0" destOrd="0" presId="urn:microsoft.com/office/officeart/2005/8/layout/orgChart1"/>
    <dgm:cxn modelId="{DE0FA254-6B33-4E88-B43D-7B1166423FBB}" type="presParOf" srcId="{3577B9FE-92D8-406F-B6D6-E0FD9202D2C1}" destId="{1DE0E572-A029-418A-8A0B-375221FB9CB7}" srcOrd="0" destOrd="0" presId="urn:microsoft.com/office/officeart/2005/8/layout/orgChart1"/>
    <dgm:cxn modelId="{35CB0455-1980-42D3-A64D-A4FECDB09352}" type="presParOf" srcId="{3577B9FE-92D8-406F-B6D6-E0FD9202D2C1}" destId="{B8F760CE-244E-486F-A774-C5E726993BAE}" srcOrd="1" destOrd="0" presId="urn:microsoft.com/office/officeart/2005/8/layout/orgChart1"/>
    <dgm:cxn modelId="{C97B8859-0C66-44F4-90A0-1F951F789C03}" type="presParOf" srcId="{786D9B21-3E15-4E8B-909B-64695A7AD593}" destId="{792C64F7-5C3F-407D-984D-F7DA8F7A4D07}" srcOrd="1" destOrd="0" presId="urn:microsoft.com/office/officeart/2005/8/layout/orgChart1"/>
    <dgm:cxn modelId="{588F3091-A009-426E-B542-CE38FABEF7E1}" type="presParOf" srcId="{786D9B21-3E15-4E8B-909B-64695A7AD593}" destId="{692FC350-3726-4C43-B775-DF0831C0BD88}" srcOrd="2" destOrd="0" presId="urn:microsoft.com/office/officeart/2005/8/layout/orgChart1"/>
    <dgm:cxn modelId="{57FFEEDD-06C5-45F1-A498-AF18419059B2}" type="presParOf" srcId="{527D9D61-A844-4C11-8435-9B9FCAEA383E}" destId="{E45F16C3-C289-417D-ABA5-F39602B363BE}" srcOrd="10" destOrd="0" presId="urn:microsoft.com/office/officeart/2005/8/layout/orgChart1"/>
    <dgm:cxn modelId="{58080385-5E2C-4EB1-AB81-EDC8E24D3814}" type="presParOf" srcId="{527D9D61-A844-4C11-8435-9B9FCAEA383E}" destId="{2D0FE304-76A0-4C80-912E-E148620986EE}" srcOrd="11" destOrd="0" presId="urn:microsoft.com/office/officeart/2005/8/layout/orgChart1"/>
    <dgm:cxn modelId="{0B1F41EF-D15E-4298-8DD7-AE9DDA6EFE08}" type="presParOf" srcId="{2D0FE304-76A0-4C80-912E-E148620986EE}" destId="{6DEEB13A-6691-4205-BCA8-2B9194B69706}" srcOrd="0" destOrd="0" presId="urn:microsoft.com/office/officeart/2005/8/layout/orgChart1"/>
    <dgm:cxn modelId="{229ED3A8-A13A-4516-84C7-283F38B888E5}" type="presParOf" srcId="{6DEEB13A-6691-4205-BCA8-2B9194B69706}" destId="{52240F75-79AB-440B-83F3-85D66084F824}" srcOrd="0" destOrd="0" presId="urn:microsoft.com/office/officeart/2005/8/layout/orgChart1"/>
    <dgm:cxn modelId="{6FC13056-A8F7-4480-A7BF-43F59AACE60E}" type="presParOf" srcId="{6DEEB13A-6691-4205-BCA8-2B9194B69706}" destId="{649927EE-00BE-4DC5-BE3E-3DE77C7572CC}" srcOrd="1" destOrd="0" presId="urn:microsoft.com/office/officeart/2005/8/layout/orgChart1"/>
    <dgm:cxn modelId="{D1F1BC12-8E83-41CC-A83D-4BFDE4CC5BF6}" type="presParOf" srcId="{2D0FE304-76A0-4C80-912E-E148620986EE}" destId="{ED751ADC-689D-4EA8-86BF-A2810056F48F}" srcOrd="1" destOrd="0" presId="urn:microsoft.com/office/officeart/2005/8/layout/orgChart1"/>
    <dgm:cxn modelId="{445E2AB1-39E5-454D-9421-F016C88A43EF}" type="presParOf" srcId="{2D0FE304-76A0-4C80-912E-E148620986EE}" destId="{4D737837-F209-4DF0-8BC9-59D032A230DD}" srcOrd="2" destOrd="0" presId="urn:microsoft.com/office/officeart/2005/8/layout/orgChart1"/>
    <dgm:cxn modelId="{B56D7A79-175D-4EA6-A916-A412683E61D0}" type="presParOf" srcId="{527D9D61-A844-4C11-8435-9B9FCAEA383E}" destId="{91408746-5C7A-4C1D-87BB-46DDA0616946}" srcOrd="12" destOrd="0" presId="urn:microsoft.com/office/officeart/2005/8/layout/orgChart1"/>
    <dgm:cxn modelId="{C239D673-A06C-4555-9172-678E4D7EC23D}" type="presParOf" srcId="{527D9D61-A844-4C11-8435-9B9FCAEA383E}" destId="{E1FC9D44-C7AD-4CBE-B2C2-F680768A4A7B}" srcOrd="13" destOrd="0" presId="urn:microsoft.com/office/officeart/2005/8/layout/orgChart1"/>
    <dgm:cxn modelId="{9A7C8304-9220-4F5A-9363-3F7ED9358C73}" type="presParOf" srcId="{E1FC9D44-C7AD-4CBE-B2C2-F680768A4A7B}" destId="{D1DA1141-9E6D-4644-9B60-549EFAE0CD1A}" srcOrd="0" destOrd="0" presId="urn:microsoft.com/office/officeart/2005/8/layout/orgChart1"/>
    <dgm:cxn modelId="{D03F8673-A780-4A72-AE18-03AF1210DDD6}" type="presParOf" srcId="{D1DA1141-9E6D-4644-9B60-549EFAE0CD1A}" destId="{0FE5AA5D-58FB-44D5-A61C-0B492040BC8C}" srcOrd="0" destOrd="0" presId="urn:microsoft.com/office/officeart/2005/8/layout/orgChart1"/>
    <dgm:cxn modelId="{2D35E364-DE39-40AD-B333-DF9F46D2A250}" type="presParOf" srcId="{D1DA1141-9E6D-4644-9B60-549EFAE0CD1A}" destId="{3099F7A6-CD60-45AB-B267-34525EB01C0D}" srcOrd="1" destOrd="0" presId="urn:microsoft.com/office/officeart/2005/8/layout/orgChart1"/>
    <dgm:cxn modelId="{CAA76397-41AE-4FE0-A3D9-812DA4F9EAE6}" type="presParOf" srcId="{E1FC9D44-C7AD-4CBE-B2C2-F680768A4A7B}" destId="{E5375F8B-1D34-4057-B616-5B0EDAF2A44B}" srcOrd="1" destOrd="0" presId="urn:microsoft.com/office/officeart/2005/8/layout/orgChart1"/>
    <dgm:cxn modelId="{D2B9BA43-4548-40B5-B166-E81291F281E5}" type="presParOf" srcId="{E1FC9D44-C7AD-4CBE-B2C2-F680768A4A7B}" destId="{56ADF0D7-EDA8-46AC-A137-5FE8F9DF2940}" srcOrd="2" destOrd="0" presId="urn:microsoft.com/office/officeart/2005/8/layout/orgChart1"/>
    <dgm:cxn modelId="{7A94D3A0-498B-43ED-94D8-1C74716461B0}" type="presParOf" srcId="{527D9D61-A844-4C11-8435-9B9FCAEA383E}" destId="{9E4EF54E-8556-4181-903D-55589844860C}" srcOrd="14" destOrd="0" presId="urn:microsoft.com/office/officeart/2005/8/layout/orgChart1"/>
    <dgm:cxn modelId="{AEB683BC-CA99-455D-9F47-46FDEADE268F}" type="presParOf" srcId="{527D9D61-A844-4C11-8435-9B9FCAEA383E}" destId="{9A2D321A-2C46-4967-B5BA-9A2B40CF33DA}" srcOrd="15" destOrd="0" presId="urn:microsoft.com/office/officeart/2005/8/layout/orgChart1"/>
    <dgm:cxn modelId="{466EDFAE-E22A-42D8-BC4D-33B525225F3B}" type="presParOf" srcId="{9A2D321A-2C46-4967-B5BA-9A2B40CF33DA}" destId="{904FCEC9-DE28-48DB-ACE1-A4382FDD13D4}" srcOrd="0" destOrd="0" presId="urn:microsoft.com/office/officeart/2005/8/layout/orgChart1"/>
    <dgm:cxn modelId="{D4597901-6E2E-42FD-A6C5-12AA012C5AAC}" type="presParOf" srcId="{904FCEC9-DE28-48DB-ACE1-A4382FDD13D4}" destId="{75502A8E-A566-4D75-85BD-4F26117B0022}" srcOrd="0" destOrd="0" presId="urn:microsoft.com/office/officeart/2005/8/layout/orgChart1"/>
    <dgm:cxn modelId="{13309B50-C609-4A6D-89DF-083FE679F623}" type="presParOf" srcId="{904FCEC9-DE28-48DB-ACE1-A4382FDD13D4}" destId="{D9382BDC-B711-4343-98F5-4E4F6A7BAECE}" srcOrd="1" destOrd="0" presId="urn:microsoft.com/office/officeart/2005/8/layout/orgChart1"/>
    <dgm:cxn modelId="{CE478898-3E4F-46F1-9ADA-2CE2888ED1E1}" type="presParOf" srcId="{9A2D321A-2C46-4967-B5BA-9A2B40CF33DA}" destId="{6ACF3EB4-BB74-415B-A46E-72B98DF05063}" srcOrd="1" destOrd="0" presId="urn:microsoft.com/office/officeart/2005/8/layout/orgChart1"/>
    <dgm:cxn modelId="{FE9E3135-FDF2-4B7C-9897-E58E7405A0AB}" type="presParOf" srcId="{9A2D321A-2C46-4967-B5BA-9A2B40CF33DA}" destId="{72F63340-946F-4DEC-87D1-BDD06DE2A22F}" srcOrd="2" destOrd="0" presId="urn:microsoft.com/office/officeart/2005/8/layout/orgChart1"/>
    <dgm:cxn modelId="{CE6229FD-EF0D-45A7-9699-1E46F602B2E6}" type="presParOf" srcId="{527D9D61-A844-4C11-8435-9B9FCAEA383E}" destId="{4A71D788-95BA-4EF8-9F0B-664D0F08AEEE}" srcOrd="16" destOrd="0" presId="urn:microsoft.com/office/officeart/2005/8/layout/orgChart1"/>
    <dgm:cxn modelId="{29059393-C3BB-4901-A7C2-6D236E16DF27}" type="presParOf" srcId="{527D9D61-A844-4C11-8435-9B9FCAEA383E}" destId="{71F0AF5B-C0C2-4EBD-B89B-9DB227BF2E6F}" srcOrd="17" destOrd="0" presId="urn:microsoft.com/office/officeart/2005/8/layout/orgChart1"/>
    <dgm:cxn modelId="{154420D2-6B48-46BA-9B7F-BC0DB14946E9}" type="presParOf" srcId="{71F0AF5B-C0C2-4EBD-B89B-9DB227BF2E6F}" destId="{BDE5526E-5D4A-42AB-9523-00CB8D2863CD}" srcOrd="0" destOrd="0" presId="urn:microsoft.com/office/officeart/2005/8/layout/orgChart1"/>
    <dgm:cxn modelId="{F55FA588-D231-4606-8E4C-A0A7B3D4F484}" type="presParOf" srcId="{BDE5526E-5D4A-42AB-9523-00CB8D2863CD}" destId="{EC6E1872-6158-44E9-ABAD-1ECBDC5200AA}" srcOrd="0" destOrd="0" presId="urn:microsoft.com/office/officeart/2005/8/layout/orgChart1"/>
    <dgm:cxn modelId="{FBCC31A2-9144-4AC9-9B42-3E1093FE146B}" type="presParOf" srcId="{BDE5526E-5D4A-42AB-9523-00CB8D2863CD}" destId="{D3C306A0-13DA-4FBA-987E-0F18C0ECC4C7}" srcOrd="1" destOrd="0" presId="urn:microsoft.com/office/officeart/2005/8/layout/orgChart1"/>
    <dgm:cxn modelId="{1E499CA7-DC02-4751-8791-8D6D504FBC5F}" type="presParOf" srcId="{71F0AF5B-C0C2-4EBD-B89B-9DB227BF2E6F}" destId="{E89029A8-BB9B-48D7-8C3D-3F1A363D6DC9}" srcOrd="1" destOrd="0" presId="urn:microsoft.com/office/officeart/2005/8/layout/orgChart1"/>
    <dgm:cxn modelId="{BE58C5C0-144D-46E3-8248-A10748256166}" type="presParOf" srcId="{71F0AF5B-C0C2-4EBD-B89B-9DB227BF2E6F}" destId="{260C43CB-B310-42F0-9862-6EBF5C0F1BB3}" srcOrd="2" destOrd="0" presId="urn:microsoft.com/office/officeart/2005/8/layout/orgChart1"/>
    <dgm:cxn modelId="{66D9DE48-4A5A-4A84-8A82-39A181A66B86}" type="presParOf" srcId="{527D9D61-A844-4C11-8435-9B9FCAEA383E}" destId="{6D241556-F40C-4C1D-B2E3-E01DCA51EBC2}" srcOrd="18" destOrd="0" presId="urn:microsoft.com/office/officeart/2005/8/layout/orgChart1"/>
    <dgm:cxn modelId="{22D9A05B-4131-4077-B5F5-1BD9C885BE92}" type="presParOf" srcId="{527D9D61-A844-4C11-8435-9B9FCAEA383E}" destId="{EBB94BD5-A14A-4237-833C-C53A69E6750D}" srcOrd="19" destOrd="0" presId="urn:microsoft.com/office/officeart/2005/8/layout/orgChart1"/>
    <dgm:cxn modelId="{76EEE31E-5CC4-4C16-8340-E126B79371CE}" type="presParOf" srcId="{EBB94BD5-A14A-4237-833C-C53A69E6750D}" destId="{933F7E73-1D62-4709-9FCD-B7CF3E775DFB}" srcOrd="0" destOrd="0" presId="urn:microsoft.com/office/officeart/2005/8/layout/orgChart1"/>
    <dgm:cxn modelId="{5DF5F3AE-241C-41F1-9EC0-5509EDC2A201}" type="presParOf" srcId="{933F7E73-1D62-4709-9FCD-B7CF3E775DFB}" destId="{FB0B3991-2443-44F3-8455-72D5BDAFC595}" srcOrd="0" destOrd="0" presId="urn:microsoft.com/office/officeart/2005/8/layout/orgChart1"/>
    <dgm:cxn modelId="{BF05A4B9-03E4-4414-9A63-B2EA6312D36E}" type="presParOf" srcId="{933F7E73-1D62-4709-9FCD-B7CF3E775DFB}" destId="{FD6BAD7D-2BA5-49BD-8036-D8C084F30293}" srcOrd="1" destOrd="0" presId="urn:microsoft.com/office/officeart/2005/8/layout/orgChart1"/>
    <dgm:cxn modelId="{553EBFAA-0179-4FD3-BBBA-06EF3B069B74}" type="presParOf" srcId="{EBB94BD5-A14A-4237-833C-C53A69E6750D}" destId="{45BFCAFA-257A-4F9C-B150-94F5B3A1B385}" srcOrd="1" destOrd="0" presId="urn:microsoft.com/office/officeart/2005/8/layout/orgChart1"/>
    <dgm:cxn modelId="{CAF5A8FB-A8CB-4751-8785-5AC98E7231FD}" type="presParOf" srcId="{EBB94BD5-A14A-4237-833C-C53A69E6750D}" destId="{7C7F3D3A-C7DD-4506-A238-9A97811DE46E}" srcOrd="2" destOrd="0" presId="urn:microsoft.com/office/officeart/2005/8/layout/orgChart1"/>
    <dgm:cxn modelId="{5CC7254E-B085-48F1-B7B5-DD2CA08A9DB1}" type="presParOf" srcId="{527D9D61-A844-4C11-8435-9B9FCAEA383E}" destId="{987C8E95-A5B6-4E2B-BC38-A908B3BAFDA5}" srcOrd="20" destOrd="0" presId="urn:microsoft.com/office/officeart/2005/8/layout/orgChart1"/>
    <dgm:cxn modelId="{A0840D89-3FE8-46C9-B9EC-AE9E2B307205}" type="presParOf" srcId="{527D9D61-A844-4C11-8435-9B9FCAEA383E}" destId="{6FBD281D-9680-4FDE-90DE-063733EDBB9B}" srcOrd="21" destOrd="0" presId="urn:microsoft.com/office/officeart/2005/8/layout/orgChart1"/>
    <dgm:cxn modelId="{8FD5BD8D-EDEF-4C85-BFD0-640E16E509D8}" type="presParOf" srcId="{6FBD281D-9680-4FDE-90DE-063733EDBB9B}" destId="{66BF8246-8397-4BAF-B4FA-9B5C7857FDE5}" srcOrd="0" destOrd="0" presId="urn:microsoft.com/office/officeart/2005/8/layout/orgChart1"/>
    <dgm:cxn modelId="{2AF6A88C-F196-4219-AAED-60CD7564DD6A}" type="presParOf" srcId="{66BF8246-8397-4BAF-B4FA-9B5C7857FDE5}" destId="{918DDC70-180F-4946-89F6-543791AD02B6}" srcOrd="0" destOrd="0" presId="urn:microsoft.com/office/officeart/2005/8/layout/orgChart1"/>
    <dgm:cxn modelId="{7D54919A-A47B-4492-B249-2E7080CC62BD}" type="presParOf" srcId="{66BF8246-8397-4BAF-B4FA-9B5C7857FDE5}" destId="{4534F125-16AE-4B04-9426-77F1FDEF7A43}" srcOrd="1" destOrd="0" presId="urn:microsoft.com/office/officeart/2005/8/layout/orgChart1"/>
    <dgm:cxn modelId="{FB9BE044-D579-49E2-8716-02B7ECF563B4}" type="presParOf" srcId="{6FBD281D-9680-4FDE-90DE-063733EDBB9B}" destId="{C160729F-7362-4CAD-8F96-533414E31FF8}" srcOrd="1" destOrd="0" presId="urn:microsoft.com/office/officeart/2005/8/layout/orgChart1"/>
    <dgm:cxn modelId="{9A9F86E0-92FF-4011-8866-EF7370888CD1}" type="presParOf" srcId="{6FBD281D-9680-4FDE-90DE-063733EDBB9B}" destId="{A702622F-2A93-41C9-848A-5DD4D16E159C}" srcOrd="2" destOrd="0" presId="urn:microsoft.com/office/officeart/2005/8/layout/orgChart1"/>
    <dgm:cxn modelId="{C26D3729-6BD5-4602-99F0-A4581AC085DE}" type="presParOf" srcId="{527D9D61-A844-4C11-8435-9B9FCAEA383E}" destId="{0621E6F7-E39F-460E-AB78-31D5E42C7826}" srcOrd="22" destOrd="0" presId="urn:microsoft.com/office/officeart/2005/8/layout/orgChart1"/>
    <dgm:cxn modelId="{F93531AD-8A3C-45A4-A33B-445913E7135F}" type="presParOf" srcId="{527D9D61-A844-4C11-8435-9B9FCAEA383E}" destId="{16E97986-2542-40B4-BA66-46CB4CD61192}" srcOrd="23" destOrd="0" presId="urn:microsoft.com/office/officeart/2005/8/layout/orgChart1"/>
    <dgm:cxn modelId="{597D5478-2E49-42B7-8349-BF8676F5A40F}" type="presParOf" srcId="{16E97986-2542-40B4-BA66-46CB4CD61192}" destId="{37469049-369E-4D9F-906B-4B528562898D}" srcOrd="0" destOrd="0" presId="urn:microsoft.com/office/officeart/2005/8/layout/orgChart1"/>
    <dgm:cxn modelId="{890D8E30-D411-4C5C-B068-D9547EDE3025}" type="presParOf" srcId="{37469049-369E-4D9F-906B-4B528562898D}" destId="{0DDD2DD7-6036-4908-AF6F-A4C96A45AACC}" srcOrd="0" destOrd="0" presId="urn:microsoft.com/office/officeart/2005/8/layout/orgChart1"/>
    <dgm:cxn modelId="{E136C20C-5CB1-4853-9ED3-F4E7D7C61605}" type="presParOf" srcId="{37469049-369E-4D9F-906B-4B528562898D}" destId="{F4095F90-A57F-46AE-AA48-C946D26636CE}" srcOrd="1" destOrd="0" presId="urn:microsoft.com/office/officeart/2005/8/layout/orgChart1"/>
    <dgm:cxn modelId="{B012810B-D352-4C6F-AD96-023CA8946407}" type="presParOf" srcId="{16E97986-2542-40B4-BA66-46CB4CD61192}" destId="{2BA1E56B-C4A5-4E8B-88B0-556E33ACBB2A}" srcOrd="1" destOrd="0" presId="urn:microsoft.com/office/officeart/2005/8/layout/orgChart1"/>
    <dgm:cxn modelId="{654E3719-7391-4FF1-93C1-D4AAFFA04BC3}" type="presParOf" srcId="{16E97986-2542-40B4-BA66-46CB4CD61192}" destId="{B4250BA0-C0E8-4F8F-970A-16FB68D79C74}" srcOrd="2" destOrd="0" presId="urn:microsoft.com/office/officeart/2005/8/layout/orgChart1"/>
    <dgm:cxn modelId="{29FA9BBD-FC35-451D-BAC8-E70C3E6DC238}" type="presParOf" srcId="{527D9D61-A844-4C11-8435-9B9FCAEA383E}" destId="{AF892DF9-562B-4C67-B15D-A3A506D5B3C5}" srcOrd="24" destOrd="0" presId="urn:microsoft.com/office/officeart/2005/8/layout/orgChart1"/>
    <dgm:cxn modelId="{79106415-B6E2-475B-A09C-64C0DBE50BEC}" type="presParOf" srcId="{527D9D61-A844-4C11-8435-9B9FCAEA383E}" destId="{D6F090EE-55EA-469E-9233-8272682377C1}" srcOrd="25" destOrd="0" presId="urn:microsoft.com/office/officeart/2005/8/layout/orgChart1"/>
    <dgm:cxn modelId="{E23FD614-48F9-44C7-A255-5A99CF38CD11}" type="presParOf" srcId="{D6F090EE-55EA-469E-9233-8272682377C1}" destId="{8E6F164D-1AD5-426F-8A8A-B4285EBE3572}" srcOrd="0" destOrd="0" presId="urn:microsoft.com/office/officeart/2005/8/layout/orgChart1"/>
    <dgm:cxn modelId="{6EE92E7B-DF5C-4273-841E-541F84909386}" type="presParOf" srcId="{8E6F164D-1AD5-426F-8A8A-B4285EBE3572}" destId="{AE3F0D92-330F-49AA-AC64-806366C1DE79}" srcOrd="0" destOrd="0" presId="urn:microsoft.com/office/officeart/2005/8/layout/orgChart1"/>
    <dgm:cxn modelId="{4D0F493E-D5D2-4723-8A1C-EBE8D93F4A4D}" type="presParOf" srcId="{8E6F164D-1AD5-426F-8A8A-B4285EBE3572}" destId="{CC062C28-B324-4501-966B-31CAC6B99F18}" srcOrd="1" destOrd="0" presId="urn:microsoft.com/office/officeart/2005/8/layout/orgChart1"/>
    <dgm:cxn modelId="{64BA4119-E15A-4114-AB49-7200CF87CCB9}" type="presParOf" srcId="{D6F090EE-55EA-469E-9233-8272682377C1}" destId="{1BD68B59-50A4-4841-935C-2EEB9527895F}" srcOrd="1" destOrd="0" presId="urn:microsoft.com/office/officeart/2005/8/layout/orgChart1"/>
    <dgm:cxn modelId="{E150EC12-8829-480F-9256-B16833CEB958}" type="presParOf" srcId="{D6F090EE-55EA-469E-9233-8272682377C1}" destId="{4420FAE7-0B86-4F14-887D-1BB54B9F13AB}" srcOrd="2" destOrd="0" presId="urn:microsoft.com/office/officeart/2005/8/layout/orgChart1"/>
    <dgm:cxn modelId="{ECDB47EA-7CC4-4AA6-B48A-A40C99FD765B}" type="presParOf" srcId="{527D9D61-A844-4C11-8435-9B9FCAEA383E}" destId="{9AE4FAC1-6F50-44BA-9299-E920B2447048}" srcOrd="26" destOrd="0" presId="urn:microsoft.com/office/officeart/2005/8/layout/orgChart1"/>
    <dgm:cxn modelId="{FFCF91E1-43E5-4718-8128-30EBF95CBADE}" type="presParOf" srcId="{527D9D61-A844-4C11-8435-9B9FCAEA383E}" destId="{2627C07D-0825-408B-87E4-78DE5455E883}" srcOrd="27" destOrd="0" presId="urn:microsoft.com/office/officeart/2005/8/layout/orgChart1"/>
    <dgm:cxn modelId="{97F6C801-8DF0-4992-813D-A2BFA73A3AC7}" type="presParOf" srcId="{2627C07D-0825-408B-87E4-78DE5455E883}" destId="{23C01DB6-C03A-4FE2-8E94-85EDE2EE14DF}" srcOrd="0" destOrd="0" presId="urn:microsoft.com/office/officeart/2005/8/layout/orgChart1"/>
    <dgm:cxn modelId="{21F47165-98B0-4436-9C20-761DB63730B0}" type="presParOf" srcId="{23C01DB6-C03A-4FE2-8E94-85EDE2EE14DF}" destId="{2CBA7793-7FFD-45AB-9474-0D08CA3A8636}" srcOrd="0" destOrd="0" presId="urn:microsoft.com/office/officeart/2005/8/layout/orgChart1"/>
    <dgm:cxn modelId="{936C9FC9-D03E-45AF-B331-E05AF9D2C1AE}" type="presParOf" srcId="{23C01DB6-C03A-4FE2-8E94-85EDE2EE14DF}" destId="{F61DE4FE-3E97-4F08-BF61-9ACEF1506277}" srcOrd="1" destOrd="0" presId="urn:microsoft.com/office/officeart/2005/8/layout/orgChart1"/>
    <dgm:cxn modelId="{075C4919-775D-4785-BA4E-04D3E29AC711}" type="presParOf" srcId="{2627C07D-0825-408B-87E4-78DE5455E883}" destId="{9D6FFB28-4A70-4DF0-A5A1-9302DE849232}" srcOrd="1" destOrd="0" presId="urn:microsoft.com/office/officeart/2005/8/layout/orgChart1"/>
    <dgm:cxn modelId="{C13F23CD-84BD-48A4-B8B3-5EC4F433E479}" type="presParOf" srcId="{2627C07D-0825-408B-87E4-78DE5455E883}" destId="{2D731424-55AA-477E-A5B7-710CACDE0674}" srcOrd="2" destOrd="0" presId="urn:microsoft.com/office/officeart/2005/8/layout/orgChart1"/>
    <dgm:cxn modelId="{45964AE9-F848-46E6-9DE6-8F0209759237}" type="presParOf" srcId="{D84EEDC6-F4E5-4FE3-96AA-738CFD1C08B6}" destId="{66016A3A-5CBA-4E1E-92B5-B29846ECA30A}" srcOrd="2" destOrd="0" presId="urn:microsoft.com/office/officeart/2005/8/layout/orgChart1"/>
    <dgm:cxn modelId="{67608C08-0AE9-466D-AE9F-BEAEBEBA6DB1}" type="presParOf" srcId="{8E842998-B125-4D5D-BF3C-039FEA5E2B87}" destId="{6308204C-C6EF-4658-98D2-E5C012E5BF62}" srcOrd="2" destOrd="0" presId="urn:microsoft.com/office/officeart/2005/8/layout/orgChart1"/>
    <dgm:cxn modelId="{25CBF0A3-D630-47EA-BBC2-DC8B38651F26}" type="presParOf" srcId="{8E842998-B125-4D5D-BF3C-039FEA5E2B87}" destId="{CA45A8FF-D96B-4D86-A602-E6F8B871915A}" srcOrd="3" destOrd="0" presId="urn:microsoft.com/office/officeart/2005/8/layout/orgChart1"/>
    <dgm:cxn modelId="{D306DCD9-B063-4089-B67D-89B6EF98F9F6}" type="presParOf" srcId="{CA45A8FF-D96B-4D86-A602-E6F8B871915A}" destId="{28B59B80-74C7-49FB-958D-684E04D6BA11}" srcOrd="0" destOrd="0" presId="urn:microsoft.com/office/officeart/2005/8/layout/orgChart1"/>
    <dgm:cxn modelId="{F0ECAD08-B3DA-4D0E-A256-5CBC159DD4A2}" type="presParOf" srcId="{28B59B80-74C7-49FB-958D-684E04D6BA11}" destId="{6989EF45-321D-46E4-B69A-F0128309CB1F}" srcOrd="0" destOrd="0" presId="urn:microsoft.com/office/officeart/2005/8/layout/orgChart1"/>
    <dgm:cxn modelId="{08983319-5517-4D7D-84B2-A642A3E113F1}" type="presParOf" srcId="{28B59B80-74C7-49FB-958D-684E04D6BA11}" destId="{846C8720-3B9D-41A0-8EF8-6E3A76DF77D4}" srcOrd="1" destOrd="0" presId="urn:microsoft.com/office/officeart/2005/8/layout/orgChart1"/>
    <dgm:cxn modelId="{C72EE5C6-C8AE-45EE-8B78-CB5371C37F34}" type="presParOf" srcId="{CA45A8FF-D96B-4D86-A602-E6F8B871915A}" destId="{DE5B7645-2A63-4055-B02C-7A0AFB88DECD}" srcOrd="1" destOrd="0" presId="urn:microsoft.com/office/officeart/2005/8/layout/orgChart1"/>
    <dgm:cxn modelId="{0A43406B-4F6A-4986-9C6B-8879BB448AD3}" type="presParOf" srcId="{DE5B7645-2A63-4055-B02C-7A0AFB88DECD}" destId="{2DC63ABA-C8E9-43F7-BD15-A046E860C73C}" srcOrd="0" destOrd="0" presId="urn:microsoft.com/office/officeart/2005/8/layout/orgChart1"/>
    <dgm:cxn modelId="{04A077AA-E1A8-44FC-9D85-DC464CAAD70F}" type="presParOf" srcId="{DE5B7645-2A63-4055-B02C-7A0AFB88DECD}" destId="{9573BB47-99DF-41A8-9D4A-44B320857AA6}" srcOrd="1" destOrd="0" presId="urn:microsoft.com/office/officeart/2005/8/layout/orgChart1"/>
    <dgm:cxn modelId="{DCF5EC65-F796-4F1F-909C-8554482A0B0D}" type="presParOf" srcId="{9573BB47-99DF-41A8-9D4A-44B320857AA6}" destId="{FC3E4584-0910-4051-A0F0-6CDBF7939C92}" srcOrd="0" destOrd="0" presId="urn:microsoft.com/office/officeart/2005/8/layout/orgChart1"/>
    <dgm:cxn modelId="{8E5E7E24-5F8C-447B-980F-261E1030D367}" type="presParOf" srcId="{FC3E4584-0910-4051-A0F0-6CDBF7939C92}" destId="{94AA02DB-7A58-492A-A435-AEA5A611E0C5}" srcOrd="0" destOrd="0" presId="urn:microsoft.com/office/officeart/2005/8/layout/orgChart1"/>
    <dgm:cxn modelId="{EBA63CAC-E592-419A-A12F-925C9B827D41}" type="presParOf" srcId="{FC3E4584-0910-4051-A0F0-6CDBF7939C92}" destId="{0CA399ED-F518-4AC0-BF6C-A8FB1339B515}" srcOrd="1" destOrd="0" presId="urn:microsoft.com/office/officeart/2005/8/layout/orgChart1"/>
    <dgm:cxn modelId="{16BE5BE8-BA6D-4A37-B3D6-A62866637A45}" type="presParOf" srcId="{9573BB47-99DF-41A8-9D4A-44B320857AA6}" destId="{AC56593F-588C-437F-9486-1825FA08FA5E}" srcOrd="1" destOrd="0" presId="urn:microsoft.com/office/officeart/2005/8/layout/orgChart1"/>
    <dgm:cxn modelId="{E227C469-3C13-482E-82B5-3EEB6E928B41}" type="presParOf" srcId="{9573BB47-99DF-41A8-9D4A-44B320857AA6}" destId="{63DAFDCC-43EC-4742-819F-82EC0E51BB1A}" srcOrd="2" destOrd="0" presId="urn:microsoft.com/office/officeart/2005/8/layout/orgChart1"/>
    <dgm:cxn modelId="{231D96F3-8CC6-4705-AA50-B62916D8FA78}" type="presParOf" srcId="{DE5B7645-2A63-4055-B02C-7A0AFB88DECD}" destId="{E13235C8-94AD-4588-BCD9-A268CB99430A}" srcOrd="2" destOrd="0" presId="urn:microsoft.com/office/officeart/2005/8/layout/orgChart1"/>
    <dgm:cxn modelId="{18CB16DB-E101-4F42-B144-DC866B93E65B}" type="presParOf" srcId="{DE5B7645-2A63-4055-B02C-7A0AFB88DECD}" destId="{DBC3AF44-9E02-4022-AEA3-8A5A7E7E6B33}" srcOrd="3" destOrd="0" presId="urn:microsoft.com/office/officeart/2005/8/layout/orgChart1"/>
    <dgm:cxn modelId="{E726FF8E-FA9E-4784-8855-081363DD45BB}" type="presParOf" srcId="{DBC3AF44-9E02-4022-AEA3-8A5A7E7E6B33}" destId="{08C38293-D3E1-40D8-81CA-8EBFB910C548}" srcOrd="0" destOrd="0" presId="urn:microsoft.com/office/officeart/2005/8/layout/orgChart1"/>
    <dgm:cxn modelId="{9BD78D9C-F1EC-49C9-92DA-6D2F434794DA}" type="presParOf" srcId="{08C38293-D3E1-40D8-81CA-8EBFB910C548}" destId="{61DE186F-B6D5-48B6-B871-F8F5CE9B1AAE}" srcOrd="0" destOrd="0" presId="urn:microsoft.com/office/officeart/2005/8/layout/orgChart1"/>
    <dgm:cxn modelId="{63C0F732-872B-4728-8F6C-76A418E2C017}" type="presParOf" srcId="{08C38293-D3E1-40D8-81CA-8EBFB910C548}" destId="{F1D3BD4C-0F43-4BAE-891F-7F4B3F7D23E9}" srcOrd="1" destOrd="0" presId="urn:microsoft.com/office/officeart/2005/8/layout/orgChart1"/>
    <dgm:cxn modelId="{C1A3A126-D586-43E4-9F23-0FD8B7891FB5}" type="presParOf" srcId="{DBC3AF44-9E02-4022-AEA3-8A5A7E7E6B33}" destId="{73D00A12-DAB1-435F-BC08-EEE272FF49F6}" srcOrd="1" destOrd="0" presId="urn:microsoft.com/office/officeart/2005/8/layout/orgChart1"/>
    <dgm:cxn modelId="{28492ED3-A0A6-4FFA-B197-92DE83023765}" type="presParOf" srcId="{DBC3AF44-9E02-4022-AEA3-8A5A7E7E6B33}" destId="{372E9B6C-DF10-4A21-8787-F2CB5B975544}" srcOrd="2" destOrd="0" presId="urn:microsoft.com/office/officeart/2005/8/layout/orgChart1"/>
    <dgm:cxn modelId="{26741226-590D-4F96-9473-CBA63E659FAC}" type="presParOf" srcId="{DE5B7645-2A63-4055-B02C-7A0AFB88DECD}" destId="{4FAE57F7-7559-4E59-A80D-DD948338071A}" srcOrd="4" destOrd="0" presId="urn:microsoft.com/office/officeart/2005/8/layout/orgChart1"/>
    <dgm:cxn modelId="{8A26AB30-AF0E-46EE-9248-502CAD9DFC87}" type="presParOf" srcId="{DE5B7645-2A63-4055-B02C-7A0AFB88DECD}" destId="{4B71C527-15F5-436E-915C-7ABF97DA2D60}" srcOrd="5" destOrd="0" presId="urn:microsoft.com/office/officeart/2005/8/layout/orgChart1"/>
    <dgm:cxn modelId="{76E7B903-983D-448D-85FB-69A0063EEB45}" type="presParOf" srcId="{4B71C527-15F5-436E-915C-7ABF97DA2D60}" destId="{F236646A-2184-4723-AAA9-3410D50F0E47}" srcOrd="0" destOrd="0" presId="urn:microsoft.com/office/officeart/2005/8/layout/orgChart1"/>
    <dgm:cxn modelId="{2A2EF058-365B-48D3-935C-3172757D514E}" type="presParOf" srcId="{F236646A-2184-4723-AAA9-3410D50F0E47}" destId="{1908D25A-C2C4-484C-A5FB-FF1B021C2C40}" srcOrd="0" destOrd="0" presId="urn:microsoft.com/office/officeart/2005/8/layout/orgChart1"/>
    <dgm:cxn modelId="{54EBA1E1-D1B1-4956-8E33-7BD5D53294D6}" type="presParOf" srcId="{F236646A-2184-4723-AAA9-3410D50F0E47}" destId="{405F8FF1-C465-402B-A5C3-3E7CBEDA0128}" srcOrd="1" destOrd="0" presId="urn:microsoft.com/office/officeart/2005/8/layout/orgChart1"/>
    <dgm:cxn modelId="{246C214A-F392-4AC9-927C-A37F7195AAC3}" type="presParOf" srcId="{4B71C527-15F5-436E-915C-7ABF97DA2D60}" destId="{D9486FC1-B770-4D9E-A53D-F425BE6D035E}" srcOrd="1" destOrd="0" presId="urn:microsoft.com/office/officeart/2005/8/layout/orgChart1"/>
    <dgm:cxn modelId="{73DE9B36-3CFE-4002-8AB8-2072DCE1A81E}" type="presParOf" srcId="{4B71C527-15F5-436E-915C-7ABF97DA2D60}" destId="{DFBEACC6-8421-4565-ADC2-8304E7E6D222}" srcOrd="2" destOrd="0" presId="urn:microsoft.com/office/officeart/2005/8/layout/orgChart1"/>
    <dgm:cxn modelId="{188829DC-9B0C-4ED1-9B9C-89CAFB36A476}" type="presParOf" srcId="{DE5B7645-2A63-4055-B02C-7A0AFB88DECD}" destId="{B6E605C1-E2CD-46FA-BB9F-D68F5373ABFC}" srcOrd="6" destOrd="0" presId="urn:microsoft.com/office/officeart/2005/8/layout/orgChart1"/>
    <dgm:cxn modelId="{1E2EB68A-4159-49BA-85D0-41162E1A8C41}" type="presParOf" srcId="{DE5B7645-2A63-4055-B02C-7A0AFB88DECD}" destId="{3AD6FE2B-CDC9-4EA1-8C0D-DFA1405D3A86}" srcOrd="7" destOrd="0" presId="urn:microsoft.com/office/officeart/2005/8/layout/orgChart1"/>
    <dgm:cxn modelId="{2123A7CE-063E-4E30-8FF6-F9FBD20D978C}" type="presParOf" srcId="{3AD6FE2B-CDC9-4EA1-8C0D-DFA1405D3A86}" destId="{14414770-3167-433A-9021-3EEAA8D1F132}" srcOrd="0" destOrd="0" presId="urn:microsoft.com/office/officeart/2005/8/layout/orgChart1"/>
    <dgm:cxn modelId="{299F99C3-08B7-4B57-A08C-195E383EF9EC}" type="presParOf" srcId="{14414770-3167-433A-9021-3EEAA8D1F132}" destId="{D392B7E1-1941-4BD9-887B-0BD98796CC41}" srcOrd="0" destOrd="0" presId="urn:microsoft.com/office/officeart/2005/8/layout/orgChart1"/>
    <dgm:cxn modelId="{2932E8D1-3403-4357-B665-0A215A3E77D1}" type="presParOf" srcId="{14414770-3167-433A-9021-3EEAA8D1F132}" destId="{E5E6B527-2632-4444-B30C-49CF16A01BCC}" srcOrd="1" destOrd="0" presId="urn:microsoft.com/office/officeart/2005/8/layout/orgChart1"/>
    <dgm:cxn modelId="{7B937C99-33D7-477F-890C-F5E55D207E0F}" type="presParOf" srcId="{3AD6FE2B-CDC9-4EA1-8C0D-DFA1405D3A86}" destId="{E071D6A3-5343-4F0E-A89C-0FCDB68CF0E3}" srcOrd="1" destOrd="0" presId="urn:microsoft.com/office/officeart/2005/8/layout/orgChart1"/>
    <dgm:cxn modelId="{A273DE68-04EE-443F-955A-7CE10E8218C2}" type="presParOf" srcId="{3AD6FE2B-CDC9-4EA1-8C0D-DFA1405D3A86}" destId="{F293CC2D-EDC2-426A-B566-0A0A727A98A4}" srcOrd="2" destOrd="0" presId="urn:microsoft.com/office/officeart/2005/8/layout/orgChart1"/>
    <dgm:cxn modelId="{7046912A-5702-4B38-8712-0E5D1682E458}" type="presParOf" srcId="{DE5B7645-2A63-4055-B02C-7A0AFB88DECD}" destId="{03C607F4-F1A7-4201-B59B-2FF2FD77B506}" srcOrd="8" destOrd="0" presId="urn:microsoft.com/office/officeart/2005/8/layout/orgChart1"/>
    <dgm:cxn modelId="{E31C310F-3C73-4566-BE9A-20E291C6716E}" type="presParOf" srcId="{DE5B7645-2A63-4055-B02C-7A0AFB88DECD}" destId="{133D0CCD-AFF4-45A7-998C-4C0B01F3C62A}" srcOrd="9" destOrd="0" presId="urn:microsoft.com/office/officeart/2005/8/layout/orgChart1"/>
    <dgm:cxn modelId="{09E26E87-85DA-4372-B4F7-ED7CBE1CEBF5}" type="presParOf" srcId="{133D0CCD-AFF4-45A7-998C-4C0B01F3C62A}" destId="{F0AB221D-88AB-41D2-83F3-7DEC036C8871}" srcOrd="0" destOrd="0" presId="urn:microsoft.com/office/officeart/2005/8/layout/orgChart1"/>
    <dgm:cxn modelId="{F3859FE0-3BAA-4776-9484-04E8D3A417F5}" type="presParOf" srcId="{F0AB221D-88AB-41D2-83F3-7DEC036C8871}" destId="{EEDE0311-BA91-411B-A07B-171B3CC4820A}" srcOrd="0" destOrd="0" presId="urn:microsoft.com/office/officeart/2005/8/layout/orgChart1"/>
    <dgm:cxn modelId="{28348330-879E-4CC6-BFB4-F2F5D94DDDBE}" type="presParOf" srcId="{F0AB221D-88AB-41D2-83F3-7DEC036C8871}" destId="{A686F6AC-C7AD-4245-B97A-DD3AAD012B0D}" srcOrd="1" destOrd="0" presId="urn:microsoft.com/office/officeart/2005/8/layout/orgChart1"/>
    <dgm:cxn modelId="{74E85B4D-B149-4154-8006-DE16AB69B320}" type="presParOf" srcId="{133D0CCD-AFF4-45A7-998C-4C0B01F3C62A}" destId="{A25A2A3F-A93D-4D6F-BF23-ED51FC590231}" srcOrd="1" destOrd="0" presId="urn:microsoft.com/office/officeart/2005/8/layout/orgChart1"/>
    <dgm:cxn modelId="{CC3C4810-264B-4A4D-ACA1-D31EB4973E16}" type="presParOf" srcId="{133D0CCD-AFF4-45A7-998C-4C0B01F3C62A}" destId="{B1A7AB49-4E01-4FA9-BB34-0742AA2F8AB5}" srcOrd="2" destOrd="0" presId="urn:microsoft.com/office/officeart/2005/8/layout/orgChart1"/>
    <dgm:cxn modelId="{0CCC2E38-70E8-4ACB-A2D7-877AFD74705E}" type="presParOf" srcId="{DE5B7645-2A63-4055-B02C-7A0AFB88DECD}" destId="{6C9DB4E1-B10E-4801-9C6A-D90541D41950}" srcOrd="10" destOrd="0" presId="urn:microsoft.com/office/officeart/2005/8/layout/orgChart1"/>
    <dgm:cxn modelId="{0E8FAEFC-DCC7-446D-A2D0-E67470F103F0}" type="presParOf" srcId="{DE5B7645-2A63-4055-B02C-7A0AFB88DECD}" destId="{1C1E59E8-9778-441E-9977-A4CC327D402E}" srcOrd="11" destOrd="0" presId="urn:microsoft.com/office/officeart/2005/8/layout/orgChart1"/>
    <dgm:cxn modelId="{F22681BC-B393-4ADA-80CD-6384E4E5211E}" type="presParOf" srcId="{1C1E59E8-9778-441E-9977-A4CC327D402E}" destId="{AD8C74BF-8858-4990-8FDA-D3EA90252E73}" srcOrd="0" destOrd="0" presId="urn:microsoft.com/office/officeart/2005/8/layout/orgChart1"/>
    <dgm:cxn modelId="{58616F6D-5C67-4E5E-BEC0-363E801F6938}" type="presParOf" srcId="{AD8C74BF-8858-4990-8FDA-D3EA90252E73}" destId="{497F4D37-0A5D-46AE-A7A8-F27990B29529}" srcOrd="0" destOrd="0" presId="urn:microsoft.com/office/officeart/2005/8/layout/orgChart1"/>
    <dgm:cxn modelId="{D30A5901-AD40-4904-A430-8AED09C9C57C}" type="presParOf" srcId="{AD8C74BF-8858-4990-8FDA-D3EA90252E73}" destId="{5312061C-6040-4AB3-A525-F25BAE334995}" srcOrd="1" destOrd="0" presId="urn:microsoft.com/office/officeart/2005/8/layout/orgChart1"/>
    <dgm:cxn modelId="{49E2F875-15B1-4655-A7AD-06894939A1D6}" type="presParOf" srcId="{1C1E59E8-9778-441E-9977-A4CC327D402E}" destId="{73219454-AF4B-42FD-8BAB-394C8D155167}" srcOrd="1" destOrd="0" presId="urn:microsoft.com/office/officeart/2005/8/layout/orgChart1"/>
    <dgm:cxn modelId="{04A312F8-6378-4AE9-881C-D48E9DD88B30}" type="presParOf" srcId="{1C1E59E8-9778-441E-9977-A4CC327D402E}" destId="{4640863A-2B74-4A59-9B1F-1D40C9BC3790}" srcOrd="2" destOrd="0" presId="urn:microsoft.com/office/officeart/2005/8/layout/orgChart1"/>
    <dgm:cxn modelId="{7385A654-62EB-4642-AFB7-FF3F423CF771}" type="presParOf" srcId="{DE5B7645-2A63-4055-B02C-7A0AFB88DECD}" destId="{D13154E2-EB0C-4235-9744-D5C9F6E0A8AE}" srcOrd="12" destOrd="0" presId="urn:microsoft.com/office/officeart/2005/8/layout/orgChart1"/>
    <dgm:cxn modelId="{3B8AA076-669F-4543-A22F-393404C1F340}" type="presParOf" srcId="{DE5B7645-2A63-4055-B02C-7A0AFB88DECD}" destId="{452CED88-A59C-49A0-A316-F126EC13A940}" srcOrd="13" destOrd="0" presId="urn:microsoft.com/office/officeart/2005/8/layout/orgChart1"/>
    <dgm:cxn modelId="{44BC6F99-0302-4794-95A3-6A5B04FD417B}" type="presParOf" srcId="{452CED88-A59C-49A0-A316-F126EC13A940}" destId="{C20C5600-089F-46EE-AD7F-540C634EDE95}" srcOrd="0" destOrd="0" presId="urn:microsoft.com/office/officeart/2005/8/layout/orgChart1"/>
    <dgm:cxn modelId="{18D6EF4B-0134-46DA-A925-9064975D550C}" type="presParOf" srcId="{C20C5600-089F-46EE-AD7F-540C634EDE95}" destId="{53AED20F-A18B-4C12-B8D8-2B397E81A24A}" srcOrd="0" destOrd="0" presId="urn:microsoft.com/office/officeart/2005/8/layout/orgChart1"/>
    <dgm:cxn modelId="{0D0DA33D-CDE3-49B2-A234-71761DB62CC3}" type="presParOf" srcId="{C20C5600-089F-46EE-AD7F-540C634EDE95}" destId="{F21EF3FA-7851-423E-827D-22541090289A}" srcOrd="1" destOrd="0" presId="urn:microsoft.com/office/officeart/2005/8/layout/orgChart1"/>
    <dgm:cxn modelId="{B4262180-C5B9-4B5D-8C47-027589D765A7}" type="presParOf" srcId="{452CED88-A59C-49A0-A316-F126EC13A940}" destId="{1F9A4E77-3BDF-4789-B715-C374E072F766}" srcOrd="1" destOrd="0" presId="urn:microsoft.com/office/officeart/2005/8/layout/orgChart1"/>
    <dgm:cxn modelId="{8A07F16D-C999-4B56-BD6B-AAE4F963744F}" type="presParOf" srcId="{452CED88-A59C-49A0-A316-F126EC13A940}" destId="{19E06F0E-4E6A-44FC-8605-ACE7DC8C62AB}" srcOrd="2" destOrd="0" presId="urn:microsoft.com/office/officeart/2005/8/layout/orgChart1"/>
    <dgm:cxn modelId="{A5B128A0-5CB4-4B5F-A0AA-4CD221BE39CA}" type="presParOf" srcId="{DE5B7645-2A63-4055-B02C-7A0AFB88DECD}" destId="{1E34C96F-D3E1-4799-9D50-CED622534EBF}" srcOrd="14" destOrd="0" presId="urn:microsoft.com/office/officeart/2005/8/layout/orgChart1"/>
    <dgm:cxn modelId="{9F14EF1D-9BFE-43C5-A18A-41BA31C35E9B}" type="presParOf" srcId="{DE5B7645-2A63-4055-B02C-7A0AFB88DECD}" destId="{C655589F-8D60-4F8D-93E0-9BC2A38D71C4}" srcOrd="15" destOrd="0" presId="urn:microsoft.com/office/officeart/2005/8/layout/orgChart1"/>
    <dgm:cxn modelId="{E4F0CAB6-F7B6-4C58-A3D4-001A0D43A085}" type="presParOf" srcId="{C655589F-8D60-4F8D-93E0-9BC2A38D71C4}" destId="{BA958B9A-D80D-4BB1-8FF2-6856A3F50D1C}" srcOrd="0" destOrd="0" presId="urn:microsoft.com/office/officeart/2005/8/layout/orgChart1"/>
    <dgm:cxn modelId="{18C88EF9-9708-4DDD-9CE1-7FF239764DAE}" type="presParOf" srcId="{BA958B9A-D80D-4BB1-8FF2-6856A3F50D1C}" destId="{7C5AB073-6EA9-4B37-AC54-441A99470395}" srcOrd="0" destOrd="0" presId="urn:microsoft.com/office/officeart/2005/8/layout/orgChart1"/>
    <dgm:cxn modelId="{2268C22B-6039-4D8C-8497-5B2889CEEF06}" type="presParOf" srcId="{BA958B9A-D80D-4BB1-8FF2-6856A3F50D1C}" destId="{5D752DA3-42FE-4E3D-AB5A-EDA17D1244B4}" srcOrd="1" destOrd="0" presId="urn:microsoft.com/office/officeart/2005/8/layout/orgChart1"/>
    <dgm:cxn modelId="{D4D43501-4BDB-48F2-A65B-3F1D4E91BCA0}" type="presParOf" srcId="{C655589F-8D60-4F8D-93E0-9BC2A38D71C4}" destId="{89D888C4-11D6-4191-ACB1-708050BEDD84}" srcOrd="1" destOrd="0" presId="urn:microsoft.com/office/officeart/2005/8/layout/orgChart1"/>
    <dgm:cxn modelId="{2AF2C125-5F2C-4A8A-899B-E6F982C5A067}" type="presParOf" srcId="{C655589F-8D60-4F8D-93E0-9BC2A38D71C4}" destId="{F5DBB646-D379-4976-BDCC-53B0A99C0896}" srcOrd="2" destOrd="0" presId="urn:microsoft.com/office/officeart/2005/8/layout/orgChart1"/>
    <dgm:cxn modelId="{DC38E8C4-D1A2-40B2-A380-8C73F0E0C4AC}" type="presParOf" srcId="{DE5B7645-2A63-4055-B02C-7A0AFB88DECD}" destId="{51C33707-A130-459E-B9AA-2FFA20C34783}" srcOrd="16" destOrd="0" presId="urn:microsoft.com/office/officeart/2005/8/layout/orgChart1"/>
    <dgm:cxn modelId="{F0A29343-E89B-4967-A971-3058FDE442D6}" type="presParOf" srcId="{DE5B7645-2A63-4055-B02C-7A0AFB88DECD}" destId="{871EF4CB-95F4-4104-9027-3E7639911F4C}" srcOrd="17" destOrd="0" presId="urn:microsoft.com/office/officeart/2005/8/layout/orgChart1"/>
    <dgm:cxn modelId="{D6D8DAD1-B436-4F6B-BA04-4DA6DF5F8624}" type="presParOf" srcId="{871EF4CB-95F4-4104-9027-3E7639911F4C}" destId="{04E6450D-DF35-4718-A932-7BB6C942314D}" srcOrd="0" destOrd="0" presId="urn:microsoft.com/office/officeart/2005/8/layout/orgChart1"/>
    <dgm:cxn modelId="{A850937F-37B3-4196-BF1B-63BCF0BB5E53}" type="presParOf" srcId="{04E6450D-DF35-4718-A932-7BB6C942314D}" destId="{8E167739-5916-449A-834C-F6C169660948}" srcOrd="0" destOrd="0" presId="urn:microsoft.com/office/officeart/2005/8/layout/orgChart1"/>
    <dgm:cxn modelId="{902324BE-485D-493C-88D1-8BCD6D58837B}" type="presParOf" srcId="{04E6450D-DF35-4718-A932-7BB6C942314D}" destId="{8F529D85-957D-46D0-8D06-26BD93C2E402}" srcOrd="1" destOrd="0" presId="urn:microsoft.com/office/officeart/2005/8/layout/orgChart1"/>
    <dgm:cxn modelId="{73F2D04C-B9B0-4ED6-AA95-1665D59105CD}" type="presParOf" srcId="{871EF4CB-95F4-4104-9027-3E7639911F4C}" destId="{B73A9939-1DB5-4D8C-805A-5EE346F34653}" srcOrd="1" destOrd="0" presId="urn:microsoft.com/office/officeart/2005/8/layout/orgChart1"/>
    <dgm:cxn modelId="{874838E5-BE36-4392-810E-6AB553F5C7D8}" type="presParOf" srcId="{871EF4CB-95F4-4104-9027-3E7639911F4C}" destId="{5BEE1F31-71D1-4A0B-95CC-26DFF97998E4}" srcOrd="2" destOrd="0" presId="urn:microsoft.com/office/officeart/2005/8/layout/orgChart1"/>
    <dgm:cxn modelId="{1C40E449-152D-44A5-9D7E-7C47D4A90F04}" type="presParOf" srcId="{CA45A8FF-D96B-4D86-A602-E6F8B871915A}" destId="{F369E964-49E2-4FE8-9FBD-D35BF119A233}" srcOrd="2" destOrd="0" presId="urn:microsoft.com/office/officeart/2005/8/layout/orgChart1"/>
    <dgm:cxn modelId="{649A58A2-3911-44D4-8E63-57F8E008DEFA}" type="presParOf" srcId="{8E842998-B125-4D5D-BF3C-039FEA5E2B87}" destId="{8A61334D-2A46-4478-A5F9-64AC9AA57FE1}" srcOrd="4" destOrd="0" presId="urn:microsoft.com/office/officeart/2005/8/layout/orgChart1"/>
    <dgm:cxn modelId="{91B89A17-4392-457F-9B77-46DDFF4C92A6}" type="presParOf" srcId="{8E842998-B125-4D5D-BF3C-039FEA5E2B87}" destId="{15A5CBE1-9D8F-4838-9D37-FA601649EDC8}" srcOrd="5" destOrd="0" presId="urn:microsoft.com/office/officeart/2005/8/layout/orgChart1"/>
    <dgm:cxn modelId="{F88551B9-C6AF-4408-818F-A829D7615466}" type="presParOf" srcId="{15A5CBE1-9D8F-4838-9D37-FA601649EDC8}" destId="{71571007-05B8-4CF8-A381-F0F5F3943180}" srcOrd="0" destOrd="0" presId="urn:microsoft.com/office/officeart/2005/8/layout/orgChart1"/>
    <dgm:cxn modelId="{000A9DFB-7368-4C2E-98EE-B30A6C6E3003}" type="presParOf" srcId="{71571007-05B8-4CF8-A381-F0F5F3943180}" destId="{E4B567C1-3841-4D9E-90E1-B6619188635C}" srcOrd="0" destOrd="0" presId="urn:microsoft.com/office/officeart/2005/8/layout/orgChart1"/>
    <dgm:cxn modelId="{416D1622-A671-4115-BB70-9283F5F1ED1F}" type="presParOf" srcId="{71571007-05B8-4CF8-A381-F0F5F3943180}" destId="{8F683B2C-EC7D-480A-8FF7-A2889F9DB27C}" srcOrd="1" destOrd="0" presId="urn:microsoft.com/office/officeart/2005/8/layout/orgChart1"/>
    <dgm:cxn modelId="{28FC4670-A3A0-4530-88E2-E6AD36CECA64}" type="presParOf" srcId="{15A5CBE1-9D8F-4838-9D37-FA601649EDC8}" destId="{4CDD4A2F-0842-4FD8-AB84-8140BF18C40B}" srcOrd="1" destOrd="0" presId="urn:microsoft.com/office/officeart/2005/8/layout/orgChart1"/>
    <dgm:cxn modelId="{6AF23435-2B97-4B24-91C0-58EE0FD6F76F}" type="presParOf" srcId="{4CDD4A2F-0842-4FD8-AB84-8140BF18C40B}" destId="{E39047FC-6C61-413F-BD05-C532DD376D0B}" srcOrd="0" destOrd="0" presId="urn:microsoft.com/office/officeart/2005/8/layout/orgChart1"/>
    <dgm:cxn modelId="{6BE8C47B-1EB1-4D41-96D0-83E65E623175}" type="presParOf" srcId="{4CDD4A2F-0842-4FD8-AB84-8140BF18C40B}" destId="{DD39E3D8-3B5C-4E28-B779-4A6D23D8C32C}" srcOrd="1" destOrd="0" presId="urn:microsoft.com/office/officeart/2005/8/layout/orgChart1"/>
    <dgm:cxn modelId="{CF50B6B7-B907-48E1-8B73-1D8EBF4E2957}" type="presParOf" srcId="{DD39E3D8-3B5C-4E28-B779-4A6D23D8C32C}" destId="{D813791B-C274-468D-87EB-5475BF81B0CE}" srcOrd="0" destOrd="0" presId="urn:microsoft.com/office/officeart/2005/8/layout/orgChart1"/>
    <dgm:cxn modelId="{0C3B8CEF-90F5-4E08-B3B8-6F7A810164DA}" type="presParOf" srcId="{D813791B-C274-468D-87EB-5475BF81B0CE}" destId="{53D96445-53B5-4CDC-AEDE-BCC727E20087}" srcOrd="0" destOrd="0" presId="urn:microsoft.com/office/officeart/2005/8/layout/orgChart1"/>
    <dgm:cxn modelId="{AC6FEFEA-AAF9-4E9E-A98D-859C9954CCC1}" type="presParOf" srcId="{D813791B-C274-468D-87EB-5475BF81B0CE}" destId="{0B307260-A7BF-4BBD-8034-0DEC40025831}" srcOrd="1" destOrd="0" presId="urn:microsoft.com/office/officeart/2005/8/layout/orgChart1"/>
    <dgm:cxn modelId="{E5D8827E-7444-4EE7-82CB-24AF31731E6D}" type="presParOf" srcId="{DD39E3D8-3B5C-4E28-B779-4A6D23D8C32C}" destId="{0EA03A81-CF5F-4C0D-A8AA-98DBBAE17874}" srcOrd="1" destOrd="0" presId="urn:microsoft.com/office/officeart/2005/8/layout/orgChart1"/>
    <dgm:cxn modelId="{8AFE5990-7A48-4C41-80D4-C5DA14445210}" type="presParOf" srcId="{DD39E3D8-3B5C-4E28-B779-4A6D23D8C32C}" destId="{B2A30948-F5DD-46BF-8775-7F67BF26DD11}" srcOrd="2" destOrd="0" presId="urn:microsoft.com/office/officeart/2005/8/layout/orgChart1"/>
    <dgm:cxn modelId="{7B7B4F2C-E06C-45E1-9FA0-3AAB6A95F443}" type="presParOf" srcId="{4CDD4A2F-0842-4FD8-AB84-8140BF18C40B}" destId="{183C4782-6777-4DA1-89DC-FB2EB41F74B8}" srcOrd="2" destOrd="0" presId="urn:microsoft.com/office/officeart/2005/8/layout/orgChart1"/>
    <dgm:cxn modelId="{B66AA09E-8319-4BD4-B994-E3F27280FCB0}" type="presParOf" srcId="{4CDD4A2F-0842-4FD8-AB84-8140BF18C40B}" destId="{3E5839AA-7E0A-4906-B790-35D5746DD02D}" srcOrd="3" destOrd="0" presId="urn:microsoft.com/office/officeart/2005/8/layout/orgChart1"/>
    <dgm:cxn modelId="{7629064E-DAB9-4C39-9F95-BEA0EA453777}" type="presParOf" srcId="{3E5839AA-7E0A-4906-B790-35D5746DD02D}" destId="{B9E9B493-EA7E-4CE5-AA6B-6DEF9DC61981}" srcOrd="0" destOrd="0" presId="urn:microsoft.com/office/officeart/2005/8/layout/orgChart1"/>
    <dgm:cxn modelId="{5711BF9A-2C8D-4CB7-B96B-5AAE37EB4DA8}" type="presParOf" srcId="{B9E9B493-EA7E-4CE5-AA6B-6DEF9DC61981}" destId="{FD4435E9-45B3-46AB-8120-96910EA9B625}" srcOrd="0" destOrd="0" presId="urn:microsoft.com/office/officeart/2005/8/layout/orgChart1"/>
    <dgm:cxn modelId="{7CB2249A-CD80-4726-A0C0-DA4073A5F5AD}" type="presParOf" srcId="{B9E9B493-EA7E-4CE5-AA6B-6DEF9DC61981}" destId="{85C7EFD0-6276-49A6-A091-A739677FE512}" srcOrd="1" destOrd="0" presId="urn:microsoft.com/office/officeart/2005/8/layout/orgChart1"/>
    <dgm:cxn modelId="{95E9EEA4-5BE9-470D-9B96-5DAEDB05D753}" type="presParOf" srcId="{3E5839AA-7E0A-4906-B790-35D5746DD02D}" destId="{10EE6B50-E3F5-4EA5-A90A-AEA625EB3059}" srcOrd="1" destOrd="0" presId="urn:microsoft.com/office/officeart/2005/8/layout/orgChart1"/>
    <dgm:cxn modelId="{15FB472D-9F6D-4F82-A491-1D264C9B366A}" type="presParOf" srcId="{3E5839AA-7E0A-4906-B790-35D5746DD02D}" destId="{1CD83428-D5EA-4C8C-B66C-A0E7F0CA378A}" srcOrd="2" destOrd="0" presId="urn:microsoft.com/office/officeart/2005/8/layout/orgChart1"/>
    <dgm:cxn modelId="{A30F803A-9E45-4FA0-9103-6900D69EFE57}" type="presParOf" srcId="{4CDD4A2F-0842-4FD8-AB84-8140BF18C40B}" destId="{A083E663-BACB-4190-95CF-5BC03C30ECF1}" srcOrd="4" destOrd="0" presId="urn:microsoft.com/office/officeart/2005/8/layout/orgChart1"/>
    <dgm:cxn modelId="{0264A0C2-9C36-4CEB-935E-0A66E8B070D3}" type="presParOf" srcId="{4CDD4A2F-0842-4FD8-AB84-8140BF18C40B}" destId="{C7FB116D-C362-42FB-8F19-FAF4E77B2F51}" srcOrd="5" destOrd="0" presId="urn:microsoft.com/office/officeart/2005/8/layout/orgChart1"/>
    <dgm:cxn modelId="{C38C7EFC-FA44-4714-9D93-FAA5BB1353AB}" type="presParOf" srcId="{C7FB116D-C362-42FB-8F19-FAF4E77B2F51}" destId="{A98359C5-AB11-418B-B21D-72BD1002AE80}" srcOrd="0" destOrd="0" presId="urn:microsoft.com/office/officeart/2005/8/layout/orgChart1"/>
    <dgm:cxn modelId="{6F4A16EF-627E-48A1-A900-56F79A50F5F0}" type="presParOf" srcId="{A98359C5-AB11-418B-B21D-72BD1002AE80}" destId="{91F6A131-4F90-4792-B18E-6B7DDF50ABA5}" srcOrd="0" destOrd="0" presId="urn:microsoft.com/office/officeart/2005/8/layout/orgChart1"/>
    <dgm:cxn modelId="{2C974D39-2C2D-49AF-9BA3-79D3CF0DE6AB}" type="presParOf" srcId="{A98359C5-AB11-418B-B21D-72BD1002AE80}" destId="{806B2082-6E5B-4CCA-9337-417DA21CAEF5}" srcOrd="1" destOrd="0" presId="urn:microsoft.com/office/officeart/2005/8/layout/orgChart1"/>
    <dgm:cxn modelId="{2E754D06-733B-4A7F-99A1-36E42BBAFB39}" type="presParOf" srcId="{C7FB116D-C362-42FB-8F19-FAF4E77B2F51}" destId="{8573F3EF-772C-4054-ACC7-B28EAF141E05}" srcOrd="1" destOrd="0" presId="urn:microsoft.com/office/officeart/2005/8/layout/orgChart1"/>
    <dgm:cxn modelId="{EDB48377-67FE-4A5E-AE06-5DCC5847D53F}" type="presParOf" srcId="{C7FB116D-C362-42FB-8F19-FAF4E77B2F51}" destId="{7B2D6E1E-28E6-4FFD-8C14-2D8738752F4C}" srcOrd="2" destOrd="0" presId="urn:microsoft.com/office/officeart/2005/8/layout/orgChart1"/>
    <dgm:cxn modelId="{19F03E3D-C328-47D0-8BEC-E1804C96FE9D}" type="presParOf" srcId="{4CDD4A2F-0842-4FD8-AB84-8140BF18C40B}" destId="{CD0B2997-EACB-438D-A0E3-B3BC6D1F230A}" srcOrd="6" destOrd="0" presId="urn:microsoft.com/office/officeart/2005/8/layout/orgChart1"/>
    <dgm:cxn modelId="{CA36B44D-ADE8-4FC8-B28A-BE1101D33359}" type="presParOf" srcId="{4CDD4A2F-0842-4FD8-AB84-8140BF18C40B}" destId="{63994A00-814D-4874-98DA-060854DAA162}" srcOrd="7" destOrd="0" presId="urn:microsoft.com/office/officeart/2005/8/layout/orgChart1"/>
    <dgm:cxn modelId="{F442FC0E-22D8-4C7D-B40C-644EC113639B}" type="presParOf" srcId="{63994A00-814D-4874-98DA-060854DAA162}" destId="{DB1AB26F-43FB-4204-88A8-2F77BDA9E750}" srcOrd="0" destOrd="0" presId="urn:microsoft.com/office/officeart/2005/8/layout/orgChart1"/>
    <dgm:cxn modelId="{D412387B-6ABB-45DF-B8A9-A4EA51D66BE7}" type="presParOf" srcId="{DB1AB26F-43FB-4204-88A8-2F77BDA9E750}" destId="{13F26C7C-8128-418F-B2A8-8E58744AE448}" srcOrd="0" destOrd="0" presId="urn:microsoft.com/office/officeart/2005/8/layout/orgChart1"/>
    <dgm:cxn modelId="{EEF576B4-C1A6-4DF5-BD0C-D5840018ACC7}" type="presParOf" srcId="{DB1AB26F-43FB-4204-88A8-2F77BDA9E750}" destId="{4C9633FA-74A9-4A33-8CA3-AFC4A4B20F52}" srcOrd="1" destOrd="0" presId="urn:microsoft.com/office/officeart/2005/8/layout/orgChart1"/>
    <dgm:cxn modelId="{166E38E3-F1CC-4F42-9ACA-ED2AE81EBBF3}" type="presParOf" srcId="{63994A00-814D-4874-98DA-060854DAA162}" destId="{2DC2FA8F-DB5B-4A62-81CD-CDD7DEA82327}" srcOrd="1" destOrd="0" presId="urn:microsoft.com/office/officeart/2005/8/layout/orgChart1"/>
    <dgm:cxn modelId="{49497F10-6602-43F9-9BAF-CD35B325F7A5}" type="presParOf" srcId="{63994A00-814D-4874-98DA-060854DAA162}" destId="{0CE8F8D5-E003-46E7-985A-76B5E36F9931}" srcOrd="2" destOrd="0" presId="urn:microsoft.com/office/officeart/2005/8/layout/orgChart1"/>
    <dgm:cxn modelId="{6925F137-6B9B-4F8B-B851-12BAF931A7A3}" type="presParOf" srcId="{4CDD4A2F-0842-4FD8-AB84-8140BF18C40B}" destId="{B26A85F4-1295-4866-AE54-19DDC55CE2DC}" srcOrd="8" destOrd="0" presId="urn:microsoft.com/office/officeart/2005/8/layout/orgChart1"/>
    <dgm:cxn modelId="{F18EBD4D-0FA5-474A-80C2-8BF444F79472}" type="presParOf" srcId="{4CDD4A2F-0842-4FD8-AB84-8140BF18C40B}" destId="{56B975B5-14C3-44C0-B2C5-41EC0100EAAF}" srcOrd="9" destOrd="0" presId="urn:microsoft.com/office/officeart/2005/8/layout/orgChart1"/>
    <dgm:cxn modelId="{7F43AEEA-8BCA-414F-82A6-294B9F83407C}" type="presParOf" srcId="{56B975B5-14C3-44C0-B2C5-41EC0100EAAF}" destId="{B03512FA-A606-4B77-AB34-55EC6B06F34F}" srcOrd="0" destOrd="0" presId="urn:microsoft.com/office/officeart/2005/8/layout/orgChart1"/>
    <dgm:cxn modelId="{026C6791-2B6A-4248-BFB5-583208A10A10}" type="presParOf" srcId="{B03512FA-A606-4B77-AB34-55EC6B06F34F}" destId="{82DC112B-7B9B-4AF6-819B-00E955E05D61}" srcOrd="0" destOrd="0" presId="urn:microsoft.com/office/officeart/2005/8/layout/orgChart1"/>
    <dgm:cxn modelId="{E7EBC76F-0EB0-421B-AE1B-57FAE473BBE0}" type="presParOf" srcId="{B03512FA-A606-4B77-AB34-55EC6B06F34F}" destId="{5F96F86D-A6C9-4738-BA2A-9A21BA13376D}" srcOrd="1" destOrd="0" presId="urn:microsoft.com/office/officeart/2005/8/layout/orgChart1"/>
    <dgm:cxn modelId="{61EA483F-A15B-48C8-A99B-5AA30DF03850}" type="presParOf" srcId="{56B975B5-14C3-44C0-B2C5-41EC0100EAAF}" destId="{E24B0D46-CDBD-4608-B773-EF00F83FC30C}" srcOrd="1" destOrd="0" presId="urn:microsoft.com/office/officeart/2005/8/layout/orgChart1"/>
    <dgm:cxn modelId="{E543B942-2C16-45BE-9891-A0307B81BBD0}" type="presParOf" srcId="{56B975B5-14C3-44C0-B2C5-41EC0100EAAF}" destId="{584174E2-F936-49F3-871E-0821D1969881}" srcOrd="2" destOrd="0" presId="urn:microsoft.com/office/officeart/2005/8/layout/orgChart1"/>
    <dgm:cxn modelId="{B2F3D533-A6C8-4D93-86D5-0AF713940A42}" type="presParOf" srcId="{4CDD4A2F-0842-4FD8-AB84-8140BF18C40B}" destId="{4FC36CAF-7DF9-455F-9C3E-A35367634E1D}" srcOrd="10" destOrd="0" presId="urn:microsoft.com/office/officeart/2005/8/layout/orgChart1"/>
    <dgm:cxn modelId="{4885A575-76BB-4004-9128-21026964D963}" type="presParOf" srcId="{4CDD4A2F-0842-4FD8-AB84-8140BF18C40B}" destId="{0CA106E1-CE04-4D00-AE28-5DC079F6B6F3}" srcOrd="11" destOrd="0" presId="urn:microsoft.com/office/officeart/2005/8/layout/orgChart1"/>
    <dgm:cxn modelId="{D0D2C3F4-A192-4AD9-AA73-0C3D363D0FDF}" type="presParOf" srcId="{0CA106E1-CE04-4D00-AE28-5DC079F6B6F3}" destId="{18418B38-606C-48A7-9298-E4723E0D875E}" srcOrd="0" destOrd="0" presId="urn:microsoft.com/office/officeart/2005/8/layout/orgChart1"/>
    <dgm:cxn modelId="{06EBC67D-E46B-4427-980B-DC4962B784D2}" type="presParOf" srcId="{18418B38-606C-48A7-9298-E4723E0D875E}" destId="{8B2F007E-CAB8-48D2-9068-C1A2FCFCAD35}" srcOrd="0" destOrd="0" presId="urn:microsoft.com/office/officeart/2005/8/layout/orgChart1"/>
    <dgm:cxn modelId="{BB1FEE1D-B80F-404E-8EC7-81FBB244D10B}" type="presParOf" srcId="{18418B38-606C-48A7-9298-E4723E0D875E}" destId="{4A975398-E52A-471D-B607-8B827B25D1E1}" srcOrd="1" destOrd="0" presId="urn:microsoft.com/office/officeart/2005/8/layout/orgChart1"/>
    <dgm:cxn modelId="{D96C006A-7561-4612-915B-88C4DBA35544}" type="presParOf" srcId="{0CA106E1-CE04-4D00-AE28-5DC079F6B6F3}" destId="{08FBABD0-BB55-42E8-81B2-335925C81683}" srcOrd="1" destOrd="0" presId="urn:microsoft.com/office/officeart/2005/8/layout/orgChart1"/>
    <dgm:cxn modelId="{6BD4A23E-FBE1-463B-8D78-4F6CF21EB0C1}" type="presParOf" srcId="{0CA106E1-CE04-4D00-AE28-5DC079F6B6F3}" destId="{94E7E91E-3FBE-410D-AB73-3169F6CFD3B2}" srcOrd="2" destOrd="0" presId="urn:microsoft.com/office/officeart/2005/8/layout/orgChart1"/>
    <dgm:cxn modelId="{AEBC2D9C-ACAA-416E-8A68-7434DA1C4BD2}" type="presParOf" srcId="{4CDD4A2F-0842-4FD8-AB84-8140BF18C40B}" destId="{1B1DAF83-CCF3-48AE-AD71-590E67658858}" srcOrd="12" destOrd="0" presId="urn:microsoft.com/office/officeart/2005/8/layout/orgChart1"/>
    <dgm:cxn modelId="{85B19ED2-78B2-4A34-A161-27F3CD4524D3}" type="presParOf" srcId="{4CDD4A2F-0842-4FD8-AB84-8140BF18C40B}" destId="{9073403E-EBA5-4D8D-9179-61051989491E}" srcOrd="13" destOrd="0" presId="urn:microsoft.com/office/officeart/2005/8/layout/orgChart1"/>
    <dgm:cxn modelId="{511404A5-19E9-4CB4-91E4-00C6A858D278}" type="presParOf" srcId="{9073403E-EBA5-4D8D-9179-61051989491E}" destId="{452DEEFE-F77B-450B-9EBF-9F18DFF71B43}" srcOrd="0" destOrd="0" presId="urn:microsoft.com/office/officeart/2005/8/layout/orgChart1"/>
    <dgm:cxn modelId="{CF2C5D1C-9266-4D26-9D3A-CE0EDBE57A76}" type="presParOf" srcId="{452DEEFE-F77B-450B-9EBF-9F18DFF71B43}" destId="{2FD3B6BD-AF0B-4726-8752-1835E15C99A6}" srcOrd="0" destOrd="0" presId="urn:microsoft.com/office/officeart/2005/8/layout/orgChart1"/>
    <dgm:cxn modelId="{105F6500-9DCE-404A-9A19-75AB3F7FB6E5}" type="presParOf" srcId="{452DEEFE-F77B-450B-9EBF-9F18DFF71B43}" destId="{6DA5DEFF-4075-4C09-8454-75B7F36F470C}" srcOrd="1" destOrd="0" presId="urn:microsoft.com/office/officeart/2005/8/layout/orgChart1"/>
    <dgm:cxn modelId="{CD5E597A-1D48-4384-812E-E6EB73C583FC}" type="presParOf" srcId="{9073403E-EBA5-4D8D-9179-61051989491E}" destId="{450F5E63-CC45-4352-9A59-8189C3A65AEE}" srcOrd="1" destOrd="0" presId="urn:microsoft.com/office/officeart/2005/8/layout/orgChart1"/>
    <dgm:cxn modelId="{B53C8E17-4851-4E65-BEAD-184067E17B83}" type="presParOf" srcId="{9073403E-EBA5-4D8D-9179-61051989491E}" destId="{9BB96E43-571D-4B4C-9F05-3F9E097997D6}" srcOrd="2" destOrd="0" presId="urn:microsoft.com/office/officeart/2005/8/layout/orgChart1"/>
    <dgm:cxn modelId="{889B0420-D35C-4F7E-AA6E-1D90F12FDB30}" type="presParOf" srcId="{4CDD4A2F-0842-4FD8-AB84-8140BF18C40B}" destId="{061136C0-A00C-4E0B-8957-567B3F3E884F}" srcOrd="14" destOrd="0" presId="urn:microsoft.com/office/officeart/2005/8/layout/orgChart1"/>
    <dgm:cxn modelId="{F376AA82-8FE4-4958-A9F1-3D67A82C453E}" type="presParOf" srcId="{4CDD4A2F-0842-4FD8-AB84-8140BF18C40B}" destId="{C716C459-EB2F-4FBA-B24C-AE055BFE1166}" srcOrd="15" destOrd="0" presId="urn:microsoft.com/office/officeart/2005/8/layout/orgChart1"/>
    <dgm:cxn modelId="{E18A7D75-4359-4648-8F44-B9E4750B8C22}" type="presParOf" srcId="{C716C459-EB2F-4FBA-B24C-AE055BFE1166}" destId="{3620EF8B-4983-40E6-A898-49CC5CADF713}" srcOrd="0" destOrd="0" presId="urn:microsoft.com/office/officeart/2005/8/layout/orgChart1"/>
    <dgm:cxn modelId="{1637A34C-7C56-4238-B48D-D804370E97EE}" type="presParOf" srcId="{3620EF8B-4983-40E6-A898-49CC5CADF713}" destId="{D8D47D01-CD20-482A-AFD0-4770E4C7944C}" srcOrd="0" destOrd="0" presId="urn:microsoft.com/office/officeart/2005/8/layout/orgChart1"/>
    <dgm:cxn modelId="{5972F2C5-D36A-4254-B7B1-B82025810E07}" type="presParOf" srcId="{3620EF8B-4983-40E6-A898-49CC5CADF713}" destId="{00AAAE12-9B6E-41BC-BF24-75B7046BD5B2}" srcOrd="1" destOrd="0" presId="urn:microsoft.com/office/officeart/2005/8/layout/orgChart1"/>
    <dgm:cxn modelId="{2F3A02A8-FF2C-4CF1-9271-27E2B407C9D5}" type="presParOf" srcId="{C716C459-EB2F-4FBA-B24C-AE055BFE1166}" destId="{488F0038-E2C0-4C0C-B66F-D19322D5B056}" srcOrd="1" destOrd="0" presId="urn:microsoft.com/office/officeart/2005/8/layout/orgChart1"/>
    <dgm:cxn modelId="{88A6327C-9116-4E0D-89F4-8D0BF0049BA2}" type="presParOf" srcId="{C716C459-EB2F-4FBA-B24C-AE055BFE1166}" destId="{BE718D54-95AB-4897-8F51-200A73D85AA2}" srcOrd="2" destOrd="0" presId="urn:microsoft.com/office/officeart/2005/8/layout/orgChart1"/>
    <dgm:cxn modelId="{9BC4B82E-B645-4B45-9A7C-95E345A9D489}" type="presParOf" srcId="{4CDD4A2F-0842-4FD8-AB84-8140BF18C40B}" destId="{0C241295-4CB1-4383-9F73-7FDE402B4064}" srcOrd="16" destOrd="0" presId="urn:microsoft.com/office/officeart/2005/8/layout/orgChart1"/>
    <dgm:cxn modelId="{E95AD3A0-8B9E-45E6-8237-BEB125FEE04D}" type="presParOf" srcId="{4CDD4A2F-0842-4FD8-AB84-8140BF18C40B}" destId="{7BF4AEDB-B97B-47C6-9221-4B5C32C18F4F}" srcOrd="17" destOrd="0" presId="urn:microsoft.com/office/officeart/2005/8/layout/orgChart1"/>
    <dgm:cxn modelId="{28654334-BE80-4281-ABEF-3BE2ABAB0C47}" type="presParOf" srcId="{7BF4AEDB-B97B-47C6-9221-4B5C32C18F4F}" destId="{7F850550-876A-4B5A-BECE-8D62EF5C4904}" srcOrd="0" destOrd="0" presId="urn:microsoft.com/office/officeart/2005/8/layout/orgChart1"/>
    <dgm:cxn modelId="{7AB140AB-67D6-47FA-8311-087C063553EB}" type="presParOf" srcId="{7F850550-876A-4B5A-BECE-8D62EF5C4904}" destId="{C9C80A53-A20D-4843-B1BB-B39329C4D06F}" srcOrd="0" destOrd="0" presId="urn:microsoft.com/office/officeart/2005/8/layout/orgChart1"/>
    <dgm:cxn modelId="{64355079-0E9B-407E-9FC8-4FB57FE48290}" type="presParOf" srcId="{7F850550-876A-4B5A-BECE-8D62EF5C4904}" destId="{F013DED8-39D8-4FBA-8A60-1E182CB2332B}" srcOrd="1" destOrd="0" presId="urn:microsoft.com/office/officeart/2005/8/layout/orgChart1"/>
    <dgm:cxn modelId="{6061052D-D5FB-4C4F-9D25-410FA5EB7457}" type="presParOf" srcId="{7BF4AEDB-B97B-47C6-9221-4B5C32C18F4F}" destId="{C88E6499-70E9-4F66-9F62-8CAB0DB79220}" srcOrd="1" destOrd="0" presId="urn:microsoft.com/office/officeart/2005/8/layout/orgChart1"/>
    <dgm:cxn modelId="{05224A76-48FF-4989-955D-79CC61DE458A}" type="presParOf" srcId="{7BF4AEDB-B97B-47C6-9221-4B5C32C18F4F}" destId="{2D1F12C0-4673-43D7-A2B0-39DF88A7BDDA}" srcOrd="2" destOrd="0" presId="urn:microsoft.com/office/officeart/2005/8/layout/orgChart1"/>
    <dgm:cxn modelId="{E0911A4E-324E-4656-A258-8F429D457F63}" type="presParOf" srcId="{15A5CBE1-9D8F-4838-9D37-FA601649EDC8}" destId="{DF943598-FD70-4C5F-98F3-88753D17B8A1}" srcOrd="2" destOrd="0" presId="urn:microsoft.com/office/officeart/2005/8/layout/orgChart1"/>
    <dgm:cxn modelId="{04D63792-F067-4B5B-B06A-33688BDE8E9B}" type="presParOf" srcId="{8E842998-B125-4D5D-BF3C-039FEA5E2B87}" destId="{20CE6B4E-924F-430A-983B-93A5609F4CC8}" srcOrd="6" destOrd="0" presId="urn:microsoft.com/office/officeart/2005/8/layout/orgChart1"/>
    <dgm:cxn modelId="{2FEC43DC-FFE8-4BB6-AE37-289F66845F9B}" type="presParOf" srcId="{8E842998-B125-4D5D-BF3C-039FEA5E2B87}" destId="{D8850683-CE06-4F55-87ED-5493A096FC67}" srcOrd="7" destOrd="0" presId="urn:microsoft.com/office/officeart/2005/8/layout/orgChart1"/>
    <dgm:cxn modelId="{B97D80FA-B224-40EE-B9EC-EB201071C185}" type="presParOf" srcId="{D8850683-CE06-4F55-87ED-5493A096FC67}" destId="{36896D7F-0218-4CCC-98E8-05C53C4263D1}" srcOrd="0" destOrd="0" presId="urn:microsoft.com/office/officeart/2005/8/layout/orgChart1"/>
    <dgm:cxn modelId="{9B9B4630-DDE3-4345-B9BB-0449DD51B4BD}" type="presParOf" srcId="{36896D7F-0218-4CCC-98E8-05C53C4263D1}" destId="{05B9C5BE-A67D-407C-8EEB-A177A28E88A0}" srcOrd="0" destOrd="0" presId="urn:microsoft.com/office/officeart/2005/8/layout/orgChart1"/>
    <dgm:cxn modelId="{668FEC0E-C17B-4365-91FA-B57C032570FB}" type="presParOf" srcId="{36896D7F-0218-4CCC-98E8-05C53C4263D1}" destId="{014B824C-29F4-43C7-BF92-D395CCB4A90F}" srcOrd="1" destOrd="0" presId="urn:microsoft.com/office/officeart/2005/8/layout/orgChart1"/>
    <dgm:cxn modelId="{300A7DF7-FF5A-43DC-8813-02013600B311}" type="presParOf" srcId="{D8850683-CE06-4F55-87ED-5493A096FC67}" destId="{93799B3B-9D05-45FF-917A-E18BDAA8C541}" srcOrd="1" destOrd="0" presId="urn:microsoft.com/office/officeart/2005/8/layout/orgChart1"/>
    <dgm:cxn modelId="{9239328A-92B8-4BD5-9012-DDF6DD04AC58}" type="presParOf" srcId="{93799B3B-9D05-45FF-917A-E18BDAA8C541}" destId="{A3B8DA8B-FA4B-4D1B-AB6F-599A0C37FB43}" srcOrd="0" destOrd="0" presId="urn:microsoft.com/office/officeart/2005/8/layout/orgChart1"/>
    <dgm:cxn modelId="{A055C1F1-3309-4F86-B61E-BA5A6459FDDD}" type="presParOf" srcId="{93799B3B-9D05-45FF-917A-E18BDAA8C541}" destId="{6AB522DA-F6F2-447A-B13E-06A36F3747BE}" srcOrd="1" destOrd="0" presId="urn:microsoft.com/office/officeart/2005/8/layout/orgChart1"/>
    <dgm:cxn modelId="{D5AA293C-D728-498A-AA4F-C1AEB4343FCE}" type="presParOf" srcId="{6AB522DA-F6F2-447A-B13E-06A36F3747BE}" destId="{C667A78D-8F13-44FE-A700-463E238C04DD}" srcOrd="0" destOrd="0" presId="urn:microsoft.com/office/officeart/2005/8/layout/orgChart1"/>
    <dgm:cxn modelId="{5B08B80B-E546-4ED3-BFCC-CCDEFA50A71A}" type="presParOf" srcId="{C667A78D-8F13-44FE-A700-463E238C04DD}" destId="{916CBB4B-7D95-4ADF-897E-1426163E1EA9}" srcOrd="0" destOrd="0" presId="urn:microsoft.com/office/officeart/2005/8/layout/orgChart1"/>
    <dgm:cxn modelId="{1340E64B-AC5A-4253-B8AC-65B21F14580E}" type="presParOf" srcId="{C667A78D-8F13-44FE-A700-463E238C04DD}" destId="{CC6D83CC-E52B-4A0F-A0F6-238DA55D3B8E}" srcOrd="1" destOrd="0" presId="urn:microsoft.com/office/officeart/2005/8/layout/orgChart1"/>
    <dgm:cxn modelId="{2E76D5E5-8D8B-4E34-81F7-0E28D659FE8E}" type="presParOf" srcId="{6AB522DA-F6F2-447A-B13E-06A36F3747BE}" destId="{B48883C0-1FEE-494E-B7A7-424D6D441802}" srcOrd="1" destOrd="0" presId="urn:microsoft.com/office/officeart/2005/8/layout/orgChart1"/>
    <dgm:cxn modelId="{F08E7E50-38FC-4535-A455-549A891FFD8A}" type="presParOf" srcId="{6AB522DA-F6F2-447A-B13E-06A36F3747BE}" destId="{0027CC29-9104-4561-A848-060F1B9D225A}" srcOrd="2" destOrd="0" presId="urn:microsoft.com/office/officeart/2005/8/layout/orgChart1"/>
    <dgm:cxn modelId="{2D164DD6-7C6B-4671-A6BC-A3E2B4D8E9D7}" type="presParOf" srcId="{93799B3B-9D05-45FF-917A-E18BDAA8C541}" destId="{04186BC8-ABA1-4A3B-95A2-9EC57E31698A}" srcOrd="2" destOrd="0" presId="urn:microsoft.com/office/officeart/2005/8/layout/orgChart1"/>
    <dgm:cxn modelId="{C6DD8A1D-369E-4662-A8CA-9D81B239FDA1}" type="presParOf" srcId="{93799B3B-9D05-45FF-917A-E18BDAA8C541}" destId="{F551BD3A-CFE9-4444-A941-109FFEB9587A}" srcOrd="3" destOrd="0" presId="urn:microsoft.com/office/officeart/2005/8/layout/orgChart1"/>
    <dgm:cxn modelId="{BA7407A2-2AFE-4910-8B58-45A1205616D3}" type="presParOf" srcId="{F551BD3A-CFE9-4444-A941-109FFEB9587A}" destId="{78955370-AF07-42E0-B7E3-51B32F5A5BA9}" srcOrd="0" destOrd="0" presId="urn:microsoft.com/office/officeart/2005/8/layout/orgChart1"/>
    <dgm:cxn modelId="{C9E7683A-0AAB-42C1-ABD1-4D25544662C3}" type="presParOf" srcId="{78955370-AF07-42E0-B7E3-51B32F5A5BA9}" destId="{66E77D60-4373-4AA7-BD8C-79A2D957A1B5}" srcOrd="0" destOrd="0" presId="urn:microsoft.com/office/officeart/2005/8/layout/orgChart1"/>
    <dgm:cxn modelId="{E525389B-9640-4423-BBBB-AD12DFA775C6}" type="presParOf" srcId="{78955370-AF07-42E0-B7E3-51B32F5A5BA9}" destId="{D43C490A-92C1-41AB-97AE-129C37BA7B6B}" srcOrd="1" destOrd="0" presId="urn:microsoft.com/office/officeart/2005/8/layout/orgChart1"/>
    <dgm:cxn modelId="{92F6C5C7-BD8D-4BF2-9B0E-CAE406021661}" type="presParOf" srcId="{F551BD3A-CFE9-4444-A941-109FFEB9587A}" destId="{9C205262-A5FF-4711-8FDD-451023AB082B}" srcOrd="1" destOrd="0" presId="urn:microsoft.com/office/officeart/2005/8/layout/orgChart1"/>
    <dgm:cxn modelId="{EDBD955D-663B-47AE-AD8E-FA5A80DC933F}" type="presParOf" srcId="{F551BD3A-CFE9-4444-A941-109FFEB9587A}" destId="{CD6173B8-3AC0-4307-B0DE-4F2FCBC73012}" srcOrd="2" destOrd="0" presId="urn:microsoft.com/office/officeart/2005/8/layout/orgChart1"/>
    <dgm:cxn modelId="{DEC15AEA-D6F5-42C8-8E11-62D504412A6B}" type="presParOf" srcId="{93799B3B-9D05-45FF-917A-E18BDAA8C541}" destId="{3E597C2A-CB38-4079-884D-A6BB524D7FA7}" srcOrd="4" destOrd="0" presId="urn:microsoft.com/office/officeart/2005/8/layout/orgChart1"/>
    <dgm:cxn modelId="{DE8BEA2D-1703-49E5-9CC1-0A0A0CF5FC80}" type="presParOf" srcId="{93799B3B-9D05-45FF-917A-E18BDAA8C541}" destId="{397950A9-1390-4D6A-9D68-72D8F359A327}" srcOrd="5" destOrd="0" presId="urn:microsoft.com/office/officeart/2005/8/layout/orgChart1"/>
    <dgm:cxn modelId="{BAF619E7-686B-4B4A-BCD4-80DFBA4FDB99}" type="presParOf" srcId="{397950A9-1390-4D6A-9D68-72D8F359A327}" destId="{E857A2D9-0A64-496C-9129-4790DBDF42F7}" srcOrd="0" destOrd="0" presId="urn:microsoft.com/office/officeart/2005/8/layout/orgChart1"/>
    <dgm:cxn modelId="{D56C49D8-169F-4F27-8760-E2498596CB7F}" type="presParOf" srcId="{E857A2D9-0A64-496C-9129-4790DBDF42F7}" destId="{BB04BDA6-5FC3-4876-92E8-5EC60D9912C2}" srcOrd="0" destOrd="0" presId="urn:microsoft.com/office/officeart/2005/8/layout/orgChart1"/>
    <dgm:cxn modelId="{501E0DD4-0C0E-492D-9D0B-72CE33490AAB}" type="presParOf" srcId="{E857A2D9-0A64-496C-9129-4790DBDF42F7}" destId="{81434E49-345E-4591-B8D3-A348FA4B50DE}" srcOrd="1" destOrd="0" presId="urn:microsoft.com/office/officeart/2005/8/layout/orgChart1"/>
    <dgm:cxn modelId="{BCFEFC64-5C23-4748-B78F-711B347C3161}" type="presParOf" srcId="{397950A9-1390-4D6A-9D68-72D8F359A327}" destId="{6CDA22C5-1947-4BCA-94B8-D885C6E5B230}" srcOrd="1" destOrd="0" presId="urn:microsoft.com/office/officeart/2005/8/layout/orgChart1"/>
    <dgm:cxn modelId="{222A5CC0-2E38-439B-A687-FB0664F81E14}" type="presParOf" srcId="{397950A9-1390-4D6A-9D68-72D8F359A327}" destId="{8F81013F-C7F2-48FF-8A7F-C4024D1FF3C8}" srcOrd="2" destOrd="0" presId="urn:microsoft.com/office/officeart/2005/8/layout/orgChart1"/>
    <dgm:cxn modelId="{03DDE92B-95DB-4DD8-ABA5-5DEEC99A82D4}" type="presParOf" srcId="{93799B3B-9D05-45FF-917A-E18BDAA8C541}" destId="{7D9C5375-C73C-454E-B991-5BCCC35DEC24}" srcOrd="6" destOrd="0" presId="urn:microsoft.com/office/officeart/2005/8/layout/orgChart1"/>
    <dgm:cxn modelId="{21DDEF23-43D7-4A46-A418-7B52A6FFB3DD}" type="presParOf" srcId="{93799B3B-9D05-45FF-917A-E18BDAA8C541}" destId="{E8FE1860-E2EC-4F27-84E2-D459592CA22C}" srcOrd="7" destOrd="0" presId="urn:microsoft.com/office/officeart/2005/8/layout/orgChart1"/>
    <dgm:cxn modelId="{9C11F005-2091-4A87-8AEA-CDE9895172DA}" type="presParOf" srcId="{E8FE1860-E2EC-4F27-84E2-D459592CA22C}" destId="{60B1EADB-3D9C-4568-9F63-033A13EA8023}" srcOrd="0" destOrd="0" presId="urn:microsoft.com/office/officeart/2005/8/layout/orgChart1"/>
    <dgm:cxn modelId="{CE2EA25E-ADD9-4E11-BB70-2BD904964038}" type="presParOf" srcId="{60B1EADB-3D9C-4568-9F63-033A13EA8023}" destId="{5781B2E0-4CA7-416F-A8E9-2F334DFEA148}" srcOrd="0" destOrd="0" presId="urn:microsoft.com/office/officeart/2005/8/layout/orgChart1"/>
    <dgm:cxn modelId="{847669D9-06C2-4983-828B-623DF60A52D1}" type="presParOf" srcId="{60B1EADB-3D9C-4568-9F63-033A13EA8023}" destId="{08DDE395-E7BB-4CD9-9240-C6EAA53845A1}" srcOrd="1" destOrd="0" presId="urn:microsoft.com/office/officeart/2005/8/layout/orgChart1"/>
    <dgm:cxn modelId="{6DD52E04-3A26-4F85-9B36-02033D76807B}" type="presParOf" srcId="{E8FE1860-E2EC-4F27-84E2-D459592CA22C}" destId="{1459D8D7-2109-403C-A04C-0C4F29D63BFC}" srcOrd="1" destOrd="0" presId="urn:microsoft.com/office/officeart/2005/8/layout/orgChart1"/>
    <dgm:cxn modelId="{20FA7CED-DE10-4BBE-B83B-E8608CD1FCDB}" type="presParOf" srcId="{E8FE1860-E2EC-4F27-84E2-D459592CA22C}" destId="{060CC0F1-8218-434A-BE67-7BD780F8AD6D}" srcOrd="2" destOrd="0" presId="urn:microsoft.com/office/officeart/2005/8/layout/orgChart1"/>
    <dgm:cxn modelId="{9444E5CE-4C4D-4E89-99CC-ABB6D96233C6}" type="presParOf" srcId="{93799B3B-9D05-45FF-917A-E18BDAA8C541}" destId="{53CAF6FA-D04E-4784-84A3-245E9A920BA9}" srcOrd="8" destOrd="0" presId="urn:microsoft.com/office/officeart/2005/8/layout/orgChart1"/>
    <dgm:cxn modelId="{F35AB35F-BAFA-4E71-99C4-EF8BD5C22887}" type="presParOf" srcId="{93799B3B-9D05-45FF-917A-E18BDAA8C541}" destId="{F50CC7FE-46C5-427C-98B6-CA6EFBC39E91}" srcOrd="9" destOrd="0" presId="urn:microsoft.com/office/officeart/2005/8/layout/orgChart1"/>
    <dgm:cxn modelId="{94F03269-3FBF-41B8-A4FE-28658A4DCB49}" type="presParOf" srcId="{F50CC7FE-46C5-427C-98B6-CA6EFBC39E91}" destId="{A03D7F3F-1FC9-49DB-AE68-3BBC52B3C440}" srcOrd="0" destOrd="0" presId="urn:microsoft.com/office/officeart/2005/8/layout/orgChart1"/>
    <dgm:cxn modelId="{40017830-7651-4A9D-B464-38372DDE0935}" type="presParOf" srcId="{A03D7F3F-1FC9-49DB-AE68-3BBC52B3C440}" destId="{8DE6EC7D-CA23-4B08-BF32-0752557C4969}" srcOrd="0" destOrd="0" presId="urn:microsoft.com/office/officeart/2005/8/layout/orgChart1"/>
    <dgm:cxn modelId="{1E031653-AF02-43B7-A48D-788D16D524DD}" type="presParOf" srcId="{A03D7F3F-1FC9-49DB-AE68-3BBC52B3C440}" destId="{77748FAF-1E3D-488A-AB9B-2BD637BDEAEB}" srcOrd="1" destOrd="0" presId="urn:microsoft.com/office/officeart/2005/8/layout/orgChart1"/>
    <dgm:cxn modelId="{90C49744-0905-40CD-9570-5D9093EAB3C5}" type="presParOf" srcId="{F50CC7FE-46C5-427C-98B6-CA6EFBC39E91}" destId="{46FF45D8-AACA-456E-9810-0926DFB7E96F}" srcOrd="1" destOrd="0" presId="urn:microsoft.com/office/officeart/2005/8/layout/orgChart1"/>
    <dgm:cxn modelId="{C76BF326-CF22-422B-AC02-88FC5B684256}" type="presParOf" srcId="{F50CC7FE-46C5-427C-98B6-CA6EFBC39E91}" destId="{CD90F3E0-1F87-49F4-A696-1FDD6B7A65B4}" srcOrd="2" destOrd="0" presId="urn:microsoft.com/office/officeart/2005/8/layout/orgChart1"/>
    <dgm:cxn modelId="{CCA7CF9B-25DC-4C50-AB63-464B3E19FD83}" type="presParOf" srcId="{93799B3B-9D05-45FF-917A-E18BDAA8C541}" destId="{A91F7466-903B-4E8E-8E86-B76EAEF35113}" srcOrd="10" destOrd="0" presId="urn:microsoft.com/office/officeart/2005/8/layout/orgChart1"/>
    <dgm:cxn modelId="{17E1A1E0-0B2A-47F3-A621-C75925236A1C}" type="presParOf" srcId="{93799B3B-9D05-45FF-917A-E18BDAA8C541}" destId="{4834581E-9C8B-4D92-B27E-02C84603E1FA}" srcOrd="11" destOrd="0" presId="urn:microsoft.com/office/officeart/2005/8/layout/orgChart1"/>
    <dgm:cxn modelId="{326D2670-97EC-4423-AD9D-CB72423B8145}" type="presParOf" srcId="{4834581E-9C8B-4D92-B27E-02C84603E1FA}" destId="{7E162770-11CA-44BE-AB05-0999A152670B}" srcOrd="0" destOrd="0" presId="urn:microsoft.com/office/officeart/2005/8/layout/orgChart1"/>
    <dgm:cxn modelId="{75988099-CF97-4E93-82C0-2921A386DA5C}" type="presParOf" srcId="{7E162770-11CA-44BE-AB05-0999A152670B}" destId="{C92B471C-549E-4E83-B7A7-30F0C89340F2}" srcOrd="0" destOrd="0" presId="urn:microsoft.com/office/officeart/2005/8/layout/orgChart1"/>
    <dgm:cxn modelId="{0E7F4CDD-6A4F-4FA5-90AC-9D25A460BEAF}" type="presParOf" srcId="{7E162770-11CA-44BE-AB05-0999A152670B}" destId="{AF3FCC3F-F02B-467C-B3A8-32200930721C}" srcOrd="1" destOrd="0" presId="urn:microsoft.com/office/officeart/2005/8/layout/orgChart1"/>
    <dgm:cxn modelId="{215A6D38-B810-4324-93C1-AB7AEBF28E7F}" type="presParOf" srcId="{4834581E-9C8B-4D92-B27E-02C84603E1FA}" destId="{A9BE380B-E397-4B54-BF93-2B9A7A4236D8}" srcOrd="1" destOrd="0" presId="urn:microsoft.com/office/officeart/2005/8/layout/orgChart1"/>
    <dgm:cxn modelId="{83603BF5-B01C-445B-B4E9-58BE84E61CD0}" type="presParOf" srcId="{4834581E-9C8B-4D92-B27E-02C84603E1FA}" destId="{144F4979-AB8C-4CBD-8B00-A9AB068C22F5}" srcOrd="2" destOrd="0" presId="urn:microsoft.com/office/officeart/2005/8/layout/orgChart1"/>
    <dgm:cxn modelId="{95E3921A-99C8-4BA9-B288-87196823E834}" type="presParOf" srcId="{D8850683-CE06-4F55-87ED-5493A096FC67}" destId="{67613606-7240-45C6-AE29-24A84E59EB40}" srcOrd="2" destOrd="0" presId="urn:microsoft.com/office/officeart/2005/8/layout/orgChart1"/>
    <dgm:cxn modelId="{E33AE189-8E25-4170-ADF1-7CA69CEA3234}" type="presParOf" srcId="{8E842998-B125-4D5D-BF3C-039FEA5E2B87}" destId="{DDE78927-B851-4BB6-85E7-5F3242482176}" srcOrd="8" destOrd="0" presId="urn:microsoft.com/office/officeart/2005/8/layout/orgChart1"/>
    <dgm:cxn modelId="{217C7E73-39E5-465A-820D-C30EC6BFE265}" type="presParOf" srcId="{8E842998-B125-4D5D-BF3C-039FEA5E2B87}" destId="{6C936CCA-72C6-466B-AC9D-DEE498773113}" srcOrd="9" destOrd="0" presId="urn:microsoft.com/office/officeart/2005/8/layout/orgChart1"/>
    <dgm:cxn modelId="{E4127278-8E33-443C-BF4D-191DC7D9D174}" type="presParOf" srcId="{6C936CCA-72C6-466B-AC9D-DEE498773113}" destId="{5B398A68-FA12-49DB-8DF0-D387CFF99A8A}" srcOrd="0" destOrd="0" presId="urn:microsoft.com/office/officeart/2005/8/layout/orgChart1"/>
    <dgm:cxn modelId="{067827BD-061D-4936-9076-0B2F8439CB9A}" type="presParOf" srcId="{5B398A68-FA12-49DB-8DF0-D387CFF99A8A}" destId="{ABD3AAFC-E999-4946-88DF-F1895BE63AE6}" srcOrd="0" destOrd="0" presId="urn:microsoft.com/office/officeart/2005/8/layout/orgChart1"/>
    <dgm:cxn modelId="{91CA06FB-D443-4CC8-B6C7-9A905D9B447E}" type="presParOf" srcId="{5B398A68-FA12-49DB-8DF0-D387CFF99A8A}" destId="{B8304887-8818-4732-865C-065813387BFA}" srcOrd="1" destOrd="0" presId="urn:microsoft.com/office/officeart/2005/8/layout/orgChart1"/>
    <dgm:cxn modelId="{0F1CC5D3-FA7A-4EBC-A8EF-C73022E5CC76}" type="presParOf" srcId="{6C936CCA-72C6-466B-AC9D-DEE498773113}" destId="{52ADC2C5-9164-4C50-B4AC-1D785A7534B7}" srcOrd="1" destOrd="0" presId="urn:microsoft.com/office/officeart/2005/8/layout/orgChart1"/>
    <dgm:cxn modelId="{8303824E-2299-47B5-9E10-38E6D8A01147}" type="presParOf" srcId="{52ADC2C5-9164-4C50-B4AC-1D785A7534B7}" destId="{F8D52D9F-05FA-420B-8AF0-38E8D47083F7}" srcOrd="0" destOrd="0" presId="urn:microsoft.com/office/officeart/2005/8/layout/orgChart1"/>
    <dgm:cxn modelId="{831BBE30-7190-4C9D-9448-D6705EBE9014}" type="presParOf" srcId="{52ADC2C5-9164-4C50-B4AC-1D785A7534B7}" destId="{E0301987-D99B-41EC-A092-85FB5AA866A1}" srcOrd="1" destOrd="0" presId="urn:microsoft.com/office/officeart/2005/8/layout/orgChart1"/>
    <dgm:cxn modelId="{4305CA5C-6DC0-4363-9751-C2D5F8CDD245}" type="presParOf" srcId="{E0301987-D99B-41EC-A092-85FB5AA866A1}" destId="{216719D5-E490-43EB-A6D5-E4D82EE4A1FC}" srcOrd="0" destOrd="0" presId="urn:microsoft.com/office/officeart/2005/8/layout/orgChart1"/>
    <dgm:cxn modelId="{F9F714DC-139C-4A47-A7BB-3435F542A24C}" type="presParOf" srcId="{216719D5-E490-43EB-A6D5-E4D82EE4A1FC}" destId="{09236B94-7C4E-4910-B7BF-C2E2AD83203C}" srcOrd="0" destOrd="0" presId="urn:microsoft.com/office/officeart/2005/8/layout/orgChart1"/>
    <dgm:cxn modelId="{07D473C9-9DF6-4E55-AD54-9A1F446D739E}" type="presParOf" srcId="{216719D5-E490-43EB-A6D5-E4D82EE4A1FC}" destId="{47335686-045C-4AEA-B8FF-2550B12447B3}" srcOrd="1" destOrd="0" presId="urn:microsoft.com/office/officeart/2005/8/layout/orgChart1"/>
    <dgm:cxn modelId="{39CF1449-36EE-4BC9-A083-A0C74B296D4D}" type="presParOf" srcId="{E0301987-D99B-41EC-A092-85FB5AA866A1}" destId="{CDB5BBEB-BE17-4DAC-A4EF-C9ED456C29DB}" srcOrd="1" destOrd="0" presId="urn:microsoft.com/office/officeart/2005/8/layout/orgChart1"/>
    <dgm:cxn modelId="{9D3E4940-94F1-450B-AFA2-8BEAF709C164}" type="presParOf" srcId="{E0301987-D99B-41EC-A092-85FB5AA866A1}" destId="{D7C658AD-9259-40B0-8573-60D01423DC05}" srcOrd="2" destOrd="0" presId="urn:microsoft.com/office/officeart/2005/8/layout/orgChart1"/>
    <dgm:cxn modelId="{3777EF99-FDDF-4812-AB41-7FF7CAD567C5}" type="presParOf" srcId="{52ADC2C5-9164-4C50-B4AC-1D785A7534B7}" destId="{816FF90F-87DC-4930-B3DE-8BD4AA277B7D}" srcOrd="2" destOrd="0" presId="urn:microsoft.com/office/officeart/2005/8/layout/orgChart1"/>
    <dgm:cxn modelId="{812A6EFD-5678-4140-A4D7-30136C2B5162}" type="presParOf" srcId="{52ADC2C5-9164-4C50-B4AC-1D785A7534B7}" destId="{A5B933E9-D3E1-421D-AD6B-9EA7B175DCED}" srcOrd="3" destOrd="0" presId="urn:microsoft.com/office/officeart/2005/8/layout/orgChart1"/>
    <dgm:cxn modelId="{F46BE048-E20A-4506-BB07-D42752C3FEE2}" type="presParOf" srcId="{A5B933E9-D3E1-421D-AD6B-9EA7B175DCED}" destId="{E45C79EC-BA02-46C8-9D00-36EFE554DA5D}" srcOrd="0" destOrd="0" presId="urn:microsoft.com/office/officeart/2005/8/layout/orgChart1"/>
    <dgm:cxn modelId="{3EA1B211-4557-4B2A-94AA-A33890357CF0}" type="presParOf" srcId="{E45C79EC-BA02-46C8-9D00-36EFE554DA5D}" destId="{EDBD00B9-0209-40CD-8BC9-27FF31853194}" srcOrd="0" destOrd="0" presId="urn:microsoft.com/office/officeart/2005/8/layout/orgChart1"/>
    <dgm:cxn modelId="{B46AFFB7-4BEF-4289-9F9B-027EF61411D2}" type="presParOf" srcId="{E45C79EC-BA02-46C8-9D00-36EFE554DA5D}" destId="{75A2DC02-E389-4C7B-8AE7-D0AA9963E237}" srcOrd="1" destOrd="0" presId="urn:microsoft.com/office/officeart/2005/8/layout/orgChart1"/>
    <dgm:cxn modelId="{5D0235B7-C5E1-4110-BCC3-1E60CF2735B0}" type="presParOf" srcId="{A5B933E9-D3E1-421D-AD6B-9EA7B175DCED}" destId="{DB2BEACF-B85B-492A-8865-A1D4AF7C88FA}" srcOrd="1" destOrd="0" presId="urn:microsoft.com/office/officeart/2005/8/layout/orgChart1"/>
    <dgm:cxn modelId="{C6D616DD-602A-41F1-B49A-2400C828E497}" type="presParOf" srcId="{A5B933E9-D3E1-421D-AD6B-9EA7B175DCED}" destId="{824A717B-58E6-48DB-B602-6D20EE1174DD}" srcOrd="2" destOrd="0" presId="urn:microsoft.com/office/officeart/2005/8/layout/orgChart1"/>
    <dgm:cxn modelId="{9858383A-C47A-4A4D-A498-4DD7D450EBA6}" type="presParOf" srcId="{52ADC2C5-9164-4C50-B4AC-1D785A7534B7}" destId="{28EDE56C-37EE-49C0-A08E-393ECAE994A7}" srcOrd="4" destOrd="0" presId="urn:microsoft.com/office/officeart/2005/8/layout/orgChart1"/>
    <dgm:cxn modelId="{277CBEC8-87CF-4E4C-9F9B-6443DE3BA01A}" type="presParOf" srcId="{52ADC2C5-9164-4C50-B4AC-1D785A7534B7}" destId="{9C63F9CF-0FED-430A-ACE5-705D8E469729}" srcOrd="5" destOrd="0" presId="urn:microsoft.com/office/officeart/2005/8/layout/orgChart1"/>
    <dgm:cxn modelId="{F1373EED-3260-4439-B4C4-824A531604BA}" type="presParOf" srcId="{9C63F9CF-0FED-430A-ACE5-705D8E469729}" destId="{BB5B501E-8EF1-4682-9C1B-79D7396238E9}" srcOrd="0" destOrd="0" presId="urn:microsoft.com/office/officeart/2005/8/layout/orgChart1"/>
    <dgm:cxn modelId="{A0428C6E-2467-497A-AE8A-9A7C9C9CA621}" type="presParOf" srcId="{BB5B501E-8EF1-4682-9C1B-79D7396238E9}" destId="{75E148A9-11A9-429C-82E8-F133B811EB1B}" srcOrd="0" destOrd="0" presId="urn:microsoft.com/office/officeart/2005/8/layout/orgChart1"/>
    <dgm:cxn modelId="{AC65FDF5-A867-41D9-83BF-653A5D8328CD}" type="presParOf" srcId="{BB5B501E-8EF1-4682-9C1B-79D7396238E9}" destId="{3FA67625-6289-4590-8C4B-2253B2A24C09}" srcOrd="1" destOrd="0" presId="urn:microsoft.com/office/officeart/2005/8/layout/orgChart1"/>
    <dgm:cxn modelId="{5FFABF34-9E27-4891-BC13-BE612CFC7A15}" type="presParOf" srcId="{9C63F9CF-0FED-430A-ACE5-705D8E469729}" destId="{F2196263-B0EC-42F1-B39C-F3A9E0B946DB}" srcOrd="1" destOrd="0" presId="urn:microsoft.com/office/officeart/2005/8/layout/orgChart1"/>
    <dgm:cxn modelId="{7D93CFB4-8CF9-4AA3-A631-57169CEFCCB3}" type="presParOf" srcId="{9C63F9CF-0FED-430A-ACE5-705D8E469729}" destId="{D63D1380-03D2-4C25-B06E-82579C0DE7CC}" srcOrd="2" destOrd="0" presId="urn:microsoft.com/office/officeart/2005/8/layout/orgChart1"/>
    <dgm:cxn modelId="{1377BB76-FAF6-401B-BBBE-98F10B7202AC}" type="presParOf" srcId="{52ADC2C5-9164-4C50-B4AC-1D785A7534B7}" destId="{46DEDF93-8835-4B31-81EF-A2475624649C}" srcOrd="6" destOrd="0" presId="urn:microsoft.com/office/officeart/2005/8/layout/orgChart1"/>
    <dgm:cxn modelId="{D3499677-05E7-46BE-AB2E-8C5FEDC4F2D3}" type="presParOf" srcId="{52ADC2C5-9164-4C50-B4AC-1D785A7534B7}" destId="{72C2FBA3-BF53-46BA-AEBD-AA78B2D4E904}" srcOrd="7" destOrd="0" presId="urn:microsoft.com/office/officeart/2005/8/layout/orgChart1"/>
    <dgm:cxn modelId="{D56C007A-4EC9-4EAC-9464-1361FF7031C4}" type="presParOf" srcId="{72C2FBA3-BF53-46BA-AEBD-AA78B2D4E904}" destId="{E4E69E09-9C00-4E11-80C9-11724CD1B2A5}" srcOrd="0" destOrd="0" presId="urn:microsoft.com/office/officeart/2005/8/layout/orgChart1"/>
    <dgm:cxn modelId="{AFB0C818-6173-488D-8C07-C17AA3C90D65}" type="presParOf" srcId="{E4E69E09-9C00-4E11-80C9-11724CD1B2A5}" destId="{3C3531FE-3D85-4357-964C-C7FC162253F1}" srcOrd="0" destOrd="0" presId="urn:microsoft.com/office/officeart/2005/8/layout/orgChart1"/>
    <dgm:cxn modelId="{7EA691A9-678D-426E-99AA-2D61EBF01878}" type="presParOf" srcId="{E4E69E09-9C00-4E11-80C9-11724CD1B2A5}" destId="{81894CEB-4965-45E0-A030-51C1A3D08458}" srcOrd="1" destOrd="0" presId="urn:microsoft.com/office/officeart/2005/8/layout/orgChart1"/>
    <dgm:cxn modelId="{F8694520-B0C5-4B0A-AA44-F67CAE5DB6A7}" type="presParOf" srcId="{72C2FBA3-BF53-46BA-AEBD-AA78B2D4E904}" destId="{44FDDD9C-C94B-47E6-8DF7-D155263DD456}" srcOrd="1" destOrd="0" presId="urn:microsoft.com/office/officeart/2005/8/layout/orgChart1"/>
    <dgm:cxn modelId="{B7713D02-4924-405E-A59A-D5E4E565DEEE}" type="presParOf" srcId="{72C2FBA3-BF53-46BA-AEBD-AA78B2D4E904}" destId="{485ED30E-F511-431A-BBF2-2B06852FDDE9}" srcOrd="2" destOrd="0" presId="urn:microsoft.com/office/officeart/2005/8/layout/orgChart1"/>
    <dgm:cxn modelId="{32E15F29-5338-4A71-847B-18EF129387FF}" type="presParOf" srcId="{52ADC2C5-9164-4C50-B4AC-1D785A7534B7}" destId="{D921197A-8456-494A-BC7C-E486AD1782FD}" srcOrd="8" destOrd="0" presId="urn:microsoft.com/office/officeart/2005/8/layout/orgChart1"/>
    <dgm:cxn modelId="{80089482-4DC9-43E3-AFFD-D8E3B56D0005}" type="presParOf" srcId="{52ADC2C5-9164-4C50-B4AC-1D785A7534B7}" destId="{54CC6943-3AE9-4A6B-846D-BEBF6FAFA7CE}" srcOrd="9" destOrd="0" presId="urn:microsoft.com/office/officeart/2005/8/layout/orgChart1"/>
    <dgm:cxn modelId="{16D82EC8-4B9E-46F6-945F-C0AE3070B240}" type="presParOf" srcId="{54CC6943-3AE9-4A6B-846D-BEBF6FAFA7CE}" destId="{1BAC5FBF-CF98-445D-A26B-DF0617173E48}" srcOrd="0" destOrd="0" presId="urn:microsoft.com/office/officeart/2005/8/layout/orgChart1"/>
    <dgm:cxn modelId="{0F76C103-96B7-4334-9C1D-CE6B4F48AF02}" type="presParOf" srcId="{1BAC5FBF-CF98-445D-A26B-DF0617173E48}" destId="{12BCC95C-BAEC-4868-9A8F-24DE5512A94E}" srcOrd="0" destOrd="0" presId="urn:microsoft.com/office/officeart/2005/8/layout/orgChart1"/>
    <dgm:cxn modelId="{4958C31D-0041-4D38-9472-983313655340}" type="presParOf" srcId="{1BAC5FBF-CF98-445D-A26B-DF0617173E48}" destId="{72F54B4E-FEA8-4A36-967B-3E93047D466B}" srcOrd="1" destOrd="0" presId="urn:microsoft.com/office/officeart/2005/8/layout/orgChart1"/>
    <dgm:cxn modelId="{1BBBC274-3D4D-4780-AA22-4BAD3C63D2B8}" type="presParOf" srcId="{54CC6943-3AE9-4A6B-846D-BEBF6FAFA7CE}" destId="{C99DE9B6-BD3C-477C-B59D-53495574392E}" srcOrd="1" destOrd="0" presId="urn:microsoft.com/office/officeart/2005/8/layout/orgChart1"/>
    <dgm:cxn modelId="{543F22DE-9B5E-42AA-A307-5ECE12785407}" type="presParOf" srcId="{54CC6943-3AE9-4A6B-846D-BEBF6FAFA7CE}" destId="{AEDD0402-4F9F-45E2-9E71-66BD91EDD05E}" srcOrd="2" destOrd="0" presId="urn:microsoft.com/office/officeart/2005/8/layout/orgChart1"/>
    <dgm:cxn modelId="{95680ACE-6140-4D73-BD3B-B206090321BD}" type="presParOf" srcId="{6C936CCA-72C6-466B-AC9D-DEE498773113}" destId="{3E8E9E86-BA15-4856-9F16-381F8DBDC825}" srcOrd="2" destOrd="0" presId="urn:microsoft.com/office/officeart/2005/8/layout/orgChart1"/>
    <dgm:cxn modelId="{4FA7FED7-F717-4DDC-8B5E-4DEB07DB60E8}" type="presParOf" srcId="{8E842998-B125-4D5D-BF3C-039FEA5E2B87}" destId="{64645CBD-C460-4F86-B7C7-414BDC17156B}" srcOrd="10" destOrd="0" presId="urn:microsoft.com/office/officeart/2005/8/layout/orgChart1"/>
    <dgm:cxn modelId="{1E2637EE-9E71-4643-BEA4-BAC605450A49}" type="presParOf" srcId="{8E842998-B125-4D5D-BF3C-039FEA5E2B87}" destId="{206A999C-D140-4B3D-AC39-F094D8F6F59E}" srcOrd="11" destOrd="0" presId="urn:microsoft.com/office/officeart/2005/8/layout/orgChart1"/>
    <dgm:cxn modelId="{8304C993-2782-43D3-B0A9-8A139ADB2245}" type="presParOf" srcId="{206A999C-D140-4B3D-AC39-F094D8F6F59E}" destId="{8760E37D-6DEB-447E-B059-FCBCDE77F649}" srcOrd="0" destOrd="0" presId="urn:microsoft.com/office/officeart/2005/8/layout/orgChart1"/>
    <dgm:cxn modelId="{8C532655-0541-4D0B-8232-EFED47D1A062}" type="presParOf" srcId="{8760E37D-6DEB-447E-B059-FCBCDE77F649}" destId="{3E81647A-7DA4-4803-A17B-9EEFF7D113C2}" srcOrd="0" destOrd="0" presId="urn:microsoft.com/office/officeart/2005/8/layout/orgChart1"/>
    <dgm:cxn modelId="{40CFB92C-E861-4DA4-A703-55AB2B7258C3}" type="presParOf" srcId="{8760E37D-6DEB-447E-B059-FCBCDE77F649}" destId="{2CA92D9D-1766-4629-941F-85A2F8595B86}" srcOrd="1" destOrd="0" presId="urn:microsoft.com/office/officeart/2005/8/layout/orgChart1"/>
    <dgm:cxn modelId="{351CDE58-D518-436A-A3B5-8F83139DADC2}" type="presParOf" srcId="{206A999C-D140-4B3D-AC39-F094D8F6F59E}" destId="{F993AECA-106D-4E3C-B500-C77B4B45C2AD}" srcOrd="1" destOrd="0" presId="urn:microsoft.com/office/officeart/2005/8/layout/orgChart1"/>
    <dgm:cxn modelId="{4FFB6721-DC9F-4E00-B189-80BA32C07521}" type="presParOf" srcId="{F993AECA-106D-4E3C-B500-C77B4B45C2AD}" destId="{3B40532D-BB7B-4AA5-B254-199B4159140A}" srcOrd="0" destOrd="0" presId="urn:microsoft.com/office/officeart/2005/8/layout/orgChart1"/>
    <dgm:cxn modelId="{FDF18C54-351A-4A73-8B12-75A9705004CD}" type="presParOf" srcId="{F993AECA-106D-4E3C-B500-C77B4B45C2AD}" destId="{7C6EE71E-D5A6-4689-89CB-95E8CCFD8ACB}" srcOrd="1" destOrd="0" presId="urn:microsoft.com/office/officeart/2005/8/layout/orgChart1"/>
    <dgm:cxn modelId="{5E36F48F-31C2-49E3-80B6-0A4E1ED6B1D6}" type="presParOf" srcId="{7C6EE71E-D5A6-4689-89CB-95E8CCFD8ACB}" destId="{CAF1156C-63C0-4C2A-A78F-8BC37913CBB3}" srcOrd="0" destOrd="0" presId="urn:microsoft.com/office/officeart/2005/8/layout/orgChart1"/>
    <dgm:cxn modelId="{22B622C8-62D6-447B-9FEF-55C79369299F}" type="presParOf" srcId="{CAF1156C-63C0-4C2A-A78F-8BC37913CBB3}" destId="{DC7EC8B5-419B-4729-9EF4-3592F86B7C89}" srcOrd="0" destOrd="0" presId="urn:microsoft.com/office/officeart/2005/8/layout/orgChart1"/>
    <dgm:cxn modelId="{5E89C99C-A64D-4802-BD3C-2463AF95B5AB}" type="presParOf" srcId="{CAF1156C-63C0-4C2A-A78F-8BC37913CBB3}" destId="{F93D110A-CE9F-42CB-980A-0961B53B5261}" srcOrd="1" destOrd="0" presId="urn:microsoft.com/office/officeart/2005/8/layout/orgChart1"/>
    <dgm:cxn modelId="{7D4EB818-C1C7-42F7-B334-008AD69F4B1C}" type="presParOf" srcId="{7C6EE71E-D5A6-4689-89CB-95E8CCFD8ACB}" destId="{D516B80A-B124-475A-A12F-C36ECCBBD8F0}" srcOrd="1" destOrd="0" presId="urn:microsoft.com/office/officeart/2005/8/layout/orgChart1"/>
    <dgm:cxn modelId="{165144A8-6553-463C-A5A3-34BA0BD91C8A}" type="presParOf" srcId="{7C6EE71E-D5A6-4689-89CB-95E8CCFD8ACB}" destId="{2AE80C2F-D3B8-4683-A568-750B43BB23BA}" srcOrd="2" destOrd="0" presId="urn:microsoft.com/office/officeart/2005/8/layout/orgChart1"/>
    <dgm:cxn modelId="{601B72DD-321F-4F9B-8662-F0A7A238D419}" type="presParOf" srcId="{F993AECA-106D-4E3C-B500-C77B4B45C2AD}" destId="{C20D1967-5B22-4A0C-A238-6A44904C8CB7}" srcOrd="2" destOrd="0" presId="urn:microsoft.com/office/officeart/2005/8/layout/orgChart1"/>
    <dgm:cxn modelId="{DD015B3D-91BA-4C13-A596-D16DF4EF1B7F}" type="presParOf" srcId="{F993AECA-106D-4E3C-B500-C77B4B45C2AD}" destId="{19577993-74E3-4DB8-97AB-8D5591F03F6C}" srcOrd="3" destOrd="0" presId="urn:microsoft.com/office/officeart/2005/8/layout/orgChart1"/>
    <dgm:cxn modelId="{622F5FCE-7483-4BB4-80D0-7FE29A92E6C5}" type="presParOf" srcId="{19577993-74E3-4DB8-97AB-8D5591F03F6C}" destId="{64C47D07-2EAD-4CE1-B2AB-95048F570F63}" srcOrd="0" destOrd="0" presId="urn:microsoft.com/office/officeart/2005/8/layout/orgChart1"/>
    <dgm:cxn modelId="{80075CE9-F22F-4AD8-9206-62828B1E214E}" type="presParOf" srcId="{64C47D07-2EAD-4CE1-B2AB-95048F570F63}" destId="{A630721B-27C7-4057-925E-AE2DB9C66402}" srcOrd="0" destOrd="0" presId="urn:microsoft.com/office/officeart/2005/8/layout/orgChart1"/>
    <dgm:cxn modelId="{E15B2E61-8F21-4783-8C92-A10F07829878}" type="presParOf" srcId="{64C47D07-2EAD-4CE1-B2AB-95048F570F63}" destId="{380FCD6C-57D1-4084-AE81-04C464A5DD40}" srcOrd="1" destOrd="0" presId="urn:microsoft.com/office/officeart/2005/8/layout/orgChart1"/>
    <dgm:cxn modelId="{D4D9A1EC-C9A0-438D-9B32-0BC527D42D9F}" type="presParOf" srcId="{19577993-74E3-4DB8-97AB-8D5591F03F6C}" destId="{CC3E82D8-300D-4D6C-863A-D2A1999EC700}" srcOrd="1" destOrd="0" presId="urn:microsoft.com/office/officeart/2005/8/layout/orgChart1"/>
    <dgm:cxn modelId="{E9C0F095-43DF-41ED-8A43-9C07AB7CC95F}" type="presParOf" srcId="{19577993-74E3-4DB8-97AB-8D5591F03F6C}" destId="{2B99806C-D59A-4D30-BB10-AC2C3E920895}" srcOrd="2" destOrd="0" presId="urn:microsoft.com/office/officeart/2005/8/layout/orgChart1"/>
    <dgm:cxn modelId="{EF3C482A-7CFF-44A1-936C-23228CB76020}" type="presParOf" srcId="{F993AECA-106D-4E3C-B500-C77B4B45C2AD}" destId="{F3E43A32-EF02-42EE-8D9A-86D490992D8F}" srcOrd="4" destOrd="0" presId="urn:microsoft.com/office/officeart/2005/8/layout/orgChart1"/>
    <dgm:cxn modelId="{B4C33114-F996-4C9D-8ADD-C14EC31B340B}" type="presParOf" srcId="{F993AECA-106D-4E3C-B500-C77B4B45C2AD}" destId="{3E8C2B18-9308-4F22-9A3C-A6152FDAEF06}" srcOrd="5" destOrd="0" presId="urn:microsoft.com/office/officeart/2005/8/layout/orgChart1"/>
    <dgm:cxn modelId="{FD865689-A79D-4A08-ABB8-1AD563C6EE98}" type="presParOf" srcId="{3E8C2B18-9308-4F22-9A3C-A6152FDAEF06}" destId="{510B47A9-0F50-4B77-BC00-DE8799CF0BCB}" srcOrd="0" destOrd="0" presId="urn:microsoft.com/office/officeart/2005/8/layout/orgChart1"/>
    <dgm:cxn modelId="{81439710-321E-4790-825C-AD16763C80F7}" type="presParOf" srcId="{510B47A9-0F50-4B77-BC00-DE8799CF0BCB}" destId="{8CC587C2-7421-4528-91F2-631950151F02}" srcOrd="0" destOrd="0" presId="urn:microsoft.com/office/officeart/2005/8/layout/orgChart1"/>
    <dgm:cxn modelId="{7525909C-806A-49C7-9F7C-C9D28B83ACB7}" type="presParOf" srcId="{510B47A9-0F50-4B77-BC00-DE8799CF0BCB}" destId="{3756B8E1-67F2-46D6-82B0-FD63ECF39127}" srcOrd="1" destOrd="0" presId="urn:microsoft.com/office/officeart/2005/8/layout/orgChart1"/>
    <dgm:cxn modelId="{C26B1FB8-1019-4274-A0D0-31C04CBC1E95}" type="presParOf" srcId="{3E8C2B18-9308-4F22-9A3C-A6152FDAEF06}" destId="{8CA27D62-302E-4CE3-9922-18DD6872BDB0}" srcOrd="1" destOrd="0" presId="urn:microsoft.com/office/officeart/2005/8/layout/orgChart1"/>
    <dgm:cxn modelId="{C8D065AA-0548-4660-A702-D96EAB90A9BC}" type="presParOf" srcId="{3E8C2B18-9308-4F22-9A3C-A6152FDAEF06}" destId="{62E0A5CD-77FA-4C00-8ECF-58AB649AD2AD}" srcOrd="2" destOrd="0" presId="urn:microsoft.com/office/officeart/2005/8/layout/orgChart1"/>
    <dgm:cxn modelId="{2233DED9-D437-4A54-815B-8B24AAEF960B}" type="presParOf" srcId="{F993AECA-106D-4E3C-B500-C77B4B45C2AD}" destId="{89067502-3DB0-4B99-9A1A-E7DBC8D904FE}" srcOrd="6" destOrd="0" presId="urn:microsoft.com/office/officeart/2005/8/layout/orgChart1"/>
    <dgm:cxn modelId="{5768F422-F06A-4F1E-895D-E52C0FFAB958}" type="presParOf" srcId="{F993AECA-106D-4E3C-B500-C77B4B45C2AD}" destId="{A3BB1198-ABF5-41DE-9984-9DC41AB2F96B}" srcOrd="7" destOrd="0" presId="urn:microsoft.com/office/officeart/2005/8/layout/orgChart1"/>
    <dgm:cxn modelId="{DE2592FB-4048-4675-826E-C2418C5C2E86}" type="presParOf" srcId="{A3BB1198-ABF5-41DE-9984-9DC41AB2F96B}" destId="{142B85B0-27C7-4159-99A5-03430C109A05}" srcOrd="0" destOrd="0" presId="urn:microsoft.com/office/officeart/2005/8/layout/orgChart1"/>
    <dgm:cxn modelId="{E9C65949-9441-4332-AE8C-4FC225D06694}" type="presParOf" srcId="{142B85B0-27C7-4159-99A5-03430C109A05}" destId="{5D8EADC2-4C07-49E6-8DAB-C54BEA7CA904}" srcOrd="0" destOrd="0" presId="urn:microsoft.com/office/officeart/2005/8/layout/orgChart1"/>
    <dgm:cxn modelId="{377C7380-5958-48DC-8251-5A69D9F90612}" type="presParOf" srcId="{142B85B0-27C7-4159-99A5-03430C109A05}" destId="{19365DC6-6289-44DD-94E3-08AC06A258E8}" srcOrd="1" destOrd="0" presId="urn:microsoft.com/office/officeart/2005/8/layout/orgChart1"/>
    <dgm:cxn modelId="{EF93707B-D576-4395-8CB0-58CA62DEBE94}" type="presParOf" srcId="{A3BB1198-ABF5-41DE-9984-9DC41AB2F96B}" destId="{1616EBF5-37E4-4314-B3FE-E47E9B2BD6D9}" srcOrd="1" destOrd="0" presId="urn:microsoft.com/office/officeart/2005/8/layout/orgChart1"/>
    <dgm:cxn modelId="{0F956C8C-4D53-4CF8-8A04-E4F1785A3F50}" type="presParOf" srcId="{A3BB1198-ABF5-41DE-9984-9DC41AB2F96B}" destId="{1AD2F0F0-75A5-408C-B481-AA4FB0DEC8A4}" srcOrd="2" destOrd="0" presId="urn:microsoft.com/office/officeart/2005/8/layout/orgChart1"/>
    <dgm:cxn modelId="{3EF468F1-81B3-4667-872D-1B3FD37C91D3}" type="presParOf" srcId="{F993AECA-106D-4E3C-B500-C77B4B45C2AD}" destId="{65E99E48-39C5-4975-98FB-FB9835D61C83}" srcOrd="8" destOrd="0" presId="urn:microsoft.com/office/officeart/2005/8/layout/orgChart1"/>
    <dgm:cxn modelId="{A7A1A059-D777-4346-93E7-69D6539A04FD}" type="presParOf" srcId="{F993AECA-106D-4E3C-B500-C77B4B45C2AD}" destId="{3313E9DE-D5FE-4C69-98C8-1802F142413E}" srcOrd="9" destOrd="0" presId="urn:microsoft.com/office/officeart/2005/8/layout/orgChart1"/>
    <dgm:cxn modelId="{ED3BD7E1-208A-4564-A348-5DCA8067749C}" type="presParOf" srcId="{3313E9DE-D5FE-4C69-98C8-1802F142413E}" destId="{0ACD0A60-9393-40A5-8748-93C0660111C8}" srcOrd="0" destOrd="0" presId="urn:microsoft.com/office/officeart/2005/8/layout/orgChart1"/>
    <dgm:cxn modelId="{2B17BF77-5FB8-4715-9EE4-81E6326A7478}" type="presParOf" srcId="{0ACD0A60-9393-40A5-8748-93C0660111C8}" destId="{04D1E223-C0F0-431A-BE33-AC15408DFC0F}" srcOrd="0" destOrd="0" presId="urn:microsoft.com/office/officeart/2005/8/layout/orgChart1"/>
    <dgm:cxn modelId="{487F9F09-8963-4D53-8FA5-83EAEF0091C9}" type="presParOf" srcId="{0ACD0A60-9393-40A5-8748-93C0660111C8}" destId="{B4C14E09-E228-4FDB-9A35-01FECEE3727F}" srcOrd="1" destOrd="0" presId="urn:microsoft.com/office/officeart/2005/8/layout/orgChart1"/>
    <dgm:cxn modelId="{D6098C5E-0B25-48F4-BD7E-FCA20DFAC427}" type="presParOf" srcId="{3313E9DE-D5FE-4C69-98C8-1802F142413E}" destId="{C4FE9A4C-808D-436F-99F8-C7A2BFC719AB}" srcOrd="1" destOrd="0" presId="urn:microsoft.com/office/officeart/2005/8/layout/orgChart1"/>
    <dgm:cxn modelId="{E915342D-D951-4613-AC0A-54F830EF8CE2}" type="presParOf" srcId="{3313E9DE-D5FE-4C69-98C8-1802F142413E}" destId="{D8AC7A70-0E6F-4848-9B9D-7EABF62A1175}" srcOrd="2" destOrd="0" presId="urn:microsoft.com/office/officeart/2005/8/layout/orgChart1"/>
    <dgm:cxn modelId="{652C6298-67B3-475E-B386-95F3725EF1F2}" type="presParOf" srcId="{F993AECA-106D-4E3C-B500-C77B4B45C2AD}" destId="{4DA1DC25-3982-443B-8B87-ACBE094ABFE0}" srcOrd="10" destOrd="0" presId="urn:microsoft.com/office/officeart/2005/8/layout/orgChart1"/>
    <dgm:cxn modelId="{D1212A9B-4B9C-4EA4-9078-C1E5E6190570}" type="presParOf" srcId="{F993AECA-106D-4E3C-B500-C77B4B45C2AD}" destId="{EB30DE10-96E3-46C5-8BF4-7816861E4DCC}" srcOrd="11" destOrd="0" presId="urn:microsoft.com/office/officeart/2005/8/layout/orgChart1"/>
    <dgm:cxn modelId="{5E0BCE76-8F60-4B3E-96FC-C06E3E14A252}" type="presParOf" srcId="{EB30DE10-96E3-46C5-8BF4-7816861E4DCC}" destId="{1688A72B-77D5-4DF8-9735-36D74DAEB9B5}" srcOrd="0" destOrd="0" presId="urn:microsoft.com/office/officeart/2005/8/layout/orgChart1"/>
    <dgm:cxn modelId="{A218BDD6-9E57-4ED2-80D3-7D4F6376A353}" type="presParOf" srcId="{1688A72B-77D5-4DF8-9735-36D74DAEB9B5}" destId="{E1F39019-EF3C-46CD-849E-894D0A48209D}" srcOrd="0" destOrd="0" presId="urn:microsoft.com/office/officeart/2005/8/layout/orgChart1"/>
    <dgm:cxn modelId="{453A91FD-837F-42DF-A52F-7231F06CD462}" type="presParOf" srcId="{1688A72B-77D5-4DF8-9735-36D74DAEB9B5}" destId="{828A4DF1-4AB8-4965-8C03-639A0B99584D}" srcOrd="1" destOrd="0" presId="urn:microsoft.com/office/officeart/2005/8/layout/orgChart1"/>
    <dgm:cxn modelId="{99558E58-61E6-4A75-859A-5514729A89F0}" type="presParOf" srcId="{EB30DE10-96E3-46C5-8BF4-7816861E4DCC}" destId="{B6A37E25-8C86-494D-B5FC-0269451D0213}" srcOrd="1" destOrd="0" presId="urn:microsoft.com/office/officeart/2005/8/layout/orgChart1"/>
    <dgm:cxn modelId="{F557E19E-82BF-4A09-9FE9-BBE714BBDD0A}" type="presParOf" srcId="{EB30DE10-96E3-46C5-8BF4-7816861E4DCC}" destId="{DEBA1F4F-C8A5-4DD7-9C1F-881FA1BDB19A}" srcOrd="2" destOrd="0" presId="urn:microsoft.com/office/officeart/2005/8/layout/orgChart1"/>
    <dgm:cxn modelId="{746B392C-9C99-4771-8282-5CB73B671A76}" type="presParOf" srcId="{F993AECA-106D-4E3C-B500-C77B4B45C2AD}" destId="{85D4E70F-68BA-4E68-948F-9E98B662A349}" srcOrd="12" destOrd="0" presId="urn:microsoft.com/office/officeart/2005/8/layout/orgChart1"/>
    <dgm:cxn modelId="{2FF8CF7B-74A6-4D4E-B4B9-7008334B4A5E}" type="presParOf" srcId="{F993AECA-106D-4E3C-B500-C77B4B45C2AD}" destId="{8B9EA26C-A105-4A39-B04F-71C0AA472CB5}" srcOrd="13" destOrd="0" presId="urn:microsoft.com/office/officeart/2005/8/layout/orgChart1"/>
    <dgm:cxn modelId="{B4568AE2-F22E-4692-B834-DEECD1523B99}" type="presParOf" srcId="{8B9EA26C-A105-4A39-B04F-71C0AA472CB5}" destId="{6AC14D70-8A43-48CC-885C-3A8647417AFD}" srcOrd="0" destOrd="0" presId="urn:microsoft.com/office/officeart/2005/8/layout/orgChart1"/>
    <dgm:cxn modelId="{CFCB70F6-6525-477F-B592-E5200E36BCAB}" type="presParOf" srcId="{6AC14D70-8A43-48CC-885C-3A8647417AFD}" destId="{8F65CDE4-AC9A-4206-8B7A-219E739DB346}" srcOrd="0" destOrd="0" presId="urn:microsoft.com/office/officeart/2005/8/layout/orgChart1"/>
    <dgm:cxn modelId="{DABE2AE4-E474-4485-8A94-B36ED168CB18}" type="presParOf" srcId="{6AC14D70-8A43-48CC-885C-3A8647417AFD}" destId="{B5FA29EE-48E3-4E79-B79D-54E4387E4B41}" srcOrd="1" destOrd="0" presId="urn:microsoft.com/office/officeart/2005/8/layout/orgChart1"/>
    <dgm:cxn modelId="{0180684F-8034-469C-A882-46C411930491}" type="presParOf" srcId="{8B9EA26C-A105-4A39-B04F-71C0AA472CB5}" destId="{86BEFA3E-3AA7-4F09-B5BE-A65CEB464163}" srcOrd="1" destOrd="0" presId="urn:microsoft.com/office/officeart/2005/8/layout/orgChart1"/>
    <dgm:cxn modelId="{6EAAAA6C-34C6-4F35-A302-3D448BE5517D}" type="presParOf" srcId="{8B9EA26C-A105-4A39-B04F-71C0AA472CB5}" destId="{056A3FED-F3E1-4372-B00B-E2316FA8A53C}" srcOrd="2" destOrd="0" presId="urn:microsoft.com/office/officeart/2005/8/layout/orgChart1"/>
    <dgm:cxn modelId="{A3A6A4C4-2C12-458C-9AFE-1FD7E2A71630}" type="presParOf" srcId="{F993AECA-106D-4E3C-B500-C77B4B45C2AD}" destId="{617AF3D7-5929-4395-92FE-08CA04139FBC}" srcOrd="14" destOrd="0" presId="urn:microsoft.com/office/officeart/2005/8/layout/orgChart1"/>
    <dgm:cxn modelId="{3A7B8FC4-140F-4969-807C-108499202F2E}" type="presParOf" srcId="{F993AECA-106D-4E3C-B500-C77B4B45C2AD}" destId="{FC3505C5-859E-4670-89FB-876CA58784C7}" srcOrd="15" destOrd="0" presId="urn:microsoft.com/office/officeart/2005/8/layout/orgChart1"/>
    <dgm:cxn modelId="{55445DAF-39E3-45B5-A5F8-913CE33EEF00}" type="presParOf" srcId="{FC3505C5-859E-4670-89FB-876CA58784C7}" destId="{144DF69A-F018-4675-AF7F-1FB50A42C440}" srcOrd="0" destOrd="0" presId="urn:microsoft.com/office/officeart/2005/8/layout/orgChart1"/>
    <dgm:cxn modelId="{21B95DBC-BAD8-414C-95BA-E97C02BE7164}" type="presParOf" srcId="{144DF69A-F018-4675-AF7F-1FB50A42C440}" destId="{7D2F2293-C201-427F-BE1F-8ED1228F0FDB}" srcOrd="0" destOrd="0" presId="urn:microsoft.com/office/officeart/2005/8/layout/orgChart1"/>
    <dgm:cxn modelId="{0A77B2BD-2C60-4F92-9DD4-1496FF4084A0}" type="presParOf" srcId="{144DF69A-F018-4675-AF7F-1FB50A42C440}" destId="{6445C697-D7FD-45F0-AB4F-783BA637160A}" srcOrd="1" destOrd="0" presId="urn:microsoft.com/office/officeart/2005/8/layout/orgChart1"/>
    <dgm:cxn modelId="{F67E798C-1C5B-4700-8D40-33C1AF5C9A77}" type="presParOf" srcId="{FC3505C5-859E-4670-89FB-876CA58784C7}" destId="{4A916D29-13B0-4875-B7BD-3D8D86E28659}" srcOrd="1" destOrd="0" presId="urn:microsoft.com/office/officeart/2005/8/layout/orgChart1"/>
    <dgm:cxn modelId="{743F0577-95C7-42AB-8C95-DDCA505E21FD}" type="presParOf" srcId="{FC3505C5-859E-4670-89FB-876CA58784C7}" destId="{230E7A51-8CBF-41D1-930E-AC391BFCC959}" srcOrd="2" destOrd="0" presId="urn:microsoft.com/office/officeart/2005/8/layout/orgChart1"/>
    <dgm:cxn modelId="{30F9A7B8-56D8-45A6-914D-0E1F5428C35B}" type="presParOf" srcId="{F993AECA-106D-4E3C-B500-C77B4B45C2AD}" destId="{C713DB12-6591-4834-A078-B8DC4132B9DE}" srcOrd="16" destOrd="0" presId="urn:microsoft.com/office/officeart/2005/8/layout/orgChart1"/>
    <dgm:cxn modelId="{B36E3CFA-ABC7-40EE-8791-0ABCF9F75528}" type="presParOf" srcId="{F993AECA-106D-4E3C-B500-C77B4B45C2AD}" destId="{173093E9-2644-4BD0-9BC5-55B36B53A5AC}" srcOrd="17" destOrd="0" presId="urn:microsoft.com/office/officeart/2005/8/layout/orgChart1"/>
    <dgm:cxn modelId="{450F8CA4-ED4B-47B8-B281-3457081186F9}" type="presParOf" srcId="{173093E9-2644-4BD0-9BC5-55B36B53A5AC}" destId="{395A0A57-DAD9-47CD-8BBD-5603EFBE3A9C}" srcOrd="0" destOrd="0" presId="urn:microsoft.com/office/officeart/2005/8/layout/orgChart1"/>
    <dgm:cxn modelId="{8F990C85-F390-4296-81AA-EC4648131A15}" type="presParOf" srcId="{395A0A57-DAD9-47CD-8BBD-5603EFBE3A9C}" destId="{D112A0C8-AD63-40DF-AEBE-C972C9300094}" srcOrd="0" destOrd="0" presId="urn:microsoft.com/office/officeart/2005/8/layout/orgChart1"/>
    <dgm:cxn modelId="{C6367BBD-5F35-45C1-9A46-D2F75E3A0335}" type="presParOf" srcId="{395A0A57-DAD9-47CD-8BBD-5603EFBE3A9C}" destId="{E0609802-358C-4E83-8A04-683231E2538D}" srcOrd="1" destOrd="0" presId="urn:microsoft.com/office/officeart/2005/8/layout/orgChart1"/>
    <dgm:cxn modelId="{FD45F276-C121-4DEE-BD6A-CAF410A985B6}" type="presParOf" srcId="{173093E9-2644-4BD0-9BC5-55B36B53A5AC}" destId="{4C1D7849-C82E-40FD-9EB4-53E12825F4C9}" srcOrd="1" destOrd="0" presId="urn:microsoft.com/office/officeart/2005/8/layout/orgChart1"/>
    <dgm:cxn modelId="{EB9ADC46-AB74-4BB3-8098-256023941517}" type="presParOf" srcId="{173093E9-2644-4BD0-9BC5-55B36B53A5AC}" destId="{E5ABC2A4-C0F2-4A08-BCF1-8F0B06F81C7F}" srcOrd="2" destOrd="0" presId="urn:microsoft.com/office/officeart/2005/8/layout/orgChart1"/>
    <dgm:cxn modelId="{0D90391F-24BC-41C8-9BF7-609DE19C0D58}" type="presParOf" srcId="{206A999C-D140-4B3D-AC39-F094D8F6F59E}" destId="{4DCB812D-1842-493B-BCA3-58F98D8965E1}" srcOrd="2" destOrd="0" presId="urn:microsoft.com/office/officeart/2005/8/layout/orgChart1"/>
    <dgm:cxn modelId="{7678A5A2-6275-42EA-AFC2-AD329929C495}" type="presParOf" srcId="{296CDA19-60CE-41E8-ABCA-858A98535CF5}" destId="{AC226508-F48E-47AD-9957-F30EC75C4B3A}" srcOrd="2" destOrd="0" presId="urn:microsoft.com/office/officeart/2005/8/layout/orgChart1"/>
    <dgm:cxn modelId="{FD9B9103-CF9E-43A8-B746-39436FF735EE}" type="presParOf" srcId="{AC226508-F48E-47AD-9957-F30EC75C4B3A}" destId="{2CCE73DB-0AC8-48CA-8742-A4C202E69CC5}" srcOrd="0" destOrd="0" presId="urn:microsoft.com/office/officeart/2005/8/layout/orgChart1"/>
    <dgm:cxn modelId="{3777F571-D29F-4936-9A80-A90EFC37F6D0}" type="presParOf" srcId="{AC226508-F48E-47AD-9957-F30EC75C4B3A}" destId="{1C4DE8E6-4AC6-4764-B634-492B4D643FDC}" srcOrd="1" destOrd="0" presId="urn:microsoft.com/office/officeart/2005/8/layout/orgChart1"/>
    <dgm:cxn modelId="{BAB800F3-EEC7-4D04-8D1B-53D3C1F513C1}" type="presParOf" srcId="{1C4DE8E6-4AC6-4764-B634-492B4D643FDC}" destId="{F5C56BB8-8FAE-4D76-8A58-FF8F729B5190}" srcOrd="0" destOrd="0" presId="urn:microsoft.com/office/officeart/2005/8/layout/orgChart1"/>
    <dgm:cxn modelId="{69BE1C20-0F18-410C-93A4-C0DA5616EDBB}" type="presParOf" srcId="{F5C56BB8-8FAE-4D76-8A58-FF8F729B5190}" destId="{EFA29400-91FB-4F6A-88F2-4CCEA4B1112A}" srcOrd="0" destOrd="0" presId="urn:microsoft.com/office/officeart/2005/8/layout/orgChart1"/>
    <dgm:cxn modelId="{287DE6F9-4DB4-4DB6-87C4-6CB1D940F32C}" type="presParOf" srcId="{F5C56BB8-8FAE-4D76-8A58-FF8F729B5190}" destId="{FB5B5F98-758E-4060-8B78-F5E6AC4B3370}" srcOrd="1" destOrd="0" presId="urn:microsoft.com/office/officeart/2005/8/layout/orgChart1"/>
    <dgm:cxn modelId="{C8AC678B-C429-4708-B49F-0A0512937A21}" type="presParOf" srcId="{1C4DE8E6-4AC6-4764-B634-492B4D643FDC}" destId="{FF3B5428-CF49-4550-9A1E-8F7ED31602B6}" srcOrd="1" destOrd="0" presId="urn:microsoft.com/office/officeart/2005/8/layout/orgChart1"/>
    <dgm:cxn modelId="{8DE25EF7-EF3D-4B6C-8DDA-97CE2A980AD1}" type="presParOf" srcId="{1C4DE8E6-4AC6-4764-B634-492B4D643FDC}" destId="{3F9BDD96-DDF4-40BB-87E5-536E1B7CD3B3}" srcOrd="2" destOrd="0" presId="urn:microsoft.com/office/officeart/2005/8/layout/orgChart1"/>
    <dgm:cxn modelId="{6C75C6B5-330C-460C-83B0-8BEF2812F1CD}" type="presParOf" srcId="{AC226508-F48E-47AD-9957-F30EC75C4B3A}" destId="{BDCC98A8-E94B-46CA-920A-5B55D0120770}" srcOrd="2" destOrd="0" presId="urn:microsoft.com/office/officeart/2005/8/layout/orgChart1"/>
    <dgm:cxn modelId="{79C5D859-B6B9-40EA-85DD-635CDC1F9FBD}" type="presParOf" srcId="{AC226508-F48E-47AD-9957-F30EC75C4B3A}" destId="{52BBDAE6-3770-4B82-963F-140B0AB845D9}" srcOrd="3" destOrd="0" presId="urn:microsoft.com/office/officeart/2005/8/layout/orgChart1"/>
    <dgm:cxn modelId="{CECED848-9C03-4B3B-AFE9-2C036CDD8B05}" type="presParOf" srcId="{52BBDAE6-3770-4B82-963F-140B0AB845D9}" destId="{01A6086B-CD1C-49CB-AD6C-C7701CC84567}" srcOrd="0" destOrd="0" presId="urn:microsoft.com/office/officeart/2005/8/layout/orgChart1"/>
    <dgm:cxn modelId="{501CBBC4-D134-41C2-AE51-7584C744A44C}" type="presParOf" srcId="{01A6086B-CD1C-49CB-AD6C-C7701CC84567}" destId="{38DC9C31-2795-43B9-B5A0-C953310B4727}" srcOrd="0" destOrd="0" presId="urn:microsoft.com/office/officeart/2005/8/layout/orgChart1"/>
    <dgm:cxn modelId="{42602002-32CF-4179-8DC4-B1977BDE4F65}" type="presParOf" srcId="{01A6086B-CD1C-49CB-AD6C-C7701CC84567}" destId="{6BC568C7-1D07-4647-AD3A-531187E2212D}" srcOrd="1" destOrd="0" presId="urn:microsoft.com/office/officeart/2005/8/layout/orgChart1"/>
    <dgm:cxn modelId="{77D19A1F-D808-4CA2-A274-E9BA1EBB3D2C}" type="presParOf" srcId="{52BBDAE6-3770-4B82-963F-140B0AB845D9}" destId="{10A3C7AB-B43F-4DF7-BD68-CB666264302E}" srcOrd="1" destOrd="0" presId="urn:microsoft.com/office/officeart/2005/8/layout/orgChart1"/>
    <dgm:cxn modelId="{33775A3A-D2D7-4BC2-8A25-2DDD8DA794DE}" type="presParOf" srcId="{52BBDAE6-3770-4B82-963F-140B0AB845D9}" destId="{B84E488C-CBCE-4B6A-AA67-7A6D4CF71F6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CC98A8-E94B-46CA-920A-5B55D0120770}">
      <dsp:nvSpPr>
        <dsp:cNvPr id="0" name=""/>
        <dsp:cNvSpPr/>
      </dsp:nvSpPr>
      <dsp:spPr>
        <a:xfrm>
          <a:off x="2785110" y="1665848"/>
          <a:ext cx="91440" cy="191816"/>
        </a:xfrm>
        <a:custGeom>
          <a:avLst/>
          <a:gdLst/>
          <a:ahLst/>
          <a:cxnLst/>
          <a:rect l="0" t="0" r="0" b="0"/>
          <a:pathLst>
            <a:path>
              <a:moveTo>
                <a:pt x="45720" y="0"/>
              </a:moveTo>
              <a:lnTo>
                <a:pt x="45720" y="191816"/>
              </a:lnTo>
              <a:lnTo>
                <a:pt x="87627" y="1918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CE73DB-0AC8-48CA-8742-A4C202E69CC5}">
      <dsp:nvSpPr>
        <dsp:cNvPr id="0" name=""/>
        <dsp:cNvSpPr/>
      </dsp:nvSpPr>
      <dsp:spPr>
        <a:xfrm>
          <a:off x="2743202" y="1665848"/>
          <a:ext cx="91440" cy="191816"/>
        </a:xfrm>
        <a:custGeom>
          <a:avLst/>
          <a:gdLst/>
          <a:ahLst/>
          <a:cxnLst/>
          <a:rect l="0" t="0" r="0" b="0"/>
          <a:pathLst>
            <a:path>
              <a:moveTo>
                <a:pt x="87627" y="0"/>
              </a:moveTo>
              <a:lnTo>
                <a:pt x="87627" y="191816"/>
              </a:lnTo>
              <a:lnTo>
                <a:pt x="45720" y="1918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13DB12-6591-4834-A078-B8DC4132B9DE}">
      <dsp:nvSpPr>
        <dsp:cNvPr id="0" name=""/>
        <dsp:cNvSpPr/>
      </dsp:nvSpPr>
      <dsp:spPr>
        <a:xfrm>
          <a:off x="4874624" y="2409480"/>
          <a:ext cx="131018" cy="2896338"/>
        </a:xfrm>
        <a:custGeom>
          <a:avLst/>
          <a:gdLst/>
          <a:ahLst/>
          <a:cxnLst/>
          <a:rect l="0" t="0" r="0" b="0"/>
          <a:pathLst>
            <a:path>
              <a:moveTo>
                <a:pt x="0" y="0"/>
              </a:moveTo>
              <a:lnTo>
                <a:pt x="0" y="2896338"/>
              </a:lnTo>
              <a:lnTo>
                <a:pt x="131018" y="2896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7AF3D7-5929-4395-92FE-08CA04139FBC}">
      <dsp:nvSpPr>
        <dsp:cNvPr id="0" name=""/>
        <dsp:cNvSpPr/>
      </dsp:nvSpPr>
      <dsp:spPr>
        <a:xfrm>
          <a:off x="4874624" y="2409480"/>
          <a:ext cx="131018" cy="2560523"/>
        </a:xfrm>
        <a:custGeom>
          <a:avLst/>
          <a:gdLst/>
          <a:ahLst/>
          <a:cxnLst/>
          <a:rect l="0" t="0" r="0" b="0"/>
          <a:pathLst>
            <a:path>
              <a:moveTo>
                <a:pt x="0" y="0"/>
              </a:moveTo>
              <a:lnTo>
                <a:pt x="0" y="2560523"/>
              </a:lnTo>
              <a:lnTo>
                <a:pt x="131018" y="25605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D4E70F-68BA-4E68-948F-9E98B662A349}">
      <dsp:nvSpPr>
        <dsp:cNvPr id="0" name=""/>
        <dsp:cNvSpPr/>
      </dsp:nvSpPr>
      <dsp:spPr>
        <a:xfrm>
          <a:off x="4874624" y="2409480"/>
          <a:ext cx="131018" cy="2224707"/>
        </a:xfrm>
        <a:custGeom>
          <a:avLst/>
          <a:gdLst/>
          <a:ahLst/>
          <a:cxnLst/>
          <a:rect l="0" t="0" r="0" b="0"/>
          <a:pathLst>
            <a:path>
              <a:moveTo>
                <a:pt x="0" y="0"/>
              </a:moveTo>
              <a:lnTo>
                <a:pt x="0" y="2224707"/>
              </a:lnTo>
              <a:lnTo>
                <a:pt x="131018" y="22247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A1DC25-3982-443B-8B87-ACBE094ABFE0}">
      <dsp:nvSpPr>
        <dsp:cNvPr id="0" name=""/>
        <dsp:cNvSpPr/>
      </dsp:nvSpPr>
      <dsp:spPr>
        <a:xfrm>
          <a:off x="4874624" y="2409480"/>
          <a:ext cx="131018" cy="1888892"/>
        </a:xfrm>
        <a:custGeom>
          <a:avLst/>
          <a:gdLst/>
          <a:ahLst/>
          <a:cxnLst/>
          <a:rect l="0" t="0" r="0" b="0"/>
          <a:pathLst>
            <a:path>
              <a:moveTo>
                <a:pt x="0" y="0"/>
              </a:moveTo>
              <a:lnTo>
                <a:pt x="0" y="1888892"/>
              </a:lnTo>
              <a:lnTo>
                <a:pt x="131018" y="1888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99E48-39C5-4975-98FB-FB9835D61C83}">
      <dsp:nvSpPr>
        <dsp:cNvPr id="0" name=""/>
        <dsp:cNvSpPr/>
      </dsp:nvSpPr>
      <dsp:spPr>
        <a:xfrm>
          <a:off x="4874624" y="2409480"/>
          <a:ext cx="131018" cy="1553077"/>
        </a:xfrm>
        <a:custGeom>
          <a:avLst/>
          <a:gdLst/>
          <a:ahLst/>
          <a:cxnLst/>
          <a:rect l="0" t="0" r="0" b="0"/>
          <a:pathLst>
            <a:path>
              <a:moveTo>
                <a:pt x="0" y="0"/>
              </a:moveTo>
              <a:lnTo>
                <a:pt x="0" y="1553077"/>
              </a:lnTo>
              <a:lnTo>
                <a:pt x="131018" y="1553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067502-3DB0-4B99-9A1A-E7DBC8D904FE}">
      <dsp:nvSpPr>
        <dsp:cNvPr id="0" name=""/>
        <dsp:cNvSpPr/>
      </dsp:nvSpPr>
      <dsp:spPr>
        <a:xfrm>
          <a:off x="4874624" y="2409480"/>
          <a:ext cx="131018" cy="1217261"/>
        </a:xfrm>
        <a:custGeom>
          <a:avLst/>
          <a:gdLst/>
          <a:ahLst/>
          <a:cxnLst/>
          <a:rect l="0" t="0" r="0" b="0"/>
          <a:pathLst>
            <a:path>
              <a:moveTo>
                <a:pt x="0" y="0"/>
              </a:moveTo>
              <a:lnTo>
                <a:pt x="0" y="1217261"/>
              </a:lnTo>
              <a:lnTo>
                <a:pt x="131018" y="121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E43A32-EF02-42EE-8D9A-86D490992D8F}">
      <dsp:nvSpPr>
        <dsp:cNvPr id="0" name=""/>
        <dsp:cNvSpPr/>
      </dsp:nvSpPr>
      <dsp:spPr>
        <a:xfrm>
          <a:off x="4874624" y="2409480"/>
          <a:ext cx="131018" cy="881446"/>
        </a:xfrm>
        <a:custGeom>
          <a:avLst/>
          <a:gdLst/>
          <a:ahLst/>
          <a:cxnLst/>
          <a:rect l="0" t="0" r="0" b="0"/>
          <a:pathLst>
            <a:path>
              <a:moveTo>
                <a:pt x="0" y="0"/>
              </a:moveTo>
              <a:lnTo>
                <a:pt x="0" y="881446"/>
              </a:lnTo>
              <a:lnTo>
                <a:pt x="131018" y="881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0D1967-5B22-4A0C-A238-6A44904C8CB7}">
      <dsp:nvSpPr>
        <dsp:cNvPr id="0" name=""/>
        <dsp:cNvSpPr/>
      </dsp:nvSpPr>
      <dsp:spPr>
        <a:xfrm>
          <a:off x="4874624" y="2409480"/>
          <a:ext cx="131018" cy="545630"/>
        </a:xfrm>
        <a:custGeom>
          <a:avLst/>
          <a:gdLst/>
          <a:ahLst/>
          <a:cxnLst/>
          <a:rect l="0" t="0" r="0" b="0"/>
          <a:pathLst>
            <a:path>
              <a:moveTo>
                <a:pt x="0" y="0"/>
              </a:moveTo>
              <a:lnTo>
                <a:pt x="0" y="545630"/>
              </a:lnTo>
              <a:lnTo>
                <a:pt x="131018" y="545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40532D-BB7B-4AA5-B254-199B4159140A}">
      <dsp:nvSpPr>
        <dsp:cNvPr id="0" name=""/>
        <dsp:cNvSpPr/>
      </dsp:nvSpPr>
      <dsp:spPr>
        <a:xfrm>
          <a:off x="4874624" y="2409480"/>
          <a:ext cx="131018" cy="209815"/>
        </a:xfrm>
        <a:custGeom>
          <a:avLst/>
          <a:gdLst/>
          <a:ahLst/>
          <a:cxnLst/>
          <a:rect l="0" t="0" r="0" b="0"/>
          <a:pathLst>
            <a:path>
              <a:moveTo>
                <a:pt x="0" y="0"/>
              </a:moveTo>
              <a:lnTo>
                <a:pt x="0" y="209815"/>
              </a:lnTo>
              <a:lnTo>
                <a:pt x="131018" y="209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645CBD-C460-4F86-B7C7-414BDC17156B}">
      <dsp:nvSpPr>
        <dsp:cNvPr id="0" name=""/>
        <dsp:cNvSpPr/>
      </dsp:nvSpPr>
      <dsp:spPr>
        <a:xfrm>
          <a:off x="2830830" y="1665848"/>
          <a:ext cx="2393176" cy="383632"/>
        </a:xfrm>
        <a:custGeom>
          <a:avLst/>
          <a:gdLst/>
          <a:ahLst/>
          <a:cxnLst/>
          <a:rect l="0" t="0" r="0" b="0"/>
          <a:pathLst>
            <a:path>
              <a:moveTo>
                <a:pt x="0" y="0"/>
              </a:moveTo>
              <a:lnTo>
                <a:pt x="0" y="341724"/>
              </a:lnTo>
              <a:lnTo>
                <a:pt x="2393176" y="341724"/>
              </a:lnTo>
              <a:lnTo>
                <a:pt x="2393176" y="38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21197A-8456-494A-BC7C-E486AD1782FD}">
      <dsp:nvSpPr>
        <dsp:cNvPr id="0" name=""/>
        <dsp:cNvSpPr/>
      </dsp:nvSpPr>
      <dsp:spPr>
        <a:xfrm>
          <a:off x="3917353" y="2409480"/>
          <a:ext cx="131018" cy="1553077"/>
        </a:xfrm>
        <a:custGeom>
          <a:avLst/>
          <a:gdLst/>
          <a:ahLst/>
          <a:cxnLst/>
          <a:rect l="0" t="0" r="0" b="0"/>
          <a:pathLst>
            <a:path>
              <a:moveTo>
                <a:pt x="0" y="0"/>
              </a:moveTo>
              <a:lnTo>
                <a:pt x="0" y="1553077"/>
              </a:lnTo>
              <a:lnTo>
                <a:pt x="131018" y="1553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DEDF93-8835-4B31-81EF-A2475624649C}">
      <dsp:nvSpPr>
        <dsp:cNvPr id="0" name=""/>
        <dsp:cNvSpPr/>
      </dsp:nvSpPr>
      <dsp:spPr>
        <a:xfrm>
          <a:off x="3917353" y="2409480"/>
          <a:ext cx="131018" cy="1217261"/>
        </a:xfrm>
        <a:custGeom>
          <a:avLst/>
          <a:gdLst/>
          <a:ahLst/>
          <a:cxnLst/>
          <a:rect l="0" t="0" r="0" b="0"/>
          <a:pathLst>
            <a:path>
              <a:moveTo>
                <a:pt x="0" y="0"/>
              </a:moveTo>
              <a:lnTo>
                <a:pt x="0" y="1217261"/>
              </a:lnTo>
              <a:lnTo>
                <a:pt x="131018" y="121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DE56C-37EE-49C0-A08E-393ECAE994A7}">
      <dsp:nvSpPr>
        <dsp:cNvPr id="0" name=""/>
        <dsp:cNvSpPr/>
      </dsp:nvSpPr>
      <dsp:spPr>
        <a:xfrm>
          <a:off x="3917353" y="2409480"/>
          <a:ext cx="131018" cy="881446"/>
        </a:xfrm>
        <a:custGeom>
          <a:avLst/>
          <a:gdLst/>
          <a:ahLst/>
          <a:cxnLst/>
          <a:rect l="0" t="0" r="0" b="0"/>
          <a:pathLst>
            <a:path>
              <a:moveTo>
                <a:pt x="0" y="0"/>
              </a:moveTo>
              <a:lnTo>
                <a:pt x="0" y="881446"/>
              </a:lnTo>
              <a:lnTo>
                <a:pt x="131018" y="881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6FF90F-87DC-4930-B3DE-8BD4AA277B7D}">
      <dsp:nvSpPr>
        <dsp:cNvPr id="0" name=""/>
        <dsp:cNvSpPr/>
      </dsp:nvSpPr>
      <dsp:spPr>
        <a:xfrm>
          <a:off x="3917353" y="2409480"/>
          <a:ext cx="131018" cy="545630"/>
        </a:xfrm>
        <a:custGeom>
          <a:avLst/>
          <a:gdLst/>
          <a:ahLst/>
          <a:cxnLst/>
          <a:rect l="0" t="0" r="0" b="0"/>
          <a:pathLst>
            <a:path>
              <a:moveTo>
                <a:pt x="0" y="0"/>
              </a:moveTo>
              <a:lnTo>
                <a:pt x="0" y="545630"/>
              </a:lnTo>
              <a:lnTo>
                <a:pt x="131018" y="545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D52D9F-05FA-420B-8AF0-38E8D47083F7}">
      <dsp:nvSpPr>
        <dsp:cNvPr id="0" name=""/>
        <dsp:cNvSpPr/>
      </dsp:nvSpPr>
      <dsp:spPr>
        <a:xfrm>
          <a:off x="3917353" y="2409480"/>
          <a:ext cx="131018" cy="209815"/>
        </a:xfrm>
        <a:custGeom>
          <a:avLst/>
          <a:gdLst/>
          <a:ahLst/>
          <a:cxnLst/>
          <a:rect l="0" t="0" r="0" b="0"/>
          <a:pathLst>
            <a:path>
              <a:moveTo>
                <a:pt x="0" y="0"/>
              </a:moveTo>
              <a:lnTo>
                <a:pt x="0" y="209815"/>
              </a:lnTo>
              <a:lnTo>
                <a:pt x="131018" y="209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E78927-B851-4BB6-85E7-5F3242482176}">
      <dsp:nvSpPr>
        <dsp:cNvPr id="0" name=""/>
        <dsp:cNvSpPr/>
      </dsp:nvSpPr>
      <dsp:spPr>
        <a:xfrm>
          <a:off x="2830830" y="1665848"/>
          <a:ext cx="1435905" cy="383632"/>
        </a:xfrm>
        <a:custGeom>
          <a:avLst/>
          <a:gdLst/>
          <a:ahLst/>
          <a:cxnLst/>
          <a:rect l="0" t="0" r="0" b="0"/>
          <a:pathLst>
            <a:path>
              <a:moveTo>
                <a:pt x="0" y="0"/>
              </a:moveTo>
              <a:lnTo>
                <a:pt x="0" y="341724"/>
              </a:lnTo>
              <a:lnTo>
                <a:pt x="1435905" y="341724"/>
              </a:lnTo>
              <a:lnTo>
                <a:pt x="1435905" y="38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F7466-903B-4E8E-8E86-B76EAEF35113}">
      <dsp:nvSpPr>
        <dsp:cNvPr id="0" name=""/>
        <dsp:cNvSpPr/>
      </dsp:nvSpPr>
      <dsp:spPr>
        <a:xfrm>
          <a:off x="2960083" y="2409480"/>
          <a:ext cx="131018" cy="1888892"/>
        </a:xfrm>
        <a:custGeom>
          <a:avLst/>
          <a:gdLst/>
          <a:ahLst/>
          <a:cxnLst/>
          <a:rect l="0" t="0" r="0" b="0"/>
          <a:pathLst>
            <a:path>
              <a:moveTo>
                <a:pt x="0" y="0"/>
              </a:moveTo>
              <a:lnTo>
                <a:pt x="0" y="1888892"/>
              </a:lnTo>
              <a:lnTo>
                <a:pt x="131018" y="1888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AF6FA-D04E-4784-84A3-245E9A920BA9}">
      <dsp:nvSpPr>
        <dsp:cNvPr id="0" name=""/>
        <dsp:cNvSpPr/>
      </dsp:nvSpPr>
      <dsp:spPr>
        <a:xfrm>
          <a:off x="2960083" y="2409480"/>
          <a:ext cx="131018" cy="1553077"/>
        </a:xfrm>
        <a:custGeom>
          <a:avLst/>
          <a:gdLst/>
          <a:ahLst/>
          <a:cxnLst/>
          <a:rect l="0" t="0" r="0" b="0"/>
          <a:pathLst>
            <a:path>
              <a:moveTo>
                <a:pt x="0" y="0"/>
              </a:moveTo>
              <a:lnTo>
                <a:pt x="0" y="1553077"/>
              </a:lnTo>
              <a:lnTo>
                <a:pt x="131018" y="1553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9C5375-C73C-454E-B991-5BCCC35DEC24}">
      <dsp:nvSpPr>
        <dsp:cNvPr id="0" name=""/>
        <dsp:cNvSpPr/>
      </dsp:nvSpPr>
      <dsp:spPr>
        <a:xfrm>
          <a:off x="2960083" y="2409480"/>
          <a:ext cx="131018" cy="1217261"/>
        </a:xfrm>
        <a:custGeom>
          <a:avLst/>
          <a:gdLst/>
          <a:ahLst/>
          <a:cxnLst/>
          <a:rect l="0" t="0" r="0" b="0"/>
          <a:pathLst>
            <a:path>
              <a:moveTo>
                <a:pt x="0" y="0"/>
              </a:moveTo>
              <a:lnTo>
                <a:pt x="0" y="1217261"/>
              </a:lnTo>
              <a:lnTo>
                <a:pt x="131018" y="121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597C2A-CB38-4079-884D-A6BB524D7FA7}">
      <dsp:nvSpPr>
        <dsp:cNvPr id="0" name=""/>
        <dsp:cNvSpPr/>
      </dsp:nvSpPr>
      <dsp:spPr>
        <a:xfrm>
          <a:off x="2960083" y="2409480"/>
          <a:ext cx="131018" cy="881446"/>
        </a:xfrm>
        <a:custGeom>
          <a:avLst/>
          <a:gdLst/>
          <a:ahLst/>
          <a:cxnLst/>
          <a:rect l="0" t="0" r="0" b="0"/>
          <a:pathLst>
            <a:path>
              <a:moveTo>
                <a:pt x="0" y="0"/>
              </a:moveTo>
              <a:lnTo>
                <a:pt x="0" y="881446"/>
              </a:lnTo>
              <a:lnTo>
                <a:pt x="131018" y="881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86BC8-ABA1-4A3B-95A2-9EC57E31698A}">
      <dsp:nvSpPr>
        <dsp:cNvPr id="0" name=""/>
        <dsp:cNvSpPr/>
      </dsp:nvSpPr>
      <dsp:spPr>
        <a:xfrm>
          <a:off x="2960083" y="2409480"/>
          <a:ext cx="131018" cy="545630"/>
        </a:xfrm>
        <a:custGeom>
          <a:avLst/>
          <a:gdLst/>
          <a:ahLst/>
          <a:cxnLst/>
          <a:rect l="0" t="0" r="0" b="0"/>
          <a:pathLst>
            <a:path>
              <a:moveTo>
                <a:pt x="0" y="0"/>
              </a:moveTo>
              <a:lnTo>
                <a:pt x="0" y="545630"/>
              </a:lnTo>
              <a:lnTo>
                <a:pt x="131018" y="545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B8DA8B-FA4B-4D1B-AB6F-599A0C37FB43}">
      <dsp:nvSpPr>
        <dsp:cNvPr id="0" name=""/>
        <dsp:cNvSpPr/>
      </dsp:nvSpPr>
      <dsp:spPr>
        <a:xfrm>
          <a:off x="2960083" y="2409480"/>
          <a:ext cx="131018" cy="209815"/>
        </a:xfrm>
        <a:custGeom>
          <a:avLst/>
          <a:gdLst/>
          <a:ahLst/>
          <a:cxnLst/>
          <a:rect l="0" t="0" r="0" b="0"/>
          <a:pathLst>
            <a:path>
              <a:moveTo>
                <a:pt x="0" y="0"/>
              </a:moveTo>
              <a:lnTo>
                <a:pt x="0" y="209815"/>
              </a:lnTo>
              <a:lnTo>
                <a:pt x="131018" y="209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E6B4E-924F-430A-983B-93A5609F4CC8}">
      <dsp:nvSpPr>
        <dsp:cNvPr id="0" name=""/>
        <dsp:cNvSpPr/>
      </dsp:nvSpPr>
      <dsp:spPr>
        <a:xfrm>
          <a:off x="2830830" y="1665848"/>
          <a:ext cx="478635" cy="383632"/>
        </a:xfrm>
        <a:custGeom>
          <a:avLst/>
          <a:gdLst/>
          <a:ahLst/>
          <a:cxnLst/>
          <a:rect l="0" t="0" r="0" b="0"/>
          <a:pathLst>
            <a:path>
              <a:moveTo>
                <a:pt x="0" y="0"/>
              </a:moveTo>
              <a:lnTo>
                <a:pt x="0" y="341724"/>
              </a:lnTo>
              <a:lnTo>
                <a:pt x="478635" y="341724"/>
              </a:lnTo>
              <a:lnTo>
                <a:pt x="478635" y="38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41295-4CB1-4383-9F73-7FDE402B4064}">
      <dsp:nvSpPr>
        <dsp:cNvPr id="0" name=""/>
        <dsp:cNvSpPr/>
      </dsp:nvSpPr>
      <dsp:spPr>
        <a:xfrm>
          <a:off x="2002812" y="2409480"/>
          <a:ext cx="131018" cy="2896338"/>
        </a:xfrm>
        <a:custGeom>
          <a:avLst/>
          <a:gdLst/>
          <a:ahLst/>
          <a:cxnLst/>
          <a:rect l="0" t="0" r="0" b="0"/>
          <a:pathLst>
            <a:path>
              <a:moveTo>
                <a:pt x="0" y="0"/>
              </a:moveTo>
              <a:lnTo>
                <a:pt x="0" y="2896338"/>
              </a:lnTo>
              <a:lnTo>
                <a:pt x="131018" y="2896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1136C0-A00C-4E0B-8957-567B3F3E884F}">
      <dsp:nvSpPr>
        <dsp:cNvPr id="0" name=""/>
        <dsp:cNvSpPr/>
      </dsp:nvSpPr>
      <dsp:spPr>
        <a:xfrm>
          <a:off x="2002812" y="2409480"/>
          <a:ext cx="131018" cy="2560523"/>
        </a:xfrm>
        <a:custGeom>
          <a:avLst/>
          <a:gdLst/>
          <a:ahLst/>
          <a:cxnLst/>
          <a:rect l="0" t="0" r="0" b="0"/>
          <a:pathLst>
            <a:path>
              <a:moveTo>
                <a:pt x="0" y="0"/>
              </a:moveTo>
              <a:lnTo>
                <a:pt x="0" y="2560523"/>
              </a:lnTo>
              <a:lnTo>
                <a:pt x="131018" y="25605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DAF83-CCF3-48AE-AD71-590E67658858}">
      <dsp:nvSpPr>
        <dsp:cNvPr id="0" name=""/>
        <dsp:cNvSpPr/>
      </dsp:nvSpPr>
      <dsp:spPr>
        <a:xfrm>
          <a:off x="2002812" y="2409480"/>
          <a:ext cx="131018" cy="2224707"/>
        </a:xfrm>
        <a:custGeom>
          <a:avLst/>
          <a:gdLst/>
          <a:ahLst/>
          <a:cxnLst/>
          <a:rect l="0" t="0" r="0" b="0"/>
          <a:pathLst>
            <a:path>
              <a:moveTo>
                <a:pt x="0" y="0"/>
              </a:moveTo>
              <a:lnTo>
                <a:pt x="0" y="2224707"/>
              </a:lnTo>
              <a:lnTo>
                <a:pt x="131018" y="22247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C36CAF-7DF9-455F-9C3E-A35367634E1D}">
      <dsp:nvSpPr>
        <dsp:cNvPr id="0" name=""/>
        <dsp:cNvSpPr/>
      </dsp:nvSpPr>
      <dsp:spPr>
        <a:xfrm>
          <a:off x="2002812" y="2409480"/>
          <a:ext cx="131018" cy="1888892"/>
        </a:xfrm>
        <a:custGeom>
          <a:avLst/>
          <a:gdLst/>
          <a:ahLst/>
          <a:cxnLst/>
          <a:rect l="0" t="0" r="0" b="0"/>
          <a:pathLst>
            <a:path>
              <a:moveTo>
                <a:pt x="0" y="0"/>
              </a:moveTo>
              <a:lnTo>
                <a:pt x="0" y="1888892"/>
              </a:lnTo>
              <a:lnTo>
                <a:pt x="131018" y="1888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6A85F4-1295-4866-AE54-19DDC55CE2DC}">
      <dsp:nvSpPr>
        <dsp:cNvPr id="0" name=""/>
        <dsp:cNvSpPr/>
      </dsp:nvSpPr>
      <dsp:spPr>
        <a:xfrm>
          <a:off x="2002812" y="2409480"/>
          <a:ext cx="131018" cy="1553077"/>
        </a:xfrm>
        <a:custGeom>
          <a:avLst/>
          <a:gdLst/>
          <a:ahLst/>
          <a:cxnLst/>
          <a:rect l="0" t="0" r="0" b="0"/>
          <a:pathLst>
            <a:path>
              <a:moveTo>
                <a:pt x="0" y="0"/>
              </a:moveTo>
              <a:lnTo>
                <a:pt x="0" y="1553077"/>
              </a:lnTo>
              <a:lnTo>
                <a:pt x="131018" y="1553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B2997-EACB-438D-A0E3-B3BC6D1F230A}">
      <dsp:nvSpPr>
        <dsp:cNvPr id="0" name=""/>
        <dsp:cNvSpPr/>
      </dsp:nvSpPr>
      <dsp:spPr>
        <a:xfrm>
          <a:off x="2002812" y="2409480"/>
          <a:ext cx="131018" cy="1217261"/>
        </a:xfrm>
        <a:custGeom>
          <a:avLst/>
          <a:gdLst/>
          <a:ahLst/>
          <a:cxnLst/>
          <a:rect l="0" t="0" r="0" b="0"/>
          <a:pathLst>
            <a:path>
              <a:moveTo>
                <a:pt x="0" y="0"/>
              </a:moveTo>
              <a:lnTo>
                <a:pt x="0" y="1217261"/>
              </a:lnTo>
              <a:lnTo>
                <a:pt x="131018" y="121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83E663-BACB-4190-95CF-5BC03C30ECF1}">
      <dsp:nvSpPr>
        <dsp:cNvPr id="0" name=""/>
        <dsp:cNvSpPr/>
      </dsp:nvSpPr>
      <dsp:spPr>
        <a:xfrm>
          <a:off x="2002812" y="2409480"/>
          <a:ext cx="131018" cy="881446"/>
        </a:xfrm>
        <a:custGeom>
          <a:avLst/>
          <a:gdLst/>
          <a:ahLst/>
          <a:cxnLst/>
          <a:rect l="0" t="0" r="0" b="0"/>
          <a:pathLst>
            <a:path>
              <a:moveTo>
                <a:pt x="0" y="0"/>
              </a:moveTo>
              <a:lnTo>
                <a:pt x="0" y="881446"/>
              </a:lnTo>
              <a:lnTo>
                <a:pt x="131018" y="881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3C4782-6777-4DA1-89DC-FB2EB41F74B8}">
      <dsp:nvSpPr>
        <dsp:cNvPr id="0" name=""/>
        <dsp:cNvSpPr/>
      </dsp:nvSpPr>
      <dsp:spPr>
        <a:xfrm>
          <a:off x="2002812" y="2409480"/>
          <a:ext cx="131018" cy="545630"/>
        </a:xfrm>
        <a:custGeom>
          <a:avLst/>
          <a:gdLst/>
          <a:ahLst/>
          <a:cxnLst/>
          <a:rect l="0" t="0" r="0" b="0"/>
          <a:pathLst>
            <a:path>
              <a:moveTo>
                <a:pt x="0" y="0"/>
              </a:moveTo>
              <a:lnTo>
                <a:pt x="0" y="545630"/>
              </a:lnTo>
              <a:lnTo>
                <a:pt x="131018" y="545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9047FC-6C61-413F-BD05-C532DD376D0B}">
      <dsp:nvSpPr>
        <dsp:cNvPr id="0" name=""/>
        <dsp:cNvSpPr/>
      </dsp:nvSpPr>
      <dsp:spPr>
        <a:xfrm>
          <a:off x="2002812" y="2409480"/>
          <a:ext cx="131018" cy="209815"/>
        </a:xfrm>
        <a:custGeom>
          <a:avLst/>
          <a:gdLst/>
          <a:ahLst/>
          <a:cxnLst/>
          <a:rect l="0" t="0" r="0" b="0"/>
          <a:pathLst>
            <a:path>
              <a:moveTo>
                <a:pt x="0" y="0"/>
              </a:moveTo>
              <a:lnTo>
                <a:pt x="0" y="209815"/>
              </a:lnTo>
              <a:lnTo>
                <a:pt x="131018" y="209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1334D-2A46-4478-A5F9-64AC9AA57FE1}">
      <dsp:nvSpPr>
        <dsp:cNvPr id="0" name=""/>
        <dsp:cNvSpPr/>
      </dsp:nvSpPr>
      <dsp:spPr>
        <a:xfrm>
          <a:off x="2352194" y="1665848"/>
          <a:ext cx="478635" cy="383632"/>
        </a:xfrm>
        <a:custGeom>
          <a:avLst/>
          <a:gdLst/>
          <a:ahLst/>
          <a:cxnLst/>
          <a:rect l="0" t="0" r="0" b="0"/>
          <a:pathLst>
            <a:path>
              <a:moveTo>
                <a:pt x="478635" y="0"/>
              </a:moveTo>
              <a:lnTo>
                <a:pt x="478635" y="341724"/>
              </a:lnTo>
              <a:lnTo>
                <a:pt x="0" y="341724"/>
              </a:lnTo>
              <a:lnTo>
                <a:pt x="0" y="38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C33707-A130-459E-B9AA-2FFA20C34783}">
      <dsp:nvSpPr>
        <dsp:cNvPr id="0" name=""/>
        <dsp:cNvSpPr/>
      </dsp:nvSpPr>
      <dsp:spPr>
        <a:xfrm>
          <a:off x="1045542" y="2409480"/>
          <a:ext cx="131018" cy="2896338"/>
        </a:xfrm>
        <a:custGeom>
          <a:avLst/>
          <a:gdLst/>
          <a:ahLst/>
          <a:cxnLst/>
          <a:rect l="0" t="0" r="0" b="0"/>
          <a:pathLst>
            <a:path>
              <a:moveTo>
                <a:pt x="0" y="0"/>
              </a:moveTo>
              <a:lnTo>
                <a:pt x="0" y="2896338"/>
              </a:lnTo>
              <a:lnTo>
                <a:pt x="131018" y="2896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4C96F-D3E1-4799-9D50-CED622534EBF}">
      <dsp:nvSpPr>
        <dsp:cNvPr id="0" name=""/>
        <dsp:cNvSpPr/>
      </dsp:nvSpPr>
      <dsp:spPr>
        <a:xfrm>
          <a:off x="1045542" y="2409480"/>
          <a:ext cx="131018" cy="2560523"/>
        </a:xfrm>
        <a:custGeom>
          <a:avLst/>
          <a:gdLst/>
          <a:ahLst/>
          <a:cxnLst/>
          <a:rect l="0" t="0" r="0" b="0"/>
          <a:pathLst>
            <a:path>
              <a:moveTo>
                <a:pt x="0" y="0"/>
              </a:moveTo>
              <a:lnTo>
                <a:pt x="0" y="2560523"/>
              </a:lnTo>
              <a:lnTo>
                <a:pt x="131018" y="25605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3154E2-EB0C-4235-9744-D5C9F6E0A8AE}">
      <dsp:nvSpPr>
        <dsp:cNvPr id="0" name=""/>
        <dsp:cNvSpPr/>
      </dsp:nvSpPr>
      <dsp:spPr>
        <a:xfrm>
          <a:off x="1045542" y="2409480"/>
          <a:ext cx="131018" cy="2224707"/>
        </a:xfrm>
        <a:custGeom>
          <a:avLst/>
          <a:gdLst/>
          <a:ahLst/>
          <a:cxnLst/>
          <a:rect l="0" t="0" r="0" b="0"/>
          <a:pathLst>
            <a:path>
              <a:moveTo>
                <a:pt x="0" y="0"/>
              </a:moveTo>
              <a:lnTo>
                <a:pt x="0" y="2224707"/>
              </a:lnTo>
              <a:lnTo>
                <a:pt x="131018" y="22247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DB4E1-B10E-4801-9C6A-D90541D41950}">
      <dsp:nvSpPr>
        <dsp:cNvPr id="0" name=""/>
        <dsp:cNvSpPr/>
      </dsp:nvSpPr>
      <dsp:spPr>
        <a:xfrm>
          <a:off x="1045542" y="2409480"/>
          <a:ext cx="131018" cy="1888892"/>
        </a:xfrm>
        <a:custGeom>
          <a:avLst/>
          <a:gdLst/>
          <a:ahLst/>
          <a:cxnLst/>
          <a:rect l="0" t="0" r="0" b="0"/>
          <a:pathLst>
            <a:path>
              <a:moveTo>
                <a:pt x="0" y="0"/>
              </a:moveTo>
              <a:lnTo>
                <a:pt x="0" y="1888892"/>
              </a:lnTo>
              <a:lnTo>
                <a:pt x="131018" y="1888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C607F4-F1A7-4201-B59B-2FF2FD77B506}">
      <dsp:nvSpPr>
        <dsp:cNvPr id="0" name=""/>
        <dsp:cNvSpPr/>
      </dsp:nvSpPr>
      <dsp:spPr>
        <a:xfrm>
          <a:off x="1045542" y="2409480"/>
          <a:ext cx="131018" cy="1553077"/>
        </a:xfrm>
        <a:custGeom>
          <a:avLst/>
          <a:gdLst/>
          <a:ahLst/>
          <a:cxnLst/>
          <a:rect l="0" t="0" r="0" b="0"/>
          <a:pathLst>
            <a:path>
              <a:moveTo>
                <a:pt x="0" y="0"/>
              </a:moveTo>
              <a:lnTo>
                <a:pt x="0" y="1553077"/>
              </a:lnTo>
              <a:lnTo>
                <a:pt x="131018" y="1553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605C1-E2CD-46FA-BB9F-D68F5373ABFC}">
      <dsp:nvSpPr>
        <dsp:cNvPr id="0" name=""/>
        <dsp:cNvSpPr/>
      </dsp:nvSpPr>
      <dsp:spPr>
        <a:xfrm>
          <a:off x="1045542" y="2409480"/>
          <a:ext cx="131018" cy="1217261"/>
        </a:xfrm>
        <a:custGeom>
          <a:avLst/>
          <a:gdLst/>
          <a:ahLst/>
          <a:cxnLst/>
          <a:rect l="0" t="0" r="0" b="0"/>
          <a:pathLst>
            <a:path>
              <a:moveTo>
                <a:pt x="0" y="0"/>
              </a:moveTo>
              <a:lnTo>
                <a:pt x="0" y="1217261"/>
              </a:lnTo>
              <a:lnTo>
                <a:pt x="131018" y="121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AE57F7-7559-4E59-A80D-DD948338071A}">
      <dsp:nvSpPr>
        <dsp:cNvPr id="0" name=""/>
        <dsp:cNvSpPr/>
      </dsp:nvSpPr>
      <dsp:spPr>
        <a:xfrm>
          <a:off x="1045542" y="2409480"/>
          <a:ext cx="131018" cy="881446"/>
        </a:xfrm>
        <a:custGeom>
          <a:avLst/>
          <a:gdLst/>
          <a:ahLst/>
          <a:cxnLst/>
          <a:rect l="0" t="0" r="0" b="0"/>
          <a:pathLst>
            <a:path>
              <a:moveTo>
                <a:pt x="0" y="0"/>
              </a:moveTo>
              <a:lnTo>
                <a:pt x="0" y="881446"/>
              </a:lnTo>
              <a:lnTo>
                <a:pt x="131018" y="881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235C8-94AD-4588-BCD9-A268CB99430A}">
      <dsp:nvSpPr>
        <dsp:cNvPr id="0" name=""/>
        <dsp:cNvSpPr/>
      </dsp:nvSpPr>
      <dsp:spPr>
        <a:xfrm>
          <a:off x="1045542" y="2409480"/>
          <a:ext cx="131018" cy="545630"/>
        </a:xfrm>
        <a:custGeom>
          <a:avLst/>
          <a:gdLst/>
          <a:ahLst/>
          <a:cxnLst/>
          <a:rect l="0" t="0" r="0" b="0"/>
          <a:pathLst>
            <a:path>
              <a:moveTo>
                <a:pt x="0" y="0"/>
              </a:moveTo>
              <a:lnTo>
                <a:pt x="0" y="545630"/>
              </a:lnTo>
              <a:lnTo>
                <a:pt x="131018" y="545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C63ABA-C8E9-43F7-BD15-A046E860C73C}">
      <dsp:nvSpPr>
        <dsp:cNvPr id="0" name=""/>
        <dsp:cNvSpPr/>
      </dsp:nvSpPr>
      <dsp:spPr>
        <a:xfrm>
          <a:off x="1045542" y="2409480"/>
          <a:ext cx="131018" cy="209815"/>
        </a:xfrm>
        <a:custGeom>
          <a:avLst/>
          <a:gdLst/>
          <a:ahLst/>
          <a:cxnLst/>
          <a:rect l="0" t="0" r="0" b="0"/>
          <a:pathLst>
            <a:path>
              <a:moveTo>
                <a:pt x="0" y="0"/>
              </a:moveTo>
              <a:lnTo>
                <a:pt x="0" y="209815"/>
              </a:lnTo>
              <a:lnTo>
                <a:pt x="131018" y="209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8204C-C6EF-4658-98D2-E5C012E5BF62}">
      <dsp:nvSpPr>
        <dsp:cNvPr id="0" name=""/>
        <dsp:cNvSpPr/>
      </dsp:nvSpPr>
      <dsp:spPr>
        <a:xfrm>
          <a:off x="1394924" y="1665848"/>
          <a:ext cx="1435905" cy="383632"/>
        </a:xfrm>
        <a:custGeom>
          <a:avLst/>
          <a:gdLst/>
          <a:ahLst/>
          <a:cxnLst/>
          <a:rect l="0" t="0" r="0" b="0"/>
          <a:pathLst>
            <a:path>
              <a:moveTo>
                <a:pt x="1435905" y="0"/>
              </a:moveTo>
              <a:lnTo>
                <a:pt x="1435905" y="341724"/>
              </a:lnTo>
              <a:lnTo>
                <a:pt x="0" y="341724"/>
              </a:lnTo>
              <a:lnTo>
                <a:pt x="0" y="38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E4FAC1-6F50-44BA-9299-E920B2447048}">
      <dsp:nvSpPr>
        <dsp:cNvPr id="0" name=""/>
        <dsp:cNvSpPr/>
      </dsp:nvSpPr>
      <dsp:spPr>
        <a:xfrm>
          <a:off x="88271" y="2409480"/>
          <a:ext cx="131018" cy="4575415"/>
        </a:xfrm>
        <a:custGeom>
          <a:avLst/>
          <a:gdLst/>
          <a:ahLst/>
          <a:cxnLst/>
          <a:rect l="0" t="0" r="0" b="0"/>
          <a:pathLst>
            <a:path>
              <a:moveTo>
                <a:pt x="0" y="0"/>
              </a:moveTo>
              <a:lnTo>
                <a:pt x="0" y="4575415"/>
              </a:lnTo>
              <a:lnTo>
                <a:pt x="131018" y="4575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892DF9-562B-4C67-B15D-A3A506D5B3C5}">
      <dsp:nvSpPr>
        <dsp:cNvPr id="0" name=""/>
        <dsp:cNvSpPr/>
      </dsp:nvSpPr>
      <dsp:spPr>
        <a:xfrm>
          <a:off x="88271" y="2409480"/>
          <a:ext cx="131018" cy="4239600"/>
        </a:xfrm>
        <a:custGeom>
          <a:avLst/>
          <a:gdLst/>
          <a:ahLst/>
          <a:cxnLst/>
          <a:rect l="0" t="0" r="0" b="0"/>
          <a:pathLst>
            <a:path>
              <a:moveTo>
                <a:pt x="0" y="0"/>
              </a:moveTo>
              <a:lnTo>
                <a:pt x="0" y="4239600"/>
              </a:lnTo>
              <a:lnTo>
                <a:pt x="131018" y="42396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21E6F7-E39F-460E-AB78-31D5E42C7826}">
      <dsp:nvSpPr>
        <dsp:cNvPr id="0" name=""/>
        <dsp:cNvSpPr/>
      </dsp:nvSpPr>
      <dsp:spPr>
        <a:xfrm>
          <a:off x="88271" y="2409480"/>
          <a:ext cx="131018" cy="3903784"/>
        </a:xfrm>
        <a:custGeom>
          <a:avLst/>
          <a:gdLst/>
          <a:ahLst/>
          <a:cxnLst/>
          <a:rect l="0" t="0" r="0" b="0"/>
          <a:pathLst>
            <a:path>
              <a:moveTo>
                <a:pt x="0" y="0"/>
              </a:moveTo>
              <a:lnTo>
                <a:pt x="0" y="3903784"/>
              </a:lnTo>
              <a:lnTo>
                <a:pt x="131018" y="39037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7C8E95-A5B6-4E2B-BC38-A908B3BAFDA5}">
      <dsp:nvSpPr>
        <dsp:cNvPr id="0" name=""/>
        <dsp:cNvSpPr/>
      </dsp:nvSpPr>
      <dsp:spPr>
        <a:xfrm>
          <a:off x="88271" y="2409480"/>
          <a:ext cx="131018" cy="3567969"/>
        </a:xfrm>
        <a:custGeom>
          <a:avLst/>
          <a:gdLst/>
          <a:ahLst/>
          <a:cxnLst/>
          <a:rect l="0" t="0" r="0" b="0"/>
          <a:pathLst>
            <a:path>
              <a:moveTo>
                <a:pt x="0" y="0"/>
              </a:moveTo>
              <a:lnTo>
                <a:pt x="0" y="3567969"/>
              </a:lnTo>
              <a:lnTo>
                <a:pt x="131018" y="3567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241556-F40C-4C1D-B2E3-E01DCA51EBC2}">
      <dsp:nvSpPr>
        <dsp:cNvPr id="0" name=""/>
        <dsp:cNvSpPr/>
      </dsp:nvSpPr>
      <dsp:spPr>
        <a:xfrm>
          <a:off x="88271" y="2409480"/>
          <a:ext cx="131018" cy="3232154"/>
        </a:xfrm>
        <a:custGeom>
          <a:avLst/>
          <a:gdLst/>
          <a:ahLst/>
          <a:cxnLst/>
          <a:rect l="0" t="0" r="0" b="0"/>
          <a:pathLst>
            <a:path>
              <a:moveTo>
                <a:pt x="0" y="0"/>
              </a:moveTo>
              <a:lnTo>
                <a:pt x="0" y="3232154"/>
              </a:lnTo>
              <a:lnTo>
                <a:pt x="131018" y="3232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71D788-95BA-4EF8-9F0B-664D0F08AEEE}">
      <dsp:nvSpPr>
        <dsp:cNvPr id="0" name=""/>
        <dsp:cNvSpPr/>
      </dsp:nvSpPr>
      <dsp:spPr>
        <a:xfrm>
          <a:off x="88271" y="2409480"/>
          <a:ext cx="131018" cy="2896338"/>
        </a:xfrm>
        <a:custGeom>
          <a:avLst/>
          <a:gdLst/>
          <a:ahLst/>
          <a:cxnLst/>
          <a:rect l="0" t="0" r="0" b="0"/>
          <a:pathLst>
            <a:path>
              <a:moveTo>
                <a:pt x="0" y="0"/>
              </a:moveTo>
              <a:lnTo>
                <a:pt x="0" y="2896338"/>
              </a:lnTo>
              <a:lnTo>
                <a:pt x="131018" y="28963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EF54E-8556-4181-903D-55589844860C}">
      <dsp:nvSpPr>
        <dsp:cNvPr id="0" name=""/>
        <dsp:cNvSpPr/>
      </dsp:nvSpPr>
      <dsp:spPr>
        <a:xfrm>
          <a:off x="88271" y="2409480"/>
          <a:ext cx="131018" cy="2560523"/>
        </a:xfrm>
        <a:custGeom>
          <a:avLst/>
          <a:gdLst/>
          <a:ahLst/>
          <a:cxnLst/>
          <a:rect l="0" t="0" r="0" b="0"/>
          <a:pathLst>
            <a:path>
              <a:moveTo>
                <a:pt x="0" y="0"/>
              </a:moveTo>
              <a:lnTo>
                <a:pt x="0" y="2560523"/>
              </a:lnTo>
              <a:lnTo>
                <a:pt x="131018" y="25605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08746-5C7A-4C1D-87BB-46DDA0616946}">
      <dsp:nvSpPr>
        <dsp:cNvPr id="0" name=""/>
        <dsp:cNvSpPr/>
      </dsp:nvSpPr>
      <dsp:spPr>
        <a:xfrm>
          <a:off x="88271" y="2409480"/>
          <a:ext cx="131018" cy="2224707"/>
        </a:xfrm>
        <a:custGeom>
          <a:avLst/>
          <a:gdLst/>
          <a:ahLst/>
          <a:cxnLst/>
          <a:rect l="0" t="0" r="0" b="0"/>
          <a:pathLst>
            <a:path>
              <a:moveTo>
                <a:pt x="0" y="0"/>
              </a:moveTo>
              <a:lnTo>
                <a:pt x="0" y="2224707"/>
              </a:lnTo>
              <a:lnTo>
                <a:pt x="131018" y="22247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5F16C3-C289-417D-ABA5-F39602B363BE}">
      <dsp:nvSpPr>
        <dsp:cNvPr id="0" name=""/>
        <dsp:cNvSpPr/>
      </dsp:nvSpPr>
      <dsp:spPr>
        <a:xfrm>
          <a:off x="88271" y="2409480"/>
          <a:ext cx="131018" cy="1888892"/>
        </a:xfrm>
        <a:custGeom>
          <a:avLst/>
          <a:gdLst/>
          <a:ahLst/>
          <a:cxnLst/>
          <a:rect l="0" t="0" r="0" b="0"/>
          <a:pathLst>
            <a:path>
              <a:moveTo>
                <a:pt x="0" y="0"/>
              </a:moveTo>
              <a:lnTo>
                <a:pt x="0" y="1888892"/>
              </a:lnTo>
              <a:lnTo>
                <a:pt x="131018" y="1888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BFA750-C1B5-44B7-8681-BFB8010F322C}">
      <dsp:nvSpPr>
        <dsp:cNvPr id="0" name=""/>
        <dsp:cNvSpPr/>
      </dsp:nvSpPr>
      <dsp:spPr>
        <a:xfrm>
          <a:off x="88271" y="2409480"/>
          <a:ext cx="131018" cy="1553077"/>
        </a:xfrm>
        <a:custGeom>
          <a:avLst/>
          <a:gdLst/>
          <a:ahLst/>
          <a:cxnLst/>
          <a:rect l="0" t="0" r="0" b="0"/>
          <a:pathLst>
            <a:path>
              <a:moveTo>
                <a:pt x="0" y="0"/>
              </a:moveTo>
              <a:lnTo>
                <a:pt x="0" y="1553077"/>
              </a:lnTo>
              <a:lnTo>
                <a:pt x="131018" y="1553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8CE62-8B31-4238-B7D0-D317EFA1AEFA}">
      <dsp:nvSpPr>
        <dsp:cNvPr id="0" name=""/>
        <dsp:cNvSpPr/>
      </dsp:nvSpPr>
      <dsp:spPr>
        <a:xfrm>
          <a:off x="88271" y="2409480"/>
          <a:ext cx="131018" cy="1217261"/>
        </a:xfrm>
        <a:custGeom>
          <a:avLst/>
          <a:gdLst/>
          <a:ahLst/>
          <a:cxnLst/>
          <a:rect l="0" t="0" r="0" b="0"/>
          <a:pathLst>
            <a:path>
              <a:moveTo>
                <a:pt x="0" y="0"/>
              </a:moveTo>
              <a:lnTo>
                <a:pt x="0" y="1217261"/>
              </a:lnTo>
              <a:lnTo>
                <a:pt x="131018" y="121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932BD3-5C74-49DF-8114-56C5B8A44365}">
      <dsp:nvSpPr>
        <dsp:cNvPr id="0" name=""/>
        <dsp:cNvSpPr/>
      </dsp:nvSpPr>
      <dsp:spPr>
        <a:xfrm>
          <a:off x="88271" y="2409480"/>
          <a:ext cx="131018" cy="881446"/>
        </a:xfrm>
        <a:custGeom>
          <a:avLst/>
          <a:gdLst/>
          <a:ahLst/>
          <a:cxnLst/>
          <a:rect l="0" t="0" r="0" b="0"/>
          <a:pathLst>
            <a:path>
              <a:moveTo>
                <a:pt x="0" y="0"/>
              </a:moveTo>
              <a:lnTo>
                <a:pt x="0" y="881446"/>
              </a:lnTo>
              <a:lnTo>
                <a:pt x="131018" y="881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02596-8370-488A-A8AC-45F996157BD3}">
      <dsp:nvSpPr>
        <dsp:cNvPr id="0" name=""/>
        <dsp:cNvSpPr/>
      </dsp:nvSpPr>
      <dsp:spPr>
        <a:xfrm>
          <a:off x="88271" y="2409480"/>
          <a:ext cx="131018" cy="545630"/>
        </a:xfrm>
        <a:custGeom>
          <a:avLst/>
          <a:gdLst/>
          <a:ahLst/>
          <a:cxnLst/>
          <a:rect l="0" t="0" r="0" b="0"/>
          <a:pathLst>
            <a:path>
              <a:moveTo>
                <a:pt x="0" y="0"/>
              </a:moveTo>
              <a:lnTo>
                <a:pt x="0" y="545630"/>
              </a:lnTo>
              <a:lnTo>
                <a:pt x="131018" y="545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7C312B-84E3-4B6C-964D-A8150E800D31}">
      <dsp:nvSpPr>
        <dsp:cNvPr id="0" name=""/>
        <dsp:cNvSpPr/>
      </dsp:nvSpPr>
      <dsp:spPr>
        <a:xfrm>
          <a:off x="88271" y="2409480"/>
          <a:ext cx="131018" cy="209815"/>
        </a:xfrm>
        <a:custGeom>
          <a:avLst/>
          <a:gdLst/>
          <a:ahLst/>
          <a:cxnLst/>
          <a:rect l="0" t="0" r="0" b="0"/>
          <a:pathLst>
            <a:path>
              <a:moveTo>
                <a:pt x="0" y="0"/>
              </a:moveTo>
              <a:lnTo>
                <a:pt x="0" y="209815"/>
              </a:lnTo>
              <a:lnTo>
                <a:pt x="131018" y="209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5FA92B-6086-4F21-AF0D-DAB7E0017B87}">
      <dsp:nvSpPr>
        <dsp:cNvPr id="0" name=""/>
        <dsp:cNvSpPr/>
      </dsp:nvSpPr>
      <dsp:spPr>
        <a:xfrm>
          <a:off x="437653" y="1665848"/>
          <a:ext cx="2393176" cy="383632"/>
        </a:xfrm>
        <a:custGeom>
          <a:avLst/>
          <a:gdLst/>
          <a:ahLst/>
          <a:cxnLst/>
          <a:rect l="0" t="0" r="0" b="0"/>
          <a:pathLst>
            <a:path>
              <a:moveTo>
                <a:pt x="2393176" y="0"/>
              </a:moveTo>
              <a:lnTo>
                <a:pt x="2393176" y="341724"/>
              </a:lnTo>
              <a:lnTo>
                <a:pt x="0" y="341724"/>
              </a:lnTo>
              <a:lnTo>
                <a:pt x="0" y="38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176D6-6AED-4E27-90FC-569828ED9EBA}">
      <dsp:nvSpPr>
        <dsp:cNvPr id="0" name=""/>
        <dsp:cNvSpPr/>
      </dsp:nvSpPr>
      <dsp:spPr>
        <a:xfrm>
          <a:off x="1813298" y="1073437"/>
          <a:ext cx="2035063" cy="59241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it-IT" sz="1100" kern="1200"/>
            <a:t>Zentralrat</a:t>
          </a:r>
        </a:p>
      </dsp:txBody>
      <dsp:txXfrm>
        <a:off x="1813298" y="1073437"/>
        <a:ext cx="2035063" cy="592411"/>
      </dsp:txXfrm>
    </dsp:sp>
    <dsp:sp modelId="{7929560E-8EBC-48ED-8D58-3D7CC7CA18C8}">
      <dsp:nvSpPr>
        <dsp:cNvPr id="0" name=""/>
        <dsp:cNvSpPr/>
      </dsp:nvSpPr>
      <dsp:spPr>
        <a:xfrm>
          <a:off x="926" y="2049480"/>
          <a:ext cx="873454" cy="36000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Bezirk -	Bozen Stadt </a:t>
          </a:r>
        </a:p>
      </dsp:txBody>
      <dsp:txXfrm>
        <a:off x="926" y="2049480"/>
        <a:ext cx="873454" cy="360000"/>
      </dsp:txXfrm>
    </dsp:sp>
    <dsp:sp modelId="{D5C28AEC-7FF6-4143-A788-A623E940A775}">
      <dsp:nvSpPr>
        <dsp:cNvPr id="0" name=""/>
        <dsp:cNvSpPr/>
      </dsp:nvSpPr>
      <dsp:spPr>
        <a:xfrm>
          <a:off x="219289" y="24932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Unsere liebe Frau vom Moos</a:t>
          </a:r>
        </a:p>
      </dsp:txBody>
      <dsp:txXfrm>
        <a:off x="219289" y="2493296"/>
        <a:ext cx="647998" cy="251999"/>
      </dsp:txXfrm>
    </dsp:sp>
    <dsp:sp modelId="{892C0D7E-42FF-4C9E-B902-62271B5B65CB}">
      <dsp:nvSpPr>
        <dsp:cNvPr id="0" name=""/>
        <dsp:cNvSpPr/>
      </dsp:nvSpPr>
      <dsp:spPr>
        <a:xfrm>
          <a:off x="219289" y="2829111"/>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Heiligen Antonius</a:t>
          </a:r>
        </a:p>
      </dsp:txBody>
      <dsp:txXfrm>
        <a:off x="219289" y="2829111"/>
        <a:ext cx="647998" cy="251999"/>
      </dsp:txXfrm>
    </dsp:sp>
    <dsp:sp modelId="{07772ACC-8FCF-42C9-8FE7-F5ED52962BD1}">
      <dsp:nvSpPr>
        <dsp:cNvPr id="0" name=""/>
        <dsp:cNvSpPr/>
      </dsp:nvSpPr>
      <dsp:spPr>
        <a:xfrm>
          <a:off x="219289" y="316492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Zur Heiligen Notburga</a:t>
          </a:r>
        </a:p>
      </dsp:txBody>
      <dsp:txXfrm>
        <a:off x="219289" y="3164926"/>
        <a:ext cx="647998" cy="251999"/>
      </dsp:txXfrm>
    </dsp:sp>
    <dsp:sp modelId="{0280211D-8AF6-494E-AD6B-519EB1DAE2EC}">
      <dsp:nvSpPr>
        <dsp:cNvPr id="0" name=""/>
        <dsp:cNvSpPr/>
      </dsp:nvSpPr>
      <dsp:spPr>
        <a:xfrm>
          <a:off x="219289" y="3500742"/>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Zur Heiligen Elisabeth</a:t>
          </a:r>
        </a:p>
      </dsp:txBody>
      <dsp:txXfrm>
        <a:off x="219289" y="3500742"/>
        <a:ext cx="647998" cy="251999"/>
      </dsp:txXfrm>
    </dsp:sp>
    <dsp:sp modelId="{1DE0E572-A029-418A-8A0B-375221FB9CB7}">
      <dsp:nvSpPr>
        <dsp:cNvPr id="0" name=""/>
        <dsp:cNvSpPr/>
      </dsp:nvSpPr>
      <dsp:spPr>
        <a:xfrm>
          <a:off x="219289" y="3836557"/>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Vinzibuddy</a:t>
          </a:r>
        </a:p>
      </dsp:txBody>
      <dsp:txXfrm>
        <a:off x="219289" y="3836557"/>
        <a:ext cx="647998" cy="251999"/>
      </dsp:txXfrm>
    </dsp:sp>
    <dsp:sp modelId="{52240F75-79AB-440B-83F3-85D66084F824}">
      <dsp:nvSpPr>
        <dsp:cNvPr id="0" name=""/>
        <dsp:cNvSpPr/>
      </dsp:nvSpPr>
      <dsp:spPr>
        <a:xfrm>
          <a:off x="219289" y="417237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Maria in der Au – Don Bosco</a:t>
          </a:r>
        </a:p>
      </dsp:txBody>
      <dsp:txXfrm>
        <a:off x="219289" y="4172373"/>
        <a:ext cx="647998" cy="251999"/>
      </dsp:txXfrm>
    </dsp:sp>
    <dsp:sp modelId="{0FE5AA5D-58FB-44D5-A61C-0B492040BC8C}">
      <dsp:nvSpPr>
        <dsp:cNvPr id="0" name=""/>
        <dsp:cNvSpPr/>
      </dsp:nvSpPr>
      <dsp:spPr>
        <a:xfrm>
          <a:off x="219289" y="4508188"/>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Seligen Josef Mayr-Nusser</a:t>
          </a:r>
        </a:p>
      </dsp:txBody>
      <dsp:txXfrm>
        <a:off x="219289" y="4508188"/>
        <a:ext cx="647998" cy="251999"/>
      </dsp:txXfrm>
    </dsp:sp>
    <dsp:sp modelId="{75502A8E-A566-4D75-85BD-4F26117B0022}">
      <dsp:nvSpPr>
        <dsp:cNvPr id="0" name=""/>
        <dsp:cNvSpPr/>
      </dsp:nvSpPr>
      <dsp:spPr>
        <a:xfrm>
          <a:off x="219289" y="484400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Seligen Johann Nepomuk von Tschiderer</a:t>
          </a:r>
        </a:p>
      </dsp:txBody>
      <dsp:txXfrm>
        <a:off x="219289" y="4844003"/>
        <a:ext cx="647998" cy="251999"/>
      </dsp:txXfrm>
    </dsp:sp>
    <dsp:sp modelId="{EC6E1872-6158-44E9-ABAD-1ECBDC5200AA}">
      <dsp:nvSpPr>
        <dsp:cNvPr id="0" name=""/>
        <dsp:cNvSpPr/>
      </dsp:nvSpPr>
      <dsp:spPr>
        <a:xfrm>
          <a:off x="219289" y="5179819"/>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Seligen Heinrich von Bozen</a:t>
          </a:r>
        </a:p>
      </dsp:txBody>
      <dsp:txXfrm>
        <a:off x="219289" y="5179819"/>
        <a:ext cx="647998" cy="251999"/>
      </dsp:txXfrm>
    </dsp:sp>
    <dsp:sp modelId="{FB0B3991-2443-44F3-8455-72D5BDAFC595}">
      <dsp:nvSpPr>
        <dsp:cNvPr id="0" name=""/>
        <dsp:cNvSpPr/>
      </dsp:nvSpPr>
      <dsp:spPr>
        <a:xfrm>
          <a:off x="219289" y="5515634"/>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Heiligen Ulrich – Ritten</a:t>
          </a:r>
        </a:p>
      </dsp:txBody>
      <dsp:txXfrm>
        <a:off x="219289" y="5515634"/>
        <a:ext cx="647998" cy="251999"/>
      </dsp:txXfrm>
    </dsp:sp>
    <dsp:sp modelId="{918DDC70-180F-4946-89F6-543791AD02B6}">
      <dsp:nvSpPr>
        <dsp:cNvPr id="0" name=""/>
        <dsp:cNvSpPr/>
      </dsp:nvSpPr>
      <dsp:spPr>
        <a:xfrm>
          <a:off x="219289" y="5851450"/>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Heiligen Martin</a:t>
          </a:r>
        </a:p>
      </dsp:txBody>
      <dsp:txXfrm>
        <a:off x="219289" y="5851450"/>
        <a:ext cx="647998" cy="251999"/>
      </dsp:txXfrm>
    </dsp:sp>
    <dsp:sp modelId="{0DDD2DD7-6036-4908-AF6F-A4C96A45AACC}">
      <dsp:nvSpPr>
        <dsp:cNvPr id="0" name=""/>
        <dsp:cNvSpPr/>
      </dsp:nvSpPr>
      <dsp:spPr>
        <a:xfrm>
          <a:off x="219289" y="6187265"/>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Heiligen Laurentius – Rentsch</a:t>
          </a:r>
        </a:p>
      </dsp:txBody>
      <dsp:txXfrm>
        <a:off x="219289" y="6187265"/>
        <a:ext cx="647998" cy="251999"/>
      </dsp:txXfrm>
    </dsp:sp>
    <dsp:sp modelId="{AE3F0D92-330F-49AA-AC64-806366C1DE79}">
      <dsp:nvSpPr>
        <dsp:cNvPr id="0" name=""/>
        <dsp:cNvSpPr/>
      </dsp:nvSpPr>
      <dsp:spPr>
        <a:xfrm>
          <a:off x="219289" y="6523080"/>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Heiligen Josef – Gries</a:t>
          </a:r>
        </a:p>
      </dsp:txBody>
      <dsp:txXfrm>
        <a:off x="219289" y="6523080"/>
        <a:ext cx="647998" cy="251999"/>
      </dsp:txXfrm>
    </dsp:sp>
    <dsp:sp modelId="{2CBA7793-7FFD-45AB-9474-0D08CA3A8636}">
      <dsp:nvSpPr>
        <dsp:cNvPr id="0" name=""/>
        <dsp:cNvSpPr/>
      </dsp:nvSpPr>
      <dsp:spPr>
        <a:xfrm>
          <a:off x="219289" y="68588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Zum Heiligen Jakobus bei Leifers</a:t>
          </a:r>
        </a:p>
      </dsp:txBody>
      <dsp:txXfrm>
        <a:off x="219289" y="6858896"/>
        <a:ext cx="647998" cy="251999"/>
      </dsp:txXfrm>
    </dsp:sp>
    <dsp:sp modelId="{6989EF45-321D-46E4-B69A-F0128309CB1F}">
      <dsp:nvSpPr>
        <dsp:cNvPr id="0" name=""/>
        <dsp:cNvSpPr/>
      </dsp:nvSpPr>
      <dsp:spPr>
        <a:xfrm>
          <a:off x="958196" y="2049480"/>
          <a:ext cx="873454" cy="36000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Bezirk Bozen Land</a:t>
          </a:r>
        </a:p>
      </dsp:txBody>
      <dsp:txXfrm>
        <a:off x="958196" y="2049480"/>
        <a:ext cx="873454" cy="360000"/>
      </dsp:txXfrm>
    </dsp:sp>
    <dsp:sp modelId="{94AA02DB-7A58-492A-A435-AEA5A611E0C5}">
      <dsp:nvSpPr>
        <dsp:cNvPr id="0" name=""/>
        <dsp:cNvSpPr/>
      </dsp:nvSpPr>
      <dsp:spPr>
        <a:xfrm>
          <a:off x="1176560" y="24932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TRAMIN</a:t>
          </a:r>
        </a:p>
      </dsp:txBody>
      <dsp:txXfrm>
        <a:off x="1176560" y="2493296"/>
        <a:ext cx="647998" cy="251999"/>
      </dsp:txXfrm>
    </dsp:sp>
    <dsp:sp modelId="{61DE186F-B6D5-48B6-B871-F8F5CE9B1AAE}">
      <dsp:nvSpPr>
        <dsp:cNvPr id="0" name=""/>
        <dsp:cNvSpPr/>
      </dsp:nvSpPr>
      <dsp:spPr>
        <a:xfrm>
          <a:off x="1176560" y="2829111"/>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MONTAN</a:t>
          </a:r>
        </a:p>
      </dsp:txBody>
      <dsp:txXfrm>
        <a:off x="1176560" y="2829111"/>
        <a:ext cx="647998" cy="251999"/>
      </dsp:txXfrm>
    </dsp:sp>
    <dsp:sp modelId="{1908D25A-C2C4-484C-A5FB-FF1B021C2C40}">
      <dsp:nvSpPr>
        <dsp:cNvPr id="0" name=""/>
        <dsp:cNvSpPr/>
      </dsp:nvSpPr>
      <dsp:spPr>
        <a:xfrm>
          <a:off x="1176560" y="316492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MARGREID</a:t>
          </a:r>
        </a:p>
      </dsp:txBody>
      <dsp:txXfrm>
        <a:off x="1176560" y="3164926"/>
        <a:ext cx="647998" cy="251999"/>
      </dsp:txXfrm>
    </dsp:sp>
    <dsp:sp modelId="{D392B7E1-1941-4BD9-887B-0BD98796CC41}">
      <dsp:nvSpPr>
        <dsp:cNvPr id="0" name=""/>
        <dsp:cNvSpPr/>
      </dsp:nvSpPr>
      <dsp:spPr>
        <a:xfrm>
          <a:off x="1176560" y="3500742"/>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LEIFERS</a:t>
          </a:r>
        </a:p>
      </dsp:txBody>
      <dsp:txXfrm>
        <a:off x="1176560" y="3500742"/>
        <a:ext cx="647998" cy="251999"/>
      </dsp:txXfrm>
    </dsp:sp>
    <dsp:sp modelId="{EEDE0311-BA91-411B-A07B-171B3CC4820A}">
      <dsp:nvSpPr>
        <dsp:cNvPr id="0" name=""/>
        <dsp:cNvSpPr/>
      </dsp:nvSpPr>
      <dsp:spPr>
        <a:xfrm>
          <a:off x="1176560" y="3836557"/>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KASTELRUTH</a:t>
          </a:r>
        </a:p>
      </dsp:txBody>
      <dsp:txXfrm>
        <a:off x="1176560" y="3836557"/>
        <a:ext cx="647998" cy="251999"/>
      </dsp:txXfrm>
    </dsp:sp>
    <dsp:sp modelId="{497F4D37-0A5D-46AE-A7A8-F27990B29529}">
      <dsp:nvSpPr>
        <dsp:cNvPr id="0" name=""/>
        <dsp:cNvSpPr/>
      </dsp:nvSpPr>
      <dsp:spPr>
        <a:xfrm>
          <a:off x="1176560" y="417237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KARNEID</a:t>
          </a:r>
        </a:p>
      </dsp:txBody>
      <dsp:txXfrm>
        <a:off x="1176560" y="4172373"/>
        <a:ext cx="647998" cy="251999"/>
      </dsp:txXfrm>
    </dsp:sp>
    <dsp:sp modelId="{53AED20F-A18B-4C12-B8D8-2B397E81A24A}">
      <dsp:nvSpPr>
        <dsp:cNvPr id="0" name=""/>
        <dsp:cNvSpPr/>
      </dsp:nvSpPr>
      <dsp:spPr>
        <a:xfrm>
          <a:off x="1176560" y="4508188"/>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EPPAN</a:t>
          </a:r>
        </a:p>
      </dsp:txBody>
      <dsp:txXfrm>
        <a:off x="1176560" y="4508188"/>
        <a:ext cx="647998" cy="251999"/>
      </dsp:txXfrm>
    </dsp:sp>
    <dsp:sp modelId="{7C5AB073-6EA9-4B37-AC54-441A99470395}">
      <dsp:nvSpPr>
        <dsp:cNvPr id="0" name=""/>
        <dsp:cNvSpPr/>
      </dsp:nvSpPr>
      <dsp:spPr>
        <a:xfrm>
          <a:off x="1176560" y="484400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DEUTSCHNOFEN</a:t>
          </a:r>
        </a:p>
      </dsp:txBody>
      <dsp:txXfrm>
        <a:off x="1176560" y="4844003"/>
        <a:ext cx="647998" cy="251999"/>
      </dsp:txXfrm>
    </dsp:sp>
    <dsp:sp modelId="{8E167739-5916-449A-834C-F6C169660948}">
      <dsp:nvSpPr>
        <dsp:cNvPr id="0" name=""/>
        <dsp:cNvSpPr/>
      </dsp:nvSpPr>
      <dsp:spPr>
        <a:xfrm>
          <a:off x="1176560" y="5179819"/>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AUER</a:t>
          </a:r>
        </a:p>
      </dsp:txBody>
      <dsp:txXfrm>
        <a:off x="1176560" y="5179819"/>
        <a:ext cx="647998" cy="251999"/>
      </dsp:txXfrm>
    </dsp:sp>
    <dsp:sp modelId="{E4B567C1-3841-4D9E-90E1-B6619188635C}">
      <dsp:nvSpPr>
        <dsp:cNvPr id="0" name=""/>
        <dsp:cNvSpPr/>
      </dsp:nvSpPr>
      <dsp:spPr>
        <a:xfrm>
          <a:off x="1915467" y="2049480"/>
          <a:ext cx="873454" cy="36000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Bezirk Burggrafenamt</a:t>
          </a:r>
        </a:p>
      </dsp:txBody>
      <dsp:txXfrm>
        <a:off x="1915467" y="2049480"/>
        <a:ext cx="873454" cy="360000"/>
      </dsp:txXfrm>
    </dsp:sp>
    <dsp:sp modelId="{53D96445-53B5-4CDC-AEDE-BCC727E20087}">
      <dsp:nvSpPr>
        <dsp:cNvPr id="0" name=""/>
        <dsp:cNvSpPr/>
      </dsp:nvSpPr>
      <dsp:spPr>
        <a:xfrm>
          <a:off x="2133831" y="24932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ULTEN</a:t>
          </a:r>
        </a:p>
      </dsp:txBody>
      <dsp:txXfrm>
        <a:off x="2133831" y="2493296"/>
        <a:ext cx="647998" cy="251999"/>
      </dsp:txXfrm>
    </dsp:sp>
    <dsp:sp modelId="{FD4435E9-45B3-46AB-8120-96910EA9B625}">
      <dsp:nvSpPr>
        <dsp:cNvPr id="0" name=""/>
        <dsp:cNvSpPr/>
      </dsp:nvSpPr>
      <dsp:spPr>
        <a:xfrm>
          <a:off x="2133831" y="2829111"/>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ST. LEONHARD Passeier</a:t>
          </a:r>
        </a:p>
      </dsp:txBody>
      <dsp:txXfrm>
        <a:off x="2133831" y="2829111"/>
        <a:ext cx="647998" cy="251999"/>
      </dsp:txXfrm>
    </dsp:sp>
    <dsp:sp modelId="{91F6A131-4F90-4792-B18E-6B7DDF50ABA5}">
      <dsp:nvSpPr>
        <dsp:cNvPr id="0" name=""/>
        <dsp:cNvSpPr/>
      </dsp:nvSpPr>
      <dsp:spPr>
        <a:xfrm>
          <a:off x="2133831" y="316492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ST. FELIX</a:t>
          </a:r>
        </a:p>
      </dsp:txBody>
      <dsp:txXfrm>
        <a:off x="2133831" y="3164926"/>
        <a:ext cx="647998" cy="251999"/>
      </dsp:txXfrm>
    </dsp:sp>
    <dsp:sp modelId="{13F26C7C-8128-418F-B2A8-8E58744AE448}">
      <dsp:nvSpPr>
        <dsp:cNvPr id="0" name=""/>
        <dsp:cNvSpPr/>
      </dsp:nvSpPr>
      <dsp:spPr>
        <a:xfrm>
          <a:off x="2133831" y="3500742"/>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MERAN zum Heiligen Vigilius (Untermais)</a:t>
          </a:r>
        </a:p>
      </dsp:txBody>
      <dsp:txXfrm>
        <a:off x="2133831" y="3500742"/>
        <a:ext cx="647998" cy="251999"/>
      </dsp:txXfrm>
    </dsp:sp>
    <dsp:sp modelId="{82DC112B-7B9B-4AF6-819B-00E955E05D61}">
      <dsp:nvSpPr>
        <dsp:cNvPr id="0" name=""/>
        <dsp:cNvSpPr/>
      </dsp:nvSpPr>
      <dsp:spPr>
        <a:xfrm>
          <a:off x="2133831" y="3836557"/>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MERAN zum Heiligen Nikolaus</a:t>
          </a:r>
        </a:p>
      </dsp:txBody>
      <dsp:txXfrm>
        <a:off x="2133831" y="3836557"/>
        <a:ext cx="647998" cy="251999"/>
      </dsp:txXfrm>
    </dsp:sp>
    <dsp:sp modelId="{8B2F007E-CAB8-48D2-9068-C1A2FCFCAD35}">
      <dsp:nvSpPr>
        <dsp:cNvPr id="0" name=""/>
        <dsp:cNvSpPr/>
      </dsp:nvSpPr>
      <dsp:spPr>
        <a:xfrm>
          <a:off x="2133831" y="417237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MERAN zum Heiligen Georg (Obermais)</a:t>
          </a:r>
        </a:p>
      </dsp:txBody>
      <dsp:txXfrm>
        <a:off x="2133831" y="4172373"/>
        <a:ext cx="647998" cy="251999"/>
      </dsp:txXfrm>
    </dsp:sp>
    <dsp:sp modelId="{2FD3B6BD-AF0B-4726-8752-1835E15C99A6}">
      <dsp:nvSpPr>
        <dsp:cNvPr id="0" name=""/>
        <dsp:cNvSpPr/>
      </dsp:nvSpPr>
      <dsp:spPr>
        <a:xfrm>
          <a:off x="2133831" y="4508188"/>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MERAN Helfergruppe zum Heiligen Antonius</a:t>
          </a:r>
        </a:p>
      </dsp:txBody>
      <dsp:txXfrm>
        <a:off x="2133831" y="4508188"/>
        <a:ext cx="647998" cy="251999"/>
      </dsp:txXfrm>
    </dsp:sp>
    <dsp:sp modelId="{D8D47D01-CD20-482A-AFD0-4770E4C7944C}">
      <dsp:nvSpPr>
        <dsp:cNvPr id="0" name=""/>
        <dsp:cNvSpPr/>
      </dsp:nvSpPr>
      <dsp:spPr>
        <a:xfrm>
          <a:off x="2133831" y="484400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MERAN Maria Himmelfahrt</a:t>
          </a:r>
        </a:p>
      </dsp:txBody>
      <dsp:txXfrm>
        <a:off x="2133831" y="4844003"/>
        <a:ext cx="647998" cy="251999"/>
      </dsp:txXfrm>
    </dsp:sp>
    <dsp:sp modelId="{C9C80A53-A20D-4843-B1BB-B39329C4D06F}">
      <dsp:nvSpPr>
        <dsp:cNvPr id="0" name=""/>
        <dsp:cNvSpPr/>
      </dsp:nvSpPr>
      <dsp:spPr>
        <a:xfrm>
          <a:off x="2133831" y="5179819"/>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LANA</a:t>
          </a:r>
        </a:p>
      </dsp:txBody>
      <dsp:txXfrm>
        <a:off x="2133831" y="5179819"/>
        <a:ext cx="647998" cy="251999"/>
      </dsp:txXfrm>
    </dsp:sp>
    <dsp:sp modelId="{05B9C5BE-A67D-407C-8EEB-A177A28E88A0}">
      <dsp:nvSpPr>
        <dsp:cNvPr id="0" name=""/>
        <dsp:cNvSpPr/>
      </dsp:nvSpPr>
      <dsp:spPr>
        <a:xfrm>
          <a:off x="2872737" y="2049480"/>
          <a:ext cx="873454" cy="36000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Bezirk Vinschgau </a:t>
          </a:r>
        </a:p>
      </dsp:txBody>
      <dsp:txXfrm>
        <a:off x="2872737" y="2049480"/>
        <a:ext cx="873454" cy="360000"/>
      </dsp:txXfrm>
    </dsp:sp>
    <dsp:sp modelId="{916CBB4B-7D95-4ADF-897E-1426163E1EA9}">
      <dsp:nvSpPr>
        <dsp:cNvPr id="0" name=""/>
        <dsp:cNvSpPr/>
      </dsp:nvSpPr>
      <dsp:spPr>
        <a:xfrm>
          <a:off x="3091101" y="24932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SCHLANDERS</a:t>
          </a:r>
        </a:p>
      </dsp:txBody>
      <dsp:txXfrm>
        <a:off x="3091101" y="2493296"/>
        <a:ext cx="647998" cy="251999"/>
      </dsp:txXfrm>
    </dsp:sp>
    <dsp:sp modelId="{66E77D60-4373-4AA7-BD8C-79A2D957A1B5}">
      <dsp:nvSpPr>
        <dsp:cNvPr id="0" name=""/>
        <dsp:cNvSpPr/>
      </dsp:nvSpPr>
      <dsp:spPr>
        <a:xfrm>
          <a:off x="3091101" y="2829111"/>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MARTELL</a:t>
          </a:r>
        </a:p>
      </dsp:txBody>
      <dsp:txXfrm>
        <a:off x="3091101" y="2829111"/>
        <a:ext cx="647998" cy="251999"/>
      </dsp:txXfrm>
    </dsp:sp>
    <dsp:sp modelId="{BB04BDA6-5FC3-4876-92E8-5EC60D9912C2}">
      <dsp:nvSpPr>
        <dsp:cNvPr id="0" name=""/>
        <dsp:cNvSpPr/>
      </dsp:nvSpPr>
      <dsp:spPr>
        <a:xfrm>
          <a:off x="3091101" y="316492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MALS</a:t>
          </a:r>
        </a:p>
      </dsp:txBody>
      <dsp:txXfrm>
        <a:off x="3091101" y="3164926"/>
        <a:ext cx="647998" cy="251999"/>
      </dsp:txXfrm>
    </dsp:sp>
    <dsp:sp modelId="{5781B2E0-4CA7-416F-A8E9-2F334DFEA148}">
      <dsp:nvSpPr>
        <dsp:cNvPr id="0" name=""/>
        <dsp:cNvSpPr/>
      </dsp:nvSpPr>
      <dsp:spPr>
        <a:xfrm>
          <a:off x="3091101" y="3500742"/>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LATSCH</a:t>
          </a:r>
        </a:p>
      </dsp:txBody>
      <dsp:txXfrm>
        <a:off x="3091101" y="3500742"/>
        <a:ext cx="647998" cy="251999"/>
      </dsp:txXfrm>
    </dsp:sp>
    <dsp:sp modelId="{8DE6EC7D-CA23-4B08-BF32-0752557C4969}">
      <dsp:nvSpPr>
        <dsp:cNvPr id="0" name=""/>
        <dsp:cNvSpPr/>
      </dsp:nvSpPr>
      <dsp:spPr>
        <a:xfrm>
          <a:off x="3091101" y="3836557"/>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GRAUN im Vinschgau</a:t>
          </a:r>
        </a:p>
      </dsp:txBody>
      <dsp:txXfrm>
        <a:off x="3091101" y="3836557"/>
        <a:ext cx="647998" cy="251999"/>
      </dsp:txXfrm>
    </dsp:sp>
    <dsp:sp modelId="{C92B471C-549E-4E83-B7A7-30F0C89340F2}">
      <dsp:nvSpPr>
        <dsp:cNvPr id="0" name=""/>
        <dsp:cNvSpPr/>
      </dsp:nvSpPr>
      <dsp:spPr>
        <a:xfrm>
          <a:off x="3091101" y="417237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BURGEIS</a:t>
          </a:r>
        </a:p>
      </dsp:txBody>
      <dsp:txXfrm>
        <a:off x="3091101" y="4172373"/>
        <a:ext cx="647998" cy="251999"/>
      </dsp:txXfrm>
    </dsp:sp>
    <dsp:sp modelId="{ABD3AAFC-E999-4946-88DF-F1895BE63AE6}">
      <dsp:nvSpPr>
        <dsp:cNvPr id="0" name=""/>
        <dsp:cNvSpPr/>
      </dsp:nvSpPr>
      <dsp:spPr>
        <a:xfrm>
          <a:off x="3830008" y="2049480"/>
          <a:ext cx="873454" cy="36000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Bezirk Eisack- und Wipptal </a:t>
          </a:r>
        </a:p>
      </dsp:txBody>
      <dsp:txXfrm>
        <a:off x="3830008" y="2049480"/>
        <a:ext cx="873454" cy="360000"/>
      </dsp:txXfrm>
    </dsp:sp>
    <dsp:sp modelId="{09236B94-7C4E-4910-B7BF-C2E2AD83203C}">
      <dsp:nvSpPr>
        <dsp:cNvPr id="0" name=""/>
        <dsp:cNvSpPr/>
      </dsp:nvSpPr>
      <dsp:spPr>
        <a:xfrm>
          <a:off x="4048372" y="24932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STERZING</a:t>
          </a:r>
        </a:p>
      </dsp:txBody>
      <dsp:txXfrm>
        <a:off x="4048372" y="2493296"/>
        <a:ext cx="647998" cy="251999"/>
      </dsp:txXfrm>
    </dsp:sp>
    <dsp:sp modelId="{EDBD00B9-0209-40CD-8BC9-27FF31853194}">
      <dsp:nvSpPr>
        <dsp:cNvPr id="0" name=""/>
        <dsp:cNvSpPr/>
      </dsp:nvSpPr>
      <dsp:spPr>
        <a:xfrm>
          <a:off x="4048372" y="2829111"/>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ST. ULRICH – Gröden</a:t>
          </a:r>
        </a:p>
      </dsp:txBody>
      <dsp:txXfrm>
        <a:off x="4048372" y="2829111"/>
        <a:ext cx="647998" cy="251999"/>
      </dsp:txXfrm>
    </dsp:sp>
    <dsp:sp modelId="{75E148A9-11A9-429C-82E8-F133B811EB1B}">
      <dsp:nvSpPr>
        <dsp:cNvPr id="0" name=""/>
        <dsp:cNvSpPr/>
      </dsp:nvSpPr>
      <dsp:spPr>
        <a:xfrm>
          <a:off x="4048372" y="316492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MÜHLBACH</a:t>
          </a:r>
        </a:p>
      </dsp:txBody>
      <dsp:txXfrm>
        <a:off x="4048372" y="3164926"/>
        <a:ext cx="647998" cy="251999"/>
      </dsp:txXfrm>
    </dsp:sp>
    <dsp:sp modelId="{3C3531FE-3D85-4357-964C-C7FC162253F1}">
      <dsp:nvSpPr>
        <dsp:cNvPr id="0" name=""/>
        <dsp:cNvSpPr/>
      </dsp:nvSpPr>
      <dsp:spPr>
        <a:xfrm>
          <a:off x="4048372" y="3500742"/>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KLAUSEN</a:t>
          </a:r>
        </a:p>
      </dsp:txBody>
      <dsp:txXfrm>
        <a:off x="4048372" y="3500742"/>
        <a:ext cx="647998" cy="251999"/>
      </dsp:txXfrm>
    </dsp:sp>
    <dsp:sp modelId="{12BCC95C-BAEC-4868-9A8F-24DE5512A94E}">
      <dsp:nvSpPr>
        <dsp:cNvPr id="0" name=""/>
        <dsp:cNvSpPr/>
      </dsp:nvSpPr>
      <dsp:spPr>
        <a:xfrm>
          <a:off x="4048372" y="3836557"/>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BRIXEN</a:t>
          </a:r>
        </a:p>
      </dsp:txBody>
      <dsp:txXfrm>
        <a:off x="4048372" y="3836557"/>
        <a:ext cx="647998" cy="251999"/>
      </dsp:txXfrm>
    </dsp:sp>
    <dsp:sp modelId="{3E81647A-7DA4-4803-A17B-9EEFF7D113C2}">
      <dsp:nvSpPr>
        <dsp:cNvPr id="0" name=""/>
        <dsp:cNvSpPr/>
      </dsp:nvSpPr>
      <dsp:spPr>
        <a:xfrm>
          <a:off x="4787278" y="2049480"/>
          <a:ext cx="873454" cy="360000"/>
        </a:xfrm>
        <a:prstGeom prst="rect">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Bezirk Pustertal </a:t>
          </a:r>
        </a:p>
      </dsp:txBody>
      <dsp:txXfrm>
        <a:off x="4787278" y="2049480"/>
        <a:ext cx="873454" cy="360000"/>
      </dsp:txXfrm>
    </dsp:sp>
    <dsp:sp modelId="{DC7EC8B5-419B-4729-9EF4-3592F86B7C89}">
      <dsp:nvSpPr>
        <dsp:cNvPr id="0" name=""/>
        <dsp:cNvSpPr/>
      </dsp:nvSpPr>
      <dsp:spPr>
        <a:xfrm>
          <a:off x="5005642" y="249329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GSIES – WELSBERG – TAISTEN</a:t>
          </a:r>
        </a:p>
      </dsp:txBody>
      <dsp:txXfrm>
        <a:off x="5005642" y="2493296"/>
        <a:ext cx="647998" cy="251999"/>
      </dsp:txXfrm>
    </dsp:sp>
    <dsp:sp modelId="{A630721B-27C7-4057-925E-AE2DB9C66402}">
      <dsp:nvSpPr>
        <dsp:cNvPr id="0" name=""/>
        <dsp:cNvSpPr/>
      </dsp:nvSpPr>
      <dsp:spPr>
        <a:xfrm>
          <a:off x="5005642" y="2829111"/>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TOBLACH</a:t>
          </a:r>
        </a:p>
      </dsp:txBody>
      <dsp:txXfrm>
        <a:off x="5005642" y="2829111"/>
        <a:ext cx="647998" cy="251999"/>
      </dsp:txXfrm>
    </dsp:sp>
    <dsp:sp modelId="{8CC587C2-7421-4528-91F2-631950151F02}">
      <dsp:nvSpPr>
        <dsp:cNvPr id="0" name=""/>
        <dsp:cNvSpPr/>
      </dsp:nvSpPr>
      <dsp:spPr>
        <a:xfrm>
          <a:off x="5005642" y="3164926"/>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ST. VIGIL-ENNEBERG</a:t>
          </a:r>
        </a:p>
      </dsp:txBody>
      <dsp:txXfrm>
        <a:off x="5005642" y="3164926"/>
        <a:ext cx="647998" cy="251999"/>
      </dsp:txXfrm>
    </dsp:sp>
    <dsp:sp modelId="{5D8EADC2-4C07-49E6-8DAB-C54BEA7CA904}">
      <dsp:nvSpPr>
        <dsp:cNvPr id="0" name=""/>
        <dsp:cNvSpPr/>
      </dsp:nvSpPr>
      <dsp:spPr>
        <a:xfrm>
          <a:off x="5005642" y="3500742"/>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ST. JOHANN – AHRNTAL</a:t>
          </a:r>
        </a:p>
      </dsp:txBody>
      <dsp:txXfrm>
        <a:off x="5005642" y="3500742"/>
        <a:ext cx="647998" cy="251999"/>
      </dsp:txXfrm>
    </dsp:sp>
    <dsp:sp modelId="{04D1E223-C0F0-431A-BE33-AC15408DFC0F}">
      <dsp:nvSpPr>
        <dsp:cNvPr id="0" name=""/>
        <dsp:cNvSpPr/>
      </dsp:nvSpPr>
      <dsp:spPr>
        <a:xfrm>
          <a:off x="5005642" y="3836557"/>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SAND IN TAUFERS</a:t>
          </a:r>
        </a:p>
      </dsp:txBody>
      <dsp:txXfrm>
        <a:off x="5005642" y="3836557"/>
        <a:ext cx="647998" cy="251999"/>
      </dsp:txXfrm>
    </dsp:sp>
    <dsp:sp modelId="{E1F39019-EF3C-46CD-849E-894D0A48209D}">
      <dsp:nvSpPr>
        <dsp:cNvPr id="0" name=""/>
        <dsp:cNvSpPr/>
      </dsp:nvSpPr>
      <dsp:spPr>
        <a:xfrm>
          <a:off x="5005642" y="417237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OLANG (Mitterolang)</a:t>
          </a:r>
        </a:p>
      </dsp:txBody>
      <dsp:txXfrm>
        <a:off x="5005642" y="4172373"/>
        <a:ext cx="647998" cy="251999"/>
      </dsp:txXfrm>
    </dsp:sp>
    <dsp:sp modelId="{8F65CDE4-AC9A-4206-8B7A-219E739DB346}">
      <dsp:nvSpPr>
        <dsp:cNvPr id="0" name=""/>
        <dsp:cNvSpPr/>
      </dsp:nvSpPr>
      <dsp:spPr>
        <a:xfrm>
          <a:off x="5005642" y="4508188"/>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KIENS</a:t>
          </a:r>
        </a:p>
      </dsp:txBody>
      <dsp:txXfrm>
        <a:off x="5005642" y="4508188"/>
        <a:ext cx="647998" cy="251999"/>
      </dsp:txXfrm>
    </dsp:sp>
    <dsp:sp modelId="{7D2F2293-C201-427F-BE1F-8ED1228F0FDB}">
      <dsp:nvSpPr>
        <dsp:cNvPr id="0" name=""/>
        <dsp:cNvSpPr/>
      </dsp:nvSpPr>
      <dsp:spPr>
        <a:xfrm>
          <a:off x="5005642" y="4844003"/>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INNICHEN</a:t>
          </a:r>
        </a:p>
      </dsp:txBody>
      <dsp:txXfrm>
        <a:off x="5005642" y="4844003"/>
        <a:ext cx="647998" cy="251999"/>
      </dsp:txXfrm>
    </dsp:sp>
    <dsp:sp modelId="{D112A0C8-AD63-40DF-AEBE-C972C9300094}">
      <dsp:nvSpPr>
        <dsp:cNvPr id="0" name=""/>
        <dsp:cNvSpPr/>
      </dsp:nvSpPr>
      <dsp:spPr>
        <a:xfrm>
          <a:off x="5005642" y="5179819"/>
          <a:ext cx="647998" cy="2519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BRUNECK</a:t>
          </a:r>
        </a:p>
      </dsp:txBody>
      <dsp:txXfrm>
        <a:off x="5005642" y="5179819"/>
        <a:ext cx="647998" cy="251999"/>
      </dsp:txXfrm>
    </dsp:sp>
    <dsp:sp modelId="{EFA29400-91FB-4F6A-88F2-4CCEA4B1112A}">
      <dsp:nvSpPr>
        <dsp:cNvPr id="0" name=""/>
        <dsp:cNvSpPr/>
      </dsp:nvSpPr>
      <dsp:spPr>
        <a:xfrm>
          <a:off x="1705405" y="1749663"/>
          <a:ext cx="1083516" cy="216000"/>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geistlicher Beirat</a:t>
          </a:r>
        </a:p>
      </dsp:txBody>
      <dsp:txXfrm>
        <a:off x="1705405" y="1749663"/>
        <a:ext cx="1083516" cy="216000"/>
      </dsp:txXfrm>
    </dsp:sp>
    <dsp:sp modelId="{38DC9C31-2795-43B9-B5A0-C953310B4727}">
      <dsp:nvSpPr>
        <dsp:cNvPr id="0" name=""/>
        <dsp:cNvSpPr/>
      </dsp:nvSpPr>
      <dsp:spPr>
        <a:xfrm>
          <a:off x="2872737" y="1749663"/>
          <a:ext cx="1083516" cy="216000"/>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Schriftführer</a:t>
          </a:r>
        </a:p>
      </dsp:txBody>
      <dsp:txXfrm>
        <a:off x="2872737" y="1749663"/>
        <a:ext cx="1083516" cy="216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E141911173A44CAE0E2B01A230BE56" ma:contentTypeVersion="13" ma:contentTypeDescription="Creare un nuovo documento." ma:contentTypeScope="" ma:versionID="10f37bd2ec825e380813c0c7bd91f56c">
  <xsd:schema xmlns:xsd="http://www.w3.org/2001/XMLSchema" xmlns:xs="http://www.w3.org/2001/XMLSchema" xmlns:p="http://schemas.microsoft.com/office/2006/metadata/properties" xmlns:ns2="b33050a7-6cfa-4a0a-9074-e904f763c3f3" xmlns:ns3="c5f38fe6-ee7e-43fb-86ec-6f8a9303d295" targetNamespace="http://schemas.microsoft.com/office/2006/metadata/properties" ma:root="true" ma:fieldsID="353a9392d252874b215091ad2e61d702" ns2:_="" ns3:_="">
    <xsd:import namespace="b33050a7-6cfa-4a0a-9074-e904f763c3f3"/>
    <xsd:import namespace="c5f38fe6-ee7e-43fb-86ec-6f8a9303d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050a7-6cfa-4a0a-9074-e904f763c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0448acd-f2e5-4523-baf2-1120a3b1a1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38fe6-ee7e-43fb-86ec-6f8a9303d2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187e1d-6d81-43cb-9b80-75c645f3381a}" ma:internalName="TaxCatchAll" ma:showField="CatchAllData" ma:web="c5f38fe6-ee7e-43fb-86ec-6f8a9303d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3050a7-6cfa-4a0a-9074-e904f763c3f3">
      <Terms xmlns="http://schemas.microsoft.com/office/infopath/2007/PartnerControls"/>
    </lcf76f155ced4ddcb4097134ff3c332f>
    <TaxCatchAll xmlns="c5f38fe6-ee7e-43fb-86ec-6f8a9303d295" xsi:nil="true"/>
  </documentManagement>
</p:properties>
</file>

<file path=customXml/itemProps1.xml><?xml version="1.0" encoding="utf-8"?>
<ds:datastoreItem xmlns:ds="http://schemas.openxmlformats.org/officeDocument/2006/customXml" ds:itemID="{C6F060F9-7301-4119-8C9B-4EE758D24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050a7-6cfa-4a0a-9074-e904f763c3f3"/>
    <ds:schemaRef ds:uri="c5f38fe6-ee7e-43fb-86ec-6f8a9303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E6C6C-CECE-49C2-A16A-B0191ABE54A1}">
  <ds:schemaRefs>
    <ds:schemaRef ds:uri="http://schemas.openxmlformats.org/officeDocument/2006/bibliography"/>
  </ds:schemaRefs>
</ds:datastoreItem>
</file>

<file path=customXml/itemProps3.xml><?xml version="1.0" encoding="utf-8"?>
<ds:datastoreItem xmlns:ds="http://schemas.openxmlformats.org/officeDocument/2006/customXml" ds:itemID="{EF3DEC94-8177-4C2F-918B-A8F318ACF03F}">
  <ds:schemaRefs>
    <ds:schemaRef ds:uri="http://schemas.microsoft.com/sharepoint/v3/contenttype/forms"/>
  </ds:schemaRefs>
</ds:datastoreItem>
</file>

<file path=customXml/itemProps4.xml><?xml version="1.0" encoding="utf-8"?>
<ds:datastoreItem xmlns:ds="http://schemas.openxmlformats.org/officeDocument/2006/customXml" ds:itemID="{89A62C75-997A-4D63-B9AB-140C9ACE5552}">
  <ds:schemaRefs>
    <ds:schemaRef ds:uri="http://schemas.microsoft.com/office/2006/metadata/properties"/>
    <ds:schemaRef ds:uri="http://schemas.microsoft.com/office/infopath/2007/PartnerControls"/>
    <ds:schemaRef ds:uri="b33050a7-6cfa-4a0a-9074-e904f763c3f3"/>
    <ds:schemaRef ds:uri="c5f38fe6-ee7e-43fb-86ec-6f8a9303d2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6087</Words>
  <Characters>38355</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Südtiroler Bauernbund</Company>
  <LinksUpToDate>false</LinksUpToDate>
  <CharactersWithSpaces>44354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Andreas</dc:creator>
  <cp:keywords/>
  <dc:description/>
  <cp:lastModifiedBy>Info | Südtiroler Vinzenzgemeinschaft</cp:lastModifiedBy>
  <cp:revision>17</cp:revision>
  <cp:lastPrinted>2025-04-25T07:27:00Z</cp:lastPrinted>
  <dcterms:created xsi:type="dcterms:W3CDTF">2025-04-25T07:29:00Z</dcterms:created>
  <dcterms:modified xsi:type="dcterms:W3CDTF">2025-06-11T10:10:00Z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0x010100E3E141911173A44CAE0E2B01A230BE56</vt:lpwstr>
  </property>
  <property fmtid="{D5CDD505-2E9C-101B-9397-08002B2CF9AE}" pid="3" name="MediaServiceImageTags">
    <vt:lpwstr/>
  </property>
</Properties>
</file>